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84101" w14:textId="2049BEAB" w:rsidR="008E2C50" w:rsidRDefault="007410E9" w:rsidP="00857446">
      <w:pPr>
        <w:rPr>
          <w:rFonts w:ascii="Arial" w:hAnsi="Arial" w:cs="Arial"/>
          <w:b/>
          <w:sz w:val="24"/>
          <w:szCs w:val="24"/>
        </w:rPr>
        <w:sectPr w:rsidR="008E2C50" w:rsidSect="009978EF">
          <w:footerReference w:type="default" r:id="rId7"/>
          <w:pgSz w:w="11906" w:h="16838"/>
          <w:pgMar w:top="720" w:right="720" w:bottom="720" w:left="720" w:header="708" w:footer="708" w:gutter="0"/>
          <w:cols w:space="708"/>
          <w:docGrid w:linePitch="360"/>
        </w:sectPr>
      </w:pPr>
      <w:r>
        <w:rPr>
          <w:rFonts w:ascii="Arial" w:hAnsi="Arial" w:cs="Arial"/>
          <w:b/>
          <w:noProof/>
          <w:sz w:val="24"/>
          <w:szCs w:val="24"/>
        </w:rPr>
        <w:drawing>
          <wp:inline distT="0" distB="0" distL="0" distR="0" wp14:anchorId="48246044" wp14:editId="78D29906">
            <wp:extent cx="6619875" cy="9472638"/>
            <wp:effectExtent l="0" t="0" r="0" b="0"/>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7" name="Billede 28907"/>
                    <pic:cNvPicPr/>
                  </pic:nvPicPr>
                  <pic:blipFill>
                    <a:blip r:embed="rId8">
                      <a:extLst>
                        <a:ext uri="{28A0092B-C50C-407E-A947-70E740481C1C}">
                          <a14:useLocalDpi xmlns:a14="http://schemas.microsoft.com/office/drawing/2010/main" val="0"/>
                        </a:ext>
                      </a:extLst>
                    </a:blip>
                    <a:stretch>
                      <a:fillRect/>
                    </a:stretch>
                  </pic:blipFill>
                  <pic:spPr>
                    <a:xfrm>
                      <a:off x="0" y="0"/>
                      <a:ext cx="6629867" cy="9486936"/>
                    </a:xfrm>
                    <a:prstGeom prst="rect">
                      <a:avLst/>
                    </a:prstGeom>
                  </pic:spPr>
                </pic:pic>
              </a:graphicData>
            </a:graphic>
          </wp:inline>
        </w:drawing>
      </w:r>
    </w:p>
    <w:p w14:paraId="53CBC640" w14:textId="0539C21B" w:rsidR="00857446" w:rsidRPr="009A0436" w:rsidRDefault="00857446" w:rsidP="00857446">
      <w:pPr>
        <w:rPr>
          <w:rFonts w:ascii="Arial" w:hAnsi="Arial" w:cs="Arial"/>
          <w:b/>
          <w:sz w:val="24"/>
          <w:szCs w:val="24"/>
        </w:rPr>
      </w:pPr>
      <w:r w:rsidRPr="009A0436">
        <w:rPr>
          <w:rFonts w:ascii="Arial" w:hAnsi="Arial" w:cs="Arial"/>
          <w:b/>
          <w:sz w:val="24"/>
          <w:szCs w:val="24"/>
        </w:rPr>
        <w:lastRenderedPageBreak/>
        <w:t>Registreringsblad</w:t>
      </w:r>
    </w:p>
    <w:p w14:paraId="4B8163F5" w14:textId="77777777" w:rsidR="00857446" w:rsidRPr="009A0436" w:rsidRDefault="00857446" w:rsidP="00857446">
      <w:pPr>
        <w:ind w:left="3119" w:hanging="3119"/>
        <w:rPr>
          <w:rFonts w:ascii="Arial" w:hAnsi="Arial" w:cs="Arial"/>
        </w:rPr>
      </w:pPr>
      <w:r w:rsidRPr="009A0436">
        <w:rPr>
          <w:rFonts w:ascii="Arial" w:hAnsi="Arial" w:cs="Arial"/>
        </w:rPr>
        <w:t>Titel:</w:t>
      </w:r>
      <w:r w:rsidRPr="009A0436">
        <w:rPr>
          <w:rFonts w:ascii="Arial" w:hAnsi="Arial" w:cs="Arial"/>
        </w:rPr>
        <w:tab/>
        <w:t>§ 16b miljøtilladelse til produktionsareal på Ålborgvej 440, 9382 Tylstrup</w:t>
      </w:r>
    </w:p>
    <w:p w14:paraId="3DE49E9F" w14:textId="60C28153" w:rsidR="00857446" w:rsidRPr="009A0436" w:rsidRDefault="00857446" w:rsidP="00857446">
      <w:pPr>
        <w:ind w:left="3119" w:hanging="3119"/>
        <w:rPr>
          <w:rFonts w:ascii="Arial" w:hAnsi="Arial" w:cs="Arial"/>
        </w:rPr>
      </w:pPr>
      <w:r w:rsidRPr="009A0436">
        <w:rPr>
          <w:rFonts w:ascii="Arial" w:hAnsi="Arial" w:cs="Arial"/>
        </w:rPr>
        <w:t>Dato:</w:t>
      </w:r>
      <w:r w:rsidRPr="009A0436">
        <w:rPr>
          <w:rFonts w:ascii="Arial" w:hAnsi="Arial" w:cs="Arial"/>
        </w:rPr>
        <w:tab/>
      </w:r>
      <w:r w:rsidR="006D6F59">
        <w:rPr>
          <w:rFonts w:ascii="Arial" w:hAnsi="Arial" w:cs="Arial"/>
        </w:rPr>
        <w:t>Den 21. juli 2021</w:t>
      </w:r>
    </w:p>
    <w:p w14:paraId="06A613D4" w14:textId="77777777" w:rsidR="00857446" w:rsidRPr="009A0436" w:rsidRDefault="00857446" w:rsidP="00857446">
      <w:pPr>
        <w:ind w:left="3119" w:right="-2" w:hanging="3119"/>
        <w:rPr>
          <w:rFonts w:ascii="Arial" w:hAnsi="Arial" w:cs="Arial"/>
        </w:rPr>
      </w:pPr>
      <w:r w:rsidRPr="009A0436">
        <w:rPr>
          <w:rFonts w:ascii="Arial" w:hAnsi="Arial" w:cs="Arial"/>
        </w:rPr>
        <w:t xml:space="preserve">Virksomhedens navn: </w:t>
      </w:r>
      <w:r w:rsidRPr="009A0436">
        <w:rPr>
          <w:rFonts w:ascii="Arial" w:hAnsi="Arial" w:cs="Arial"/>
        </w:rPr>
        <w:tab/>
        <w:t>Møllen I/S</w:t>
      </w:r>
    </w:p>
    <w:p w14:paraId="2C536C3B" w14:textId="3F723B13" w:rsidR="00857446" w:rsidRPr="009A0436" w:rsidRDefault="00857446" w:rsidP="00857446">
      <w:pPr>
        <w:ind w:left="3119" w:right="-2" w:hanging="3119"/>
        <w:rPr>
          <w:rFonts w:ascii="Arial" w:hAnsi="Arial" w:cs="Arial"/>
        </w:rPr>
      </w:pPr>
      <w:r w:rsidRPr="009A0436">
        <w:rPr>
          <w:rFonts w:ascii="Arial" w:hAnsi="Arial" w:cs="Arial"/>
        </w:rPr>
        <w:t xml:space="preserve">CVR-nr.: </w:t>
      </w:r>
      <w:r w:rsidRPr="009A0436">
        <w:rPr>
          <w:rFonts w:ascii="Arial" w:hAnsi="Arial" w:cs="Arial"/>
        </w:rPr>
        <w:tab/>
      </w:r>
      <w:r w:rsidR="005A636C">
        <w:rPr>
          <w:rFonts w:ascii="Arial" w:hAnsi="Arial" w:cs="Arial"/>
        </w:rPr>
        <w:t>31230004</w:t>
      </w:r>
    </w:p>
    <w:p w14:paraId="176BE076" w14:textId="77777777" w:rsidR="00857446" w:rsidRPr="00857446" w:rsidRDefault="00857446" w:rsidP="00857446">
      <w:pPr>
        <w:tabs>
          <w:tab w:val="left" w:pos="2127"/>
          <w:tab w:val="left" w:pos="2410"/>
          <w:tab w:val="left" w:pos="4962"/>
        </w:tabs>
        <w:ind w:left="3119" w:right="-2" w:hanging="3119"/>
        <w:rPr>
          <w:rFonts w:ascii="Arial" w:hAnsi="Arial" w:cs="Arial"/>
          <w:bdr w:val="single" w:sz="4" w:space="0" w:color="auto"/>
        </w:rPr>
      </w:pPr>
      <w:r w:rsidRPr="00857446">
        <w:rPr>
          <w:rFonts w:ascii="Arial" w:hAnsi="Arial" w:cs="Arial"/>
        </w:rPr>
        <w:t>Matr.nr., ejerlav:</w:t>
      </w:r>
      <w:r w:rsidRPr="00857446">
        <w:rPr>
          <w:rFonts w:ascii="Arial" w:hAnsi="Arial" w:cs="Arial"/>
        </w:rPr>
        <w:tab/>
      </w:r>
      <w:r w:rsidRPr="00857446">
        <w:rPr>
          <w:rFonts w:ascii="Arial" w:hAnsi="Arial" w:cs="Arial"/>
        </w:rPr>
        <w:tab/>
      </w:r>
      <w:r w:rsidRPr="00857446">
        <w:rPr>
          <w:rFonts w:ascii="Arial" w:hAnsi="Arial" w:cs="Arial"/>
        </w:rPr>
        <w:tab/>
      </w:r>
    </w:p>
    <w:tbl>
      <w:tblPr>
        <w:tblStyle w:val="Tabel-Gitter"/>
        <w:tblW w:w="0" w:type="auto"/>
        <w:tblInd w:w="3119" w:type="dxa"/>
        <w:tblLook w:val="04A0" w:firstRow="1" w:lastRow="0" w:firstColumn="1" w:lastColumn="0" w:noHBand="0" w:noVBand="1"/>
      </w:tblPr>
      <w:tblGrid>
        <w:gridCol w:w="1838"/>
        <w:gridCol w:w="4388"/>
      </w:tblGrid>
      <w:tr w:rsidR="00857446" w:rsidRPr="00857446" w14:paraId="415FFB4B" w14:textId="77777777" w:rsidTr="00857446">
        <w:tc>
          <w:tcPr>
            <w:tcW w:w="1838" w:type="dxa"/>
          </w:tcPr>
          <w:p w14:paraId="208EDE38" w14:textId="77777777" w:rsidR="00857446" w:rsidRPr="00857446" w:rsidRDefault="00857446" w:rsidP="00857446">
            <w:pPr>
              <w:pStyle w:val="Default"/>
              <w:jc w:val="both"/>
              <w:rPr>
                <w:szCs w:val="22"/>
                <w:bdr w:val="single" w:sz="4" w:space="0" w:color="auto"/>
              </w:rPr>
            </w:pPr>
            <w:r w:rsidRPr="00857446">
              <w:rPr>
                <w:sz w:val="20"/>
                <w:szCs w:val="20"/>
              </w:rPr>
              <w:t xml:space="preserve">1ab </w:t>
            </w:r>
          </w:p>
        </w:tc>
        <w:tc>
          <w:tcPr>
            <w:tcW w:w="4388" w:type="dxa"/>
          </w:tcPr>
          <w:p w14:paraId="23EFCB89"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7CA7B9AA" w14:textId="77777777" w:rsidTr="00857446">
        <w:tc>
          <w:tcPr>
            <w:tcW w:w="1838" w:type="dxa"/>
          </w:tcPr>
          <w:p w14:paraId="1A3852C0"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1ai</w:t>
            </w:r>
          </w:p>
        </w:tc>
        <w:tc>
          <w:tcPr>
            <w:tcW w:w="4388" w:type="dxa"/>
          </w:tcPr>
          <w:p w14:paraId="7DCB55CE"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57F2DE36" w14:textId="77777777" w:rsidTr="00857446">
        <w:tc>
          <w:tcPr>
            <w:tcW w:w="1838" w:type="dxa"/>
          </w:tcPr>
          <w:p w14:paraId="498ABC72"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1ak</w:t>
            </w:r>
          </w:p>
        </w:tc>
        <w:tc>
          <w:tcPr>
            <w:tcW w:w="4388" w:type="dxa"/>
          </w:tcPr>
          <w:p w14:paraId="6A6C4DD5"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1AF87947" w14:textId="77777777" w:rsidTr="00857446">
        <w:tc>
          <w:tcPr>
            <w:tcW w:w="1838" w:type="dxa"/>
          </w:tcPr>
          <w:p w14:paraId="1B43A4CC"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1an</w:t>
            </w:r>
          </w:p>
        </w:tc>
        <w:tc>
          <w:tcPr>
            <w:tcW w:w="4388" w:type="dxa"/>
          </w:tcPr>
          <w:p w14:paraId="0D15DE29"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3BC99DAB" w14:textId="77777777" w:rsidTr="00857446">
        <w:tc>
          <w:tcPr>
            <w:tcW w:w="1838" w:type="dxa"/>
          </w:tcPr>
          <w:p w14:paraId="49515CFA"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1h</w:t>
            </w:r>
          </w:p>
        </w:tc>
        <w:tc>
          <w:tcPr>
            <w:tcW w:w="4388" w:type="dxa"/>
          </w:tcPr>
          <w:p w14:paraId="5168C7E6"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5E9C8505" w14:textId="77777777" w:rsidTr="00857446">
        <w:tc>
          <w:tcPr>
            <w:tcW w:w="1838" w:type="dxa"/>
          </w:tcPr>
          <w:p w14:paraId="40B27E2A"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1v</w:t>
            </w:r>
          </w:p>
        </w:tc>
        <w:tc>
          <w:tcPr>
            <w:tcW w:w="4388" w:type="dxa"/>
          </w:tcPr>
          <w:p w14:paraId="1A9EF152"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3A6F20BC" w14:textId="77777777" w:rsidTr="00857446">
        <w:tc>
          <w:tcPr>
            <w:tcW w:w="1838" w:type="dxa"/>
          </w:tcPr>
          <w:p w14:paraId="35A7ED6E"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1x</w:t>
            </w:r>
          </w:p>
        </w:tc>
        <w:tc>
          <w:tcPr>
            <w:tcW w:w="4388" w:type="dxa"/>
          </w:tcPr>
          <w:p w14:paraId="064C5BEC"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771B3E12" w14:textId="77777777" w:rsidTr="00857446">
        <w:tc>
          <w:tcPr>
            <w:tcW w:w="1838" w:type="dxa"/>
          </w:tcPr>
          <w:p w14:paraId="5447A862"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2ab</w:t>
            </w:r>
          </w:p>
        </w:tc>
        <w:tc>
          <w:tcPr>
            <w:tcW w:w="4388" w:type="dxa"/>
          </w:tcPr>
          <w:p w14:paraId="5C139A81"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4C7E0E6B" w14:textId="77777777" w:rsidTr="00857446">
        <w:tc>
          <w:tcPr>
            <w:tcW w:w="1838" w:type="dxa"/>
          </w:tcPr>
          <w:p w14:paraId="6B29385D"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2ac</w:t>
            </w:r>
          </w:p>
        </w:tc>
        <w:tc>
          <w:tcPr>
            <w:tcW w:w="4388" w:type="dxa"/>
          </w:tcPr>
          <w:p w14:paraId="2764437E"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4DE3B550" w14:textId="77777777" w:rsidTr="00857446">
        <w:tc>
          <w:tcPr>
            <w:tcW w:w="1838" w:type="dxa"/>
          </w:tcPr>
          <w:p w14:paraId="1AFBE9F4"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2ad</w:t>
            </w:r>
          </w:p>
        </w:tc>
        <w:tc>
          <w:tcPr>
            <w:tcW w:w="4388" w:type="dxa"/>
          </w:tcPr>
          <w:p w14:paraId="4D4AE944"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6E4960ED" w14:textId="77777777" w:rsidTr="00857446">
        <w:tc>
          <w:tcPr>
            <w:tcW w:w="1838" w:type="dxa"/>
          </w:tcPr>
          <w:p w14:paraId="33AF8F36"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2ae</w:t>
            </w:r>
          </w:p>
        </w:tc>
        <w:tc>
          <w:tcPr>
            <w:tcW w:w="4388" w:type="dxa"/>
          </w:tcPr>
          <w:p w14:paraId="7115D997"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r w:rsidR="00857446" w:rsidRPr="00857446" w14:paraId="306E327A" w14:textId="77777777" w:rsidTr="00857446">
        <w:tc>
          <w:tcPr>
            <w:tcW w:w="1838" w:type="dxa"/>
          </w:tcPr>
          <w:p w14:paraId="101853AB"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2y</w:t>
            </w:r>
          </w:p>
        </w:tc>
        <w:tc>
          <w:tcPr>
            <w:tcW w:w="4388" w:type="dxa"/>
          </w:tcPr>
          <w:p w14:paraId="104E8C6F" w14:textId="77777777" w:rsidR="00857446" w:rsidRPr="00857446" w:rsidRDefault="00857446" w:rsidP="00857446">
            <w:pPr>
              <w:tabs>
                <w:tab w:val="left" w:pos="2127"/>
                <w:tab w:val="left" w:pos="2410"/>
                <w:tab w:val="left" w:pos="4962"/>
              </w:tabs>
              <w:ind w:right="-2"/>
              <w:rPr>
                <w:rFonts w:ascii="Arial" w:hAnsi="Arial" w:cs="Arial"/>
                <w:szCs w:val="22"/>
                <w:bdr w:val="single" w:sz="4" w:space="0" w:color="auto"/>
              </w:rPr>
            </w:pPr>
            <w:r w:rsidRPr="00857446">
              <w:rPr>
                <w:rFonts w:ascii="Arial" w:hAnsi="Arial" w:cs="Arial"/>
              </w:rPr>
              <w:t>Kraghedens vestlige Del, Ø. Brønderslev</w:t>
            </w:r>
          </w:p>
        </w:tc>
      </w:tr>
    </w:tbl>
    <w:p w14:paraId="0E9335FC" w14:textId="77777777" w:rsidR="00857446" w:rsidRPr="00857446" w:rsidRDefault="00857446" w:rsidP="00857446">
      <w:pPr>
        <w:tabs>
          <w:tab w:val="left" w:pos="2127"/>
          <w:tab w:val="left" w:pos="2410"/>
          <w:tab w:val="left" w:pos="4962"/>
        </w:tabs>
        <w:ind w:left="3119" w:right="-2" w:hanging="3119"/>
        <w:rPr>
          <w:rFonts w:ascii="Arial" w:hAnsi="Arial" w:cs="Arial"/>
        </w:rPr>
      </w:pPr>
      <w:r w:rsidRPr="00857446">
        <w:rPr>
          <w:rFonts w:ascii="Arial" w:hAnsi="Arial" w:cs="Arial"/>
          <w:bdr w:val="single" w:sz="4" w:space="0" w:color="auto"/>
        </w:rPr>
        <w:t xml:space="preserve"> </w:t>
      </w:r>
    </w:p>
    <w:p w14:paraId="408AB8D9" w14:textId="77777777" w:rsidR="00857446" w:rsidRPr="00857446" w:rsidRDefault="00857446" w:rsidP="00857446">
      <w:pPr>
        <w:ind w:left="3119" w:right="-2" w:hanging="3119"/>
        <w:rPr>
          <w:rFonts w:ascii="Arial" w:hAnsi="Arial" w:cs="Arial"/>
        </w:rPr>
      </w:pPr>
      <w:r w:rsidRPr="00857446">
        <w:rPr>
          <w:rFonts w:ascii="Arial" w:hAnsi="Arial" w:cs="Arial"/>
        </w:rPr>
        <w:t>Ejendomsnummer:</w:t>
      </w:r>
      <w:r w:rsidRPr="00857446">
        <w:rPr>
          <w:rFonts w:ascii="Arial" w:hAnsi="Arial" w:cs="Arial"/>
        </w:rPr>
        <w:tab/>
        <w:t>8100006361</w:t>
      </w:r>
    </w:p>
    <w:p w14:paraId="24E22E6E" w14:textId="77777777" w:rsidR="00857446" w:rsidRPr="00857446" w:rsidRDefault="00857446" w:rsidP="00857446">
      <w:pPr>
        <w:ind w:left="3119" w:right="-2" w:hanging="3119"/>
        <w:rPr>
          <w:rFonts w:ascii="Arial" w:hAnsi="Arial" w:cs="Arial"/>
        </w:rPr>
      </w:pPr>
      <w:r w:rsidRPr="00857446">
        <w:rPr>
          <w:rFonts w:ascii="Arial" w:hAnsi="Arial" w:cs="Arial"/>
        </w:rPr>
        <w:t>Adresse:</w:t>
      </w:r>
      <w:r w:rsidRPr="00857446">
        <w:rPr>
          <w:rFonts w:ascii="Arial" w:hAnsi="Arial" w:cs="Arial"/>
        </w:rPr>
        <w:tab/>
        <w:t>Ålborgvej 440</w:t>
      </w:r>
    </w:p>
    <w:p w14:paraId="141C0463" w14:textId="77777777" w:rsidR="00857446" w:rsidRPr="00857446" w:rsidRDefault="00857446" w:rsidP="00857446">
      <w:pPr>
        <w:ind w:left="3119" w:right="-2" w:hanging="3119"/>
        <w:rPr>
          <w:rFonts w:ascii="Arial" w:hAnsi="Arial" w:cs="Arial"/>
        </w:rPr>
      </w:pPr>
      <w:r w:rsidRPr="00857446">
        <w:rPr>
          <w:rFonts w:ascii="Arial" w:hAnsi="Arial" w:cs="Arial"/>
        </w:rPr>
        <w:t xml:space="preserve">Virksomheds ejer: </w:t>
      </w:r>
      <w:r w:rsidRPr="00857446">
        <w:rPr>
          <w:rFonts w:ascii="Arial" w:hAnsi="Arial" w:cs="Arial"/>
        </w:rPr>
        <w:tab/>
        <w:t>Møllen I/S</w:t>
      </w:r>
    </w:p>
    <w:p w14:paraId="11E0F5F3" w14:textId="77777777" w:rsidR="00857446" w:rsidRPr="00857446" w:rsidRDefault="00857446" w:rsidP="00857446">
      <w:pPr>
        <w:ind w:left="3119" w:right="-2" w:hanging="3119"/>
        <w:rPr>
          <w:rFonts w:ascii="Arial" w:hAnsi="Arial" w:cs="Arial"/>
        </w:rPr>
      </w:pPr>
      <w:r w:rsidRPr="00857446">
        <w:rPr>
          <w:rFonts w:ascii="Arial" w:hAnsi="Arial" w:cs="Arial"/>
        </w:rPr>
        <w:t xml:space="preserve">Ansøger: </w:t>
      </w:r>
      <w:r w:rsidRPr="00857446">
        <w:rPr>
          <w:rFonts w:ascii="Arial" w:hAnsi="Arial" w:cs="Arial"/>
        </w:rPr>
        <w:tab/>
        <w:t>Møllen I/S</w:t>
      </w:r>
      <w:r w:rsidRPr="00857446">
        <w:rPr>
          <w:rFonts w:ascii="Arial" w:hAnsi="Arial" w:cs="Arial"/>
          <w:color w:val="000000"/>
        </w:rPr>
        <w:t xml:space="preserve"> på vegne af </w:t>
      </w:r>
      <w:r w:rsidRPr="00857446">
        <w:rPr>
          <w:rFonts w:ascii="Arial" w:hAnsi="Arial" w:cs="Arial"/>
        </w:rPr>
        <w:t>Møllen I/S</w:t>
      </w:r>
    </w:p>
    <w:p w14:paraId="7E4836A7" w14:textId="77777777" w:rsidR="00857446" w:rsidRPr="00857446" w:rsidRDefault="00857446" w:rsidP="00857446">
      <w:pPr>
        <w:tabs>
          <w:tab w:val="left" w:pos="2127"/>
          <w:tab w:val="left" w:pos="2410"/>
          <w:tab w:val="left" w:pos="4962"/>
        </w:tabs>
        <w:ind w:left="3119" w:right="-2" w:hanging="3119"/>
        <w:rPr>
          <w:rFonts w:ascii="Arial" w:hAnsi="Arial" w:cs="Arial"/>
        </w:rPr>
      </w:pPr>
      <w:r w:rsidRPr="00857446">
        <w:rPr>
          <w:rFonts w:ascii="Arial" w:hAnsi="Arial" w:cs="Arial"/>
        </w:rPr>
        <w:t>Konsulent:</w:t>
      </w:r>
      <w:r w:rsidRPr="00857446">
        <w:rPr>
          <w:rFonts w:ascii="Arial" w:hAnsi="Arial" w:cs="Arial"/>
        </w:rPr>
        <w:tab/>
      </w:r>
      <w:r w:rsidRPr="00857446">
        <w:rPr>
          <w:rFonts w:ascii="Arial" w:hAnsi="Arial" w:cs="Arial"/>
        </w:rPr>
        <w:tab/>
      </w:r>
      <w:r w:rsidRPr="00857446">
        <w:rPr>
          <w:rFonts w:ascii="Arial" w:hAnsi="Arial" w:cs="Arial"/>
        </w:rPr>
        <w:tab/>
        <w:t>AgriNord, Hobrovej 437, 9200 Aalborg SV,</w:t>
      </w:r>
    </w:p>
    <w:p w14:paraId="33659A88" w14:textId="77777777" w:rsidR="00857446" w:rsidRPr="00857446" w:rsidRDefault="00857446" w:rsidP="00857446">
      <w:pPr>
        <w:tabs>
          <w:tab w:val="left" w:pos="2127"/>
          <w:tab w:val="left" w:pos="2410"/>
          <w:tab w:val="left" w:pos="4962"/>
        </w:tabs>
        <w:ind w:left="3119" w:right="-2" w:hanging="3119"/>
        <w:rPr>
          <w:rFonts w:ascii="Arial" w:hAnsi="Arial" w:cs="Arial"/>
        </w:rPr>
      </w:pPr>
      <w:r w:rsidRPr="00857446">
        <w:rPr>
          <w:rFonts w:ascii="Arial" w:hAnsi="Arial" w:cs="Arial"/>
        </w:rPr>
        <w:tab/>
      </w:r>
      <w:r w:rsidRPr="00857446">
        <w:rPr>
          <w:rFonts w:ascii="Arial" w:hAnsi="Arial" w:cs="Arial"/>
        </w:rPr>
        <w:tab/>
      </w:r>
      <w:r w:rsidRPr="00857446">
        <w:rPr>
          <w:rFonts w:ascii="Arial" w:hAnsi="Arial" w:cs="Arial"/>
        </w:rPr>
        <w:tab/>
        <w:t xml:space="preserve">Tina Madsen – E-mail: tim@agrinord.dk </w:t>
      </w:r>
    </w:p>
    <w:p w14:paraId="5BE6229B" w14:textId="77777777" w:rsidR="00857446" w:rsidRPr="00857446" w:rsidRDefault="00857446" w:rsidP="00857446">
      <w:pPr>
        <w:ind w:left="3119" w:right="-2" w:hanging="3119"/>
        <w:rPr>
          <w:rFonts w:ascii="Arial" w:hAnsi="Arial" w:cs="Arial"/>
        </w:rPr>
      </w:pPr>
      <w:r w:rsidRPr="00857446">
        <w:rPr>
          <w:rFonts w:ascii="Arial" w:hAnsi="Arial" w:cs="Arial"/>
        </w:rPr>
        <w:t>Tilsynsmyndighed:</w:t>
      </w:r>
      <w:r w:rsidRPr="00857446">
        <w:rPr>
          <w:rFonts w:ascii="Arial" w:hAnsi="Arial" w:cs="Arial"/>
        </w:rPr>
        <w:tab/>
        <w:t>Brønderslev Kommune</w:t>
      </w:r>
    </w:p>
    <w:p w14:paraId="26CA6DED" w14:textId="77777777" w:rsidR="00857446" w:rsidRPr="00857446" w:rsidRDefault="00857446" w:rsidP="00857446">
      <w:pPr>
        <w:ind w:left="3119" w:right="-2" w:hanging="3119"/>
        <w:rPr>
          <w:rFonts w:ascii="Arial" w:hAnsi="Arial" w:cs="Arial"/>
        </w:rPr>
      </w:pPr>
      <w:r w:rsidRPr="00857446">
        <w:rPr>
          <w:rFonts w:ascii="Arial" w:hAnsi="Arial" w:cs="Arial"/>
        </w:rPr>
        <w:t>Miljøsagsbehandler:</w:t>
      </w:r>
      <w:r w:rsidRPr="00857446">
        <w:rPr>
          <w:rFonts w:ascii="Arial" w:hAnsi="Arial" w:cs="Arial"/>
        </w:rPr>
        <w:tab/>
        <w:t>Karin Holk, Brønderslev Kommune</w:t>
      </w:r>
    </w:p>
    <w:p w14:paraId="3EE7D9DD" w14:textId="77777777" w:rsidR="00857446" w:rsidRPr="00857446" w:rsidRDefault="00857446" w:rsidP="00857446">
      <w:pPr>
        <w:ind w:left="3119" w:right="-2" w:hanging="3119"/>
        <w:rPr>
          <w:rFonts w:ascii="Arial" w:hAnsi="Arial" w:cs="Arial"/>
        </w:rPr>
      </w:pPr>
    </w:p>
    <w:p w14:paraId="5F9DD909" w14:textId="77777777" w:rsidR="00857446" w:rsidRPr="00857446" w:rsidRDefault="00857446" w:rsidP="00857446">
      <w:pPr>
        <w:ind w:left="3119" w:right="-2" w:hanging="3119"/>
        <w:rPr>
          <w:rFonts w:ascii="Arial" w:hAnsi="Arial" w:cs="Arial"/>
        </w:rPr>
      </w:pPr>
      <w:r w:rsidRPr="00857446">
        <w:rPr>
          <w:rFonts w:ascii="Arial" w:hAnsi="Arial" w:cs="Arial"/>
        </w:rPr>
        <w:t>Journal nr.:</w:t>
      </w:r>
      <w:r w:rsidRPr="00857446">
        <w:rPr>
          <w:rFonts w:ascii="Arial" w:hAnsi="Arial" w:cs="Arial"/>
        </w:rPr>
        <w:tab/>
        <w:t>09.17.21-P19-7-20</w:t>
      </w:r>
    </w:p>
    <w:p w14:paraId="459C21BC" w14:textId="77777777" w:rsidR="00857446" w:rsidRDefault="00857446" w:rsidP="00857446">
      <w:pPr>
        <w:pStyle w:val="Brdtekstindrykning"/>
        <w:tabs>
          <w:tab w:val="left" w:pos="2127"/>
          <w:tab w:val="left" w:pos="2410"/>
          <w:tab w:val="left" w:pos="4962"/>
        </w:tabs>
        <w:ind w:left="3119" w:right="-2" w:hanging="3119"/>
        <w:jc w:val="both"/>
        <w:rPr>
          <w:rFonts w:ascii="Arial" w:hAnsi="Arial" w:cs="Arial"/>
        </w:rPr>
      </w:pPr>
    </w:p>
    <w:p w14:paraId="11C6FF9E" w14:textId="77777777" w:rsidR="00857446" w:rsidRPr="00EB6A40" w:rsidRDefault="00857446" w:rsidP="00857446">
      <w:pPr>
        <w:ind w:right="-2"/>
        <w:rPr>
          <w:rFonts w:ascii="Verdana" w:hAnsi="Verdana"/>
          <w:sz w:val="20"/>
        </w:rPr>
      </w:pPr>
      <w:r w:rsidRPr="00BD106C">
        <w:rPr>
          <w:rFonts w:ascii="Verdana" w:hAnsi="Verdana" w:cs="Arial"/>
          <w:sz w:val="20"/>
        </w:rPr>
        <w:br w:type="page"/>
      </w:r>
    </w:p>
    <w:p w14:paraId="1A490D78" w14:textId="77777777" w:rsidR="00857446" w:rsidRPr="00857446" w:rsidRDefault="00857446" w:rsidP="00857446">
      <w:pPr>
        <w:ind w:right="-2"/>
        <w:rPr>
          <w:rFonts w:ascii="Arial" w:hAnsi="Arial" w:cs="Arial"/>
          <w:b/>
          <w:sz w:val="20"/>
        </w:rPr>
      </w:pPr>
      <w:r w:rsidRPr="00857446">
        <w:rPr>
          <w:rFonts w:ascii="Arial" w:hAnsi="Arial" w:cs="Arial"/>
          <w:b/>
        </w:rPr>
        <w:lastRenderedPageBreak/>
        <w:t>Indholdsfortegnelse</w:t>
      </w:r>
    </w:p>
    <w:p w14:paraId="7F96697D" w14:textId="64C2D0C9" w:rsidR="009A0436" w:rsidRPr="00C518D0" w:rsidRDefault="00857446">
      <w:pPr>
        <w:pStyle w:val="Indholdsfortegnelse1"/>
        <w:rPr>
          <w:rFonts w:ascii="Arial" w:eastAsiaTheme="minorEastAsia" w:hAnsi="Arial" w:cs="Arial"/>
          <w:sz w:val="22"/>
          <w:lang w:eastAsia="da-DK"/>
        </w:rPr>
      </w:pPr>
      <w:r w:rsidRPr="00C518D0">
        <w:rPr>
          <w:rFonts w:ascii="Arial" w:hAnsi="Arial" w:cs="Arial"/>
          <w:bCs/>
          <w:sz w:val="22"/>
        </w:rPr>
        <w:fldChar w:fldCharType="begin"/>
      </w:r>
      <w:r w:rsidRPr="00C518D0">
        <w:rPr>
          <w:rFonts w:ascii="Arial" w:hAnsi="Arial" w:cs="Arial"/>
          <w:bCs/>
          <w:sz w:val="22"/>
        </w:rPr>
        <w:instrText xml:space="preserve"> TOC \o "1-3" \h \z \u </w:instrText>
      </w:r>
      <w:r w:rsidRPr="00C518D0">
        <w:rPr>
          <w:rFonts w:ascii="Arial" w:hAnsi="Arial" w:cs="Arial"/>
          <w:bCs/>
          <w:sz w:val="22"/>
        </w:rPr>
        <w:fldChar w:fldCharType="separate"/>
      </w:r>
      <w:hyperlink w:anchor="_Toc75340272" w:history="1">
        <w:r w:rsidR="009A0436" w:rsidRPr="00C518D0">
          <w:rPr>
            <w:rStyle w:val="Hyperlink"/>
            <w:rFonts w:ascii="Arial" w:eastAsiaTheme="majorEastAsia" w:hAnsi="Arial" w:cs="Arial"/>
            <w:sz w:val="22"/>
          </w:rPr>
          <w:t>1</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Miljøtilladelsen</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_Toc75340272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4</w:t>
        </w:r>
        <w:r w:rsidR="009A0436" w:rsidRPr="00C518D0">
          <w:rPr>
            <w:rFonts w:ascii="Arial" w:hAnsi="Arial" w:cs="Arial"/>
            <w:webHidden/>
            <w:sz w:val="22"/>
          </w:rPr>
          <w:fldChar w:fldCharType="end"/>
        </w:r>
      </w:hyperlink>
    </w:p>
    <w:p w14:paraId="4859E9C1" w14:textId="7DB453D8"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73" w:history="1">
        <w:r w:rsidR="009A0436" w:rsidRPr="00C518D0">
          <w:rPr>
            <w:rStyle w:val="Hyperlink"/>
            <w:rFonts w:ascii="Arial" w:eastAsiaTheme="majorEastAsia" w:hAnsi="Arial" w:cs="Arial"/>
            <w:noProof/>
            <w:sz w:val="22"/>
          </w:rPr>
          <w:t>1.1</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Ikke-teknisk resumé</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_Toc75340273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4</w:t>
        </w:r>
        <w:r w:rsidR="009A0436" w:rsidRPr="00C518D0">
          <w:rPr>
            <w:rFonts w:ascii="Arial" w:hAnsi="Arial" w:cs="Arial"/>
            <w:noProof/>
            <w:webHidden/>
            <w:sz w:val="22"/>
          </w:rPr>
          <w:fldChar w:fldCharType="end"/>
        </w:r>
      </w:hyperlink>
    </w:p>
    <w:p w14:paraId="3C696901" w14:textId="790FD69B"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74" w:history="1">
        <w:r w:rsidR="009A0436" w:rsidRPr="00C518D0">
          <w:rPr>
            <w:rStyle w:val="Hyperlink"/>
            <w:rFonts w:ascii="Arial" w:eastAsiaTheme="majorEastAsia" w:hAnsi="Arial" w:cs="Arial"/>
            <w:noProof/>
            <w:sz w:val="22"/>
          </w:rPr>
          <w:t>1.2</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Offentliggørelse og klagevejledning</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_Toc75340274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4</w:t>
        </w:r>
        <w:r w:rsidR="009A0436" w:rsidRPr="00C518D0">
          <w:rPr>
            <w:rFonts w:ascii="Arial" w:hAnsi="Arial" w:cs="Arial"/>
            <w:noProof/>
            <w:webHidden/>
            <w:sz w:val="22"/>
          </w:rPr>
          <w:fldChar w:fldCharType="end"/>
        </w:r>
      </w:hyperlink>
    </w:p>
    <w:p w14:paraId="32EE27AD" w14:textId="3E9ABF33"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75" w:history="1">
        <w:r w:rsidR="009A0436" w:rsidRPr="00C518D0">
          <w:rPr>
            <w:rStyle w:val="Hyperlink"/>
            <w:rFonts w:ascii="Arial" w:eastAsiaTheme="majorEastAsia" w:hAnsi="Arial" w:cs="Arial"/>
            <w:noProof/>
            <w:sz w:val="22"/>
          </w:rPr>
          <w:t>1.3</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Tidligere meddelte afgørelser</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_Toc75340275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5</w:t>
        </w:r>
        <w:r w:rsidR="009A0436" w:rsidRPr="00C518D0">
          <w:rPr>
            <w:rFonts w:ascii="Arial" w:hAnsi="Arial" w:cs="Arial"/>
            <w:noProof/>
            <w:webHidden/>
            <w:sz w:val="22"/>
          </w:rPr>
          <w:fldChar w:fldCharType="end"/>
        </w:r>
      </w:hyperlink>
    </w:p>
    <w:p w14:paraId="7574E94B" w14:textId="628D32C9"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76" w:history="1">
        <w:r w:rsidR="009A0436" w:rsidRPr="00C518D0">
          <w:rPr>
            <w:rStyle w:val="Hyperlink"/>
            <w:rFonts w:ascii="Arial" w:eastAsiaTheme="majorEastAsia" w:hAnsi="Arial" w:cs="Arial"/>
            <w:noProof/>
            <w:sz w:val="22"/>
          </w:rPr>
          <w:t>1.4</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Tilsyn med husdyrbruget</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_Toc75340276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5</w:t>
        </w:r>
        <w:r w:rsidR="009A0436" w:rsidRPr="00C518D0">
          <w:rPr>
            <w:rFonts w:ascii="Arial" w:hAnsi="Arial" w:cs="Arial"/>
            <w:noProof/>
            <w:webHidden/>
            <w:sz w:val="22"/>
          </w:rPr>
          <w:fldChar w:fldCharType="end"/>
        </w:r>
      </w:hyperlink>
    </w:p>
    <w:p w14:paraId="2126CD19" w14:textId="4AC43C89" w:rsidR="009A0436" w:rsidRPr="00C518D0" w:rsidRDefault="007A79A4">
      <w:pPr>
        <w:pStyle w:val="Indholdsfortegnelse1"/>
        <w:rPr>
          <w:rFonts w:ascii="Arial" w:eastAsiaTheme="minorEastAsia" w:hAnsi="Arial" w:cs="Arial"/>
          <w:sz w:val="22"/>
          <w:lang w:eastAsia="da-DK"/>
        </w:rPr>
      </w:pPr>
      <w:hyperlink w:anchor="_Toc75340277" w:history="1">
        <w:r w:rsidR="009A0436" w:rsidRPr="00C518D0">
          <w:rPr>
            <w:rStyle w:val="Hyperlink"/>
            <w:rFonts w:ascii="Arial" w:eastAsiaTheme="majorEastAsia" w:hAnsi="Arial" w:cs="Arial"/>
            <w:sz w:val="22"/>
          </w:rPr>
          <w:t>2</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Generelle forhold</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_Toc75340277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6</w:t>
        </w:r>
        <w:r w:rsidR="009A0436" w:rsidRPr="00C518D0">
          <w:rPr>
            <w:rFonts w:ascii="Arial" w:hAnsi="Arial" w:cs="Arial"/>
            <w:webHidden/>
            <w:sz w:val="22"/>
          </w:rPr>
          <w:fldChar w:fldCharType="end"/>
        </w:r>
      </w:hyperlink>
    </w:p>
    <w:p w14:paraId="6896EC74" w14:textId="462E6722" w:rsidR="009A0436" w:rsidRPr="00C518D0" w:rsidRDefault="007A79A4">
      <w:pPr>
        <w:pStyle w:val="Indholdsfortegnelse1"/>
        <w:rPr>
          <w:rFonts w:ascii="Arial" w:eastAsiaTheme="minorEastAsia" w:hAnsi="Arial" w:cs="Arial"/>
          <w:sz w:val="22"/>
          <w:lang w:eastAsia="da-DK"/>
        </w:rPr>
      </w:pPr>
      <w:hyperlink w:anchor="_Toc75340278" w:history="1">
        <w:r w:rsidR="009A0436" w:rsidRPr="00C518D0">
          <w:rPr>
            <w:rStyle w:val="Hyperlink"/>
            <w:rFonts w:ascii="Arial" w:eastAsiaTheme="majorEastAsia" w:hAnsi="Arial" w:cs="Arial"/>
            <w:sz w:val="22"/>
          </w:rPr>
          <w:t>3</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Afstandskrav og placering i landskabet</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_Toc75340278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6</w:t>
        </w:r>
        <w:r w:rsidR="009A0436" w:rsidRPr="00C518D0">
          <w:rPr>
            <w:rFonts w:ascii="Arial" w:hAnsi="Arial" w:cs="Arial"/>
            <w:webHidden/>
            <w:sz w:val="22"/>
          </w:rPr>
          <w:fldChar w:fldCharType="end"/>
        </w:r>
      </w:hyperlink>
    </w:p>
    <w:p w14:paraId="00FA1D13" w14:textId="4F7AB86C"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79" w:history="1">
        <w:r w:rsidR="009A0436" w:rsidRPr="00C518D0">
          <w:rPr>
            <w:rStyle w:val="Hyperlink"/>
            <w:rFonts w:ascii="Arial" w:eastAsiaTheme="majorEastAsia" w:hAnsi="Arial" w:cs="Arial"/>
            <w:noProof/>
            <w:sz w:val="22"/>
          </w:rPr>
          <w:t>3.1</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Afstandskrav</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_Toc75340279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6</w:t>
        </w:r>
        <w:r w:rsidR="009A0436" w:rsidRPr="00C518D0">
          <w:rPr>
            <w:rFonts w:ascii="Arial" w:hAnsi="Arial" w:cs="Arial"/>
            <w:noProof/>
            <w:webHidden/>
            <w:sz w:val="22"/>
          </w:rPr>
          <w:fldChar w:fldCharType="end"/>
        </w:r>
      </w:hyperlink>
    </w:p>
    <w:p w14:paraId="163A09D8" w14:textId="0CBCEC3C"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80" w:history="1">
        <w:r w:rsidR="009A0436" w:rsidRPr="00C518D0">
          <w:rPr>
            <w:rStyle w:val="Hyperlink"/>
            <w:rFonts w:ascii="Arial" w:eastAsiaTheme="majorEastAsia" w:hAnsi="Arial" w:cs="Arial"/>
            <w:noProof/>
            <w:sz w:val="22"/>
          </w:rPr>
          <w:t>3.2</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Landskab og planforhold</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_Toc75340280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8</w:t>
        </w:r>
        <w:r w:rsidR="009A0436" w:rsidRPr="00C518D0">
          <w:rPr>
            <w:rFonts w:ascii="Arial" w:hAnsi="Arial" w:cs="Arial"/>
            <w:noProof/>
            <w:webHidden/>
            <w:sz w:val="22"/>
          </w:rPr>
          <w:fldChar w:fldCharType="end"/>
        </w:r>
      </w:hyperlink>
    </w:p>
    <w:p w14:paraId="4B984FD4" w14:textId="37FB31AC" w:rsidR="009A0436" w:rsidRPr="00C518D0" w:rsidRDefault="007A79A4">
      <w:pPr>
        <w:pStyle w:val="Indholdsfortegnelse1"/>
        <w:rPr>
          <w:rFonts w:ascii="Arial" w:eastAsiaTheme="minorEastAsia" w:hAnsi="Arial" w:cs="Arial"/>
          <w:sz w:val="22"/>
          <w:lang w:eastAsia="da-DK"/>
        </w:rPr>
      </w:pPr>
      <w:hyperlink w:anchor="_Toc75340281" w:history="1">
        <w:r w:rsidR="009A0436" w:rsidRPr="00C518D0">
          <w:rPr>
            <w:rStyle w:val="Hyperlink"/>
            <w:rFonts w:ascii="Arial" w:eastAsiaTheme="majorEastAsia" w:hAnsi="Arial" w:cs="Arial"/>
            <w:sz w:val="22"/>
          </w:rPr>
          <w:t>4</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Husdyrbrugets anlæg</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_Toc75340281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12</w:t>
        </w:r>
        <w:r w:rsidR="009A0436" w:rsidRPr="00C518D0">
          <w:rPr>
            <w:rFonts w:ascii="Arial" w:hAnsi="Arial" w:cs="Arial"/>
            <w:webHidden/>
            <w:sz w:val="22"/>
          </w:rPr>
          <w:fldChar w:fldCharType="end"/>
        </w:r>
      </w:hyperlink>
    </w:p>
    <w:p w14:paraId="2D3B4B60" w14:textId="29EBDEF7" w:rsidR="009A0436" w:rsidRPr="00C518D0" w:rsidRDefault="007A79A4">
      <w:pPr>
        <w:pStyle w:val="Indholdsfortegnelse1"/>
        <w:rPr>
          <w:rFonts w:ascii="Arial" w:eastAsiaTheme="minorEastAsia" w:hAnsi="Arial" w:cs="Arial"/>
          <w:sz w:val="22"/>
          <w:lang w:eastAsia="da-DK"/>
        </w:rPr>
      </w:pPr>
      <w:hyperlink w:anchor="_Toc75340282" w:history="1">
        <w:r w:rsidR="009A0436" w:rsidRPr="00C518D0">
          <w:rPr>
            <w:rStyle w:val="Hyperlink"/>
            <w:rFonts w:ascii="Arial" w:eastAsiaTheme="majorEastAsia" w:hAnsi="Arial" w:cs="Arial"/>
            <w:sz w:val="22"/>
          </w:rPr>
          <w:t>5</w:t>
        </w:r>
        <w:r w:rsidR="009A0436" w:rsidRPr="00C518D0">
          <w:rPr>
            <w:rFonts w:ascii="Arial" w:eastAsiaTheme="minorEastAsia" w:hAnsi="Arial" w:cs="Arial"/>
            <w:sz w:val="22"/>
            <w:lang w:eastAsia="da-DK"/>
          </w:rPr>
          <w:tab/>
        </w:r>
        <w:r w:rsidR="009A0436" w:rsidRPr="005A636C">
          <w:rPr>
            <w:rStyle w:val="Hyperlink"/>
            <w:rFonts w:ascii="Arial" w:eastAsiaTheme="majorEastAsia" w:hAnsi="Arial" w:cs="Arial"/>
            <w:sz w:val="22"/>
          </w:rPr>
          <w:t>Spildevand</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_Toc75340282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14</w:t>
        </w:r>
        <w:r w:rsidR="009A0436" w:rsidRPr="00C518D0">
          <w:rPr>
            <w:rFonts w:ascii="Arial" w:hAnsi="Arial" w:cs="Arial"/>
            <w:webHidden/>
            <w:sz w:val="22"/>
          </w:rPr>
          <w:fldChar w:fldCharType="end"/>
        </w:r>
      </w:hyperlink>
    </w:p>
    <w:p w14:paraId="56C76B74" w14:textId="0ED82FBC" w:rsidR="009A0436" w:rsidRPr="00C518D0" w:rsidRDefault="007A79A4">
      <w:pPr>
        <w:pStyle w:val="Indholdsfortegnelse1"/>
        <w:rPr>
          <w:rFonts w:ascii="Arial" w:eastAsiaTheme="minorEastAsia" w:hAnsi="Arial" w:cs="Arial"/>
          <w:sz w:val="22"/>
          <w:lang w:eastAsia="da-DK"/>
        </w:rPr>
      </w:pPr>
      <w:hyperlink w:anchor="_Toc75340283" w:history="1">
        <w:r w:rsidR="009A0436" w:rsidRPr="00C518D0">
          <w:rPr>
            <w:rStyle w:val="Hyperlink"/>
            <w:rFonts w:ascii="Arial" w:eastAsiaTheme="majorEastAsia" w:hAnsi="Arial" w:cs="Arial"/>
            <w:sz w:val="22"/>
          </w:rPr>
          <w:t>6</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Affald</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_Toc75340283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15</w:t>
        </w:r>
        <w:r w:rsidR="009A0436" w:rsidRPr="00C518D0">
          <w:rPr>
            <w:rFonts w:ascii="Arial" w:hAnsi="Arial" w:cs="Arial"/>
            <w:webHidden/>
            <w:sz w:val="22"/>
          </w:rPr>
          <w:fldChar w:fldCharType="end"/>
        </w:r>
      </w:hyperlink>
    </w:p>
    <w:p w14:paraId="3B722937" w14:textId="60D4C1D6" w:rsidR="009A0436" w:rsidRPr="00C518D0" w:rsidRDefault="007A79A4">
      <w:pPr>
        <w:pStyle w:val="Indholdsfortegnelse1"/>
        <w:rPr>
          <w:rFonts w:ascii="Arial" w:eastAsiaTheme="minorEastAsia" w:hAnsi="Arial" w:cs="Arial"/>
          <w:sz w:val="22"/>
          <w:lang w:eastAsia="da-DK"/>
        </w:rPr>
      </w:pPr>
      <w:hyperlink w:anchor="_Toc75340284" w:history="1">
        <w:r w:rsidR="009A0436" w:rsidRPr="00C518D0">
          <w:rPr>
            <w:rStyle w:val="Hyperlink"/>
            <w:rFonts w:ascii="Arial" w:eastAsiaTheme="majorEastAsia" w:hAnsi="Arial" w:cs="Arial"/>
            <w:sz w:val="22"/>
          </w:rPr>
          <w:t>7</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Gener fra husdyrbruget og indvirkninger i forhold til befolkningen og menneskers sundhed</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_Toc75340284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17</w:t>
        </w:r>
        <w:r w:rsidR="009A0436" w:rsidRPr="00C518D0">
          <w:rPr>
            <w:rFonts w:ascii="Arial" w:hAnsi="Arial" w:cs="Arial"/>
            <w:webHidden/>
            <w:sz w:val="22"/>
          </w:rPr>
          <w:fldChar w:fldCharType="end"/>
        </w:r>
      </w:hyperlink>
    </w:p>
    <w:p w14:paraId="25A40849" w14:textId="417124AD"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85" w:history="1">
        <w:r w:rsidR="009A0436" w:rsidRPr="00C518D0">
          <w:rPr>
            <w:rStyle w:val="Hyperlink"/>
            <w:rFonts w:ascii="Arial" w:eastAsiaTheme="majorEastAsia" w:hAnsi="Arial" w:cs="Arial"/>
            <w:noProof/>
            <w:sz w:val="22"/>
          </w:rPr>
          <w:t>7.1</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Støj, støv, transport og lys</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_Toc75340285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17</w:t>
        </w:r>
        <w:r w:rsidR="009A0436" w:rsidRPr="00C518D0">
          <w:rPr>
            <w:rFonts w:ascii="Arial" w:hAnsi="Arial" w:cs="Arial"/>
            <w:noProof/>
            <w:webHidden/>
            <w:sz w:val="22"/>
          </w:rPr>
          <w:fldChar w:fldCharType="end"/>
        </w:r>
      </w:hyperlink>
    </w:p>
    <w:p w14:paraId="20DEA22D" w14:textId="7E0D6EFD"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86" w:history="1">
        <w:r w:rsidR="009A0436" w:rsidRPr="00C518D0">
          <w:rPr>
            <w:rStyle w:val="Hyperlink"/>
            <w:rFonts w:ascii="Arial" w:eastAsiaTheme="majorEastAsia" w:hAnsi="Arial" w:cs="Arial"/>
            <w:noProof/>
            <w:sz w:val="22"/>
          </w:rPr>
          <w:t>7.2</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Fluer og skadedyr</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_Toc75340286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25</w:t>
        </w:r>
        <w:r w:rsidR="009A0436" w:rsidRPr="00C518D0">
          <w:rPr>
            <w:rFonts w:ascii="Arial" w:hAnsi="Arial" w:cs="Arial"/>
            <w:noProof/>
            <w:webHidden/>
            <w:sz w:val="22"/>
          </w:rPr>
          <w:fldChar w:fldCharType="end"/>
        </w:r>
      </w:hyperlink>
    </w:p>
    <w:p w14:paraId="18006108" w14:textId="7CD76F44"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87" w:history="1">
        <w:r w:rsidR="009A0436" w:rsidRPr="00C518D0">
          <w:rPr>
            <w:rStyle w:val="Hyperlink"/>
            <w:rFonts w:ascii="Arial" w:eastAsiaTheme="majorEastAsia" w:hAnsi="Arial" w:cs="Arial"/>
            <w:noProof/>
            <w:sz w:val="22"/>
          </w:rPr>
          <w:t>7.3</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Lugt</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_Toc75340287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25</w:t>
        </w:r>
        <w:r w:rsidR="009A0436" w:rsidRPr="00C518D0">
          <w:rPr>
            <w:rFonts w:ascii="Arial" w:hAnsi="Arial" w:cs="Arial"/>
            <w:noProof/>
            <w:webHidden/>
            <w:sz w:val="22"/>
          </w:rPr>
          <w:fldChar w:fldCharType="end"/>
        </w:r>
      </w:hyperlink>
    </w:p>
    <w:p w14:paraId="61972AB9" w14:textId="46371411" w:rsidR="009A0436" w:rsidRPr="00C518D0" w:rsidRDefault="007A79A4">
      <w:pPr>
        <w:pStyle w:val="Indholdsfortegnelse1"/>
        <w:rPr>
          <w:rFonts w:ascii="Arial" w:eastAsiaTheme="minorEastAsia" w:hAnsi="Arial" w:cs="Arial"/>
          <w:sz w:val="22"/>
          <w:lang w:eastAsia="da-DK"/>
        </w:rPr>
      </w:pPr>
      <w:hyperlink w:anchor="_Toc75340288" w:history="1">
        <w:r w:rsidR="009A0436" w:rsidRPr="00C518D0">
          <w:rPr>
            <w:rStyle w:val="Hyperlink"/>
            <w:rFonts w:ascii="Arial" w:eastAsiaTheme="majorEastAsia" w:hAnsi="Arial" w:cs="Arial"/>
            <w:sz w:val="22"/>
          </w:rPr>
          <w:t>8</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8. Påvirkninger af natur og miljø</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_Toc75340288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27</w:t>
        </w:r>
        <w:r w:rsidR="009A0436" w:rsidRPr="00C518D0">
          <w:rPr>
            <w:rFonts w:ascii="Arial" w:hAnsi="Arial" w:cs="Arial"/>
            <w:webHidden/>
            <w:sz w:val="22"/>
          </w:rPr>
          <w:fldChar w:fldCharType="end"/>
        </w:r>
      </w:hyperlink>
    </w:p>
    <w:p w14:paraId="7F4EEB99" w14:textId="6F36B3D9"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89" w:history="1">
        <w:r w:rsidR="009A0436" w:rsidRPr="00C518D0">
          <w:rPr>
            <w:rStyle w:val="Hyperlink"/>
            <w:rFonts w:ascii="Arial" w:eastAsiaTheme="majorEastAsia" w:hAnsi="Arial" w:cs="Arial"/>
            <w:noProof/>
            <w:sz w:val="22"/>
          </w:rPr>
          <w:t>8.1</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8.1  Ammoniakfordampning</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_Toc75340289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27</w:t>
        </w:r>
        <w:r w:rsidR="009A0436" w:rsidRPr="00C518D0">
          <w:rPr>
            <w:rFonts w:ascii="Arial" w:hAnsi="Arial" w:cs="Arial"/>
            <w:noProof/>
            <w:webHidden/>
            <w:sz w:val="22"/>
          </w:rPr>
          <w:fldChar w:fldCharType="end"/>
        </w:r>
      </w:hyperlink>
    </w:p>
    <w:p w14:paraId="11B1381B" w14:textId="7AFC6335" w:rsidR="009A0436" w:rsidRPr="00C518D0" w:rsidRDefault="007A79A4">
      <w:pPr>
        <w:pStyle w:val="Indholdsfortegnelse1"/>
        <w:rPr>
          <w:rFonts w:ascii="Arial" w:eastAsiaTheme="minorEastAsia" w:hAnsi="Arial" w:cs="Arial"/>
          <w:sz w:val="22"/>
          <w:lang w:eastAsia="da-DK"/>
        </w:rPr>
      </w:pPr>
      <w:hyperlink w:anchor="_Toc75340290" w:history="1">
        <w:r w:rsidR="009A0436" w:rsidRPr="00C518D0">
          <w:rPr>
            <w:rStyle w:val="Hyperlink"/>
            <w:rFonts w:ascii="Arial" w:eastAsiaTheme="majorEastAsia" w:hAnsi="Arial" w:cs="Arial"/>
            <w:sz w:val="22"/>
          </w:rPr>
          <w:t>9</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9. Bedste tilgængelige teknik – BAT</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_Toc75340290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33</w:t>
        </w:r>
        <w:r w:rsidR="009A0436" w:rsidRPr="00C518D0">
          <w:rPr>
            <w:rFonts w:ascii="Arial" w:hAnsi="Arial" w:cs="Arial"/>
            <w:webHidden/>
            <w:sz w:val="22"/>
          </w:rPr>
          <w:fldChar w:fldCharType="end"/>
        </w:r>
      </w:hyperlink>
    </w:p>
    <w:p w14:paraId="56C23076" w14:textId="4D621D77"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91" w:history="1">
        <w:r w:rsidR="009A0436" w:rsidRPr="00C518D0">
          <w:rPr>
            <w:rStyle w:val="Hyperlink"/>
            <w:rFonts w:ascii="Arial" w:eastAsiaTheme="majorEastAsia" w:hAnsi="Arial" w:cs="Arial"/>
            <w:noProof/>
            <w:sz w:val="22"/>
          </w:rPr>
          <w:t>9.1</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9.1  Emissionsniveau samt BAT i stald</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_Toc75340291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33</w:t>
        </w:r>
        <w:r w:rsidR="009A0436" w:rsidRPr="00C518D0">
          <w:rPr>
            <w:rFonts w:ascii="Arial" w:hAnsi="Arial" w:cs="Arial"/>
            <w:noProof/>
            <w:webHidden/>
            <w:sz w:val="22"/>
          </w:rPr>
          <w:fldChar w:fldCharType="end"/>
        </w:r>
      </w:hyperlink>
    </w:p>
    <w:p w14:paraId="72C9F1BC" w14:textId="55A4131A"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92" w:history="1">
        <w:r w:rsidR="009A0436" w:rsidRPr="00C518D0">
          <w:rPr>
            <w:rStyle w:val="Hyperlink"/>
            <w:rFonts w:ascii="Arial" w:eastAsiaTheme="majorEastAsia" w:hAnsi="Arial" w:cs="Arial"/>
            <w:noProof/>
            <w:sz w:val="22"/>
          </w:rPr>
          <w:t>9.2</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9.2  Opbevaring og behandling af husdyrgødning</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_Toc75340292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35</w:t>
        </w:r>
        <w:r w:rsidR="009A0436" w:rsidRPr="00C518D0">
          <w:rPr>
            <w:rFonts w:ascii="Arial" w:hAnsi="Arial" w:cs="Arial"/>
            <w:noProof/>
            <w:webHidden/>
            <w:sz w:val="22"/>
          </w:rPr>
          <w:fldChar w:fldCharType="end"/>
        </w:r>
      </w:hyperlink>
    </w:p>
    <w:p w14:paraId="484BB574" w14:textId="7963F00F" w:rsidR="009A0436" w:rsidRPr="00C518D0" w:rsidRDefault="007A79A4">
      <w:pPr>
        <w:pStyle w:val="Indholdsfortegnelse1"/>
        <w:rPr>
          <w:rFonts w:ascii="Arial" w:eastAsiaTheme="minorEastAsia" w:hAnsi="Arial" w:cs="Arial"/>
          <w:sz w:val="22"/>
          <w:lang w:eastAsia="da-DK"/>
        </w:rPr>
      </w:pPr>
      <w:hyperlink w:anchor="_Toc75340293" w:history="1">
        <w:r w:rsidR="009A0436" w:rsidRPr="00C518D0">
          <w:rPr>
            <w:rStyle w:val="Hyperlink"/>
            <w:rFonts w:ascii="Arial" w:eastAsiaTheme="majorEastAsia" w:hAnsi="Arial" w:cs="Arial"/>
            <w:sz w:val="22"/>
          </w:rPr>
          <w:t>10</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10. Management og egenkontrol</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_Toc75340293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37</w:t>
        </w:r>
        <w:r w:rsidR="009A0436" w:rsidRPr="00C518D0">
          <w:rPr>
            <w:rFonts w:ascii="Arial" w:hAnsi="Arial" w:cs="Arial"/>
            <w:webHidden/>
            <w:sz w:val="22"/>
          </w:rPr>
          <w:fldChar w:fldCharType="end"/>
        </w:r>
      </w:hyperlink>
    </w:p>
    <w:p w14:paraId="1B7CFC3C" w14:textId="5A01D361"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94" w:history="1">
        <w:r w:rsidR="009A0436" w:rsidRPr="00C518D0">
          <w:rPr>
            <w:rStyle w:val="Hyperlink"/>
            <w:rFonts w:ascii="Arial" w:eastAsiaTheme="majorEastAsia" w:hAnsi="Arial" w:cs="Arial"/>
            <w:noProof/>
            <w:sz w:val="22"/>
          </w:rPr>
          <w:t>10.1</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10.1  Management og egenkontrol</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_Toc75340294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37</w:t>
        </w:r>
        <w:r w:rsidR="009A0436" w:rsidRPr="00C518D0">
          <w:rPr>
            <w:rFonts w:ascii="Arial" w:hAnsi="Arial" w:cs="Arial"/>
            <w:noProof/>
            <w:webHidden/>
            <w:sz w:val="22"/>
          </w:rPr>
          <w:fldChar w:fldCharType="end"/>
        </w:r>
      </w:hyperlink>
    </w:p>
    <w:p w14:paraId="24E53C27" w14:textId="755D9946" w:rsidR="009A0436" w:rsidRPr="00C518D0" w:rsidRDefault="007A79A4">
      <w:pPr>
        <w:pStyle w:val="Indholdsfortegnelse2"/>
        <w:tabs>
          <w:tab w:val="left" w:pos="800"/>
          <w:tab w:val="right" w:leader="dot" w:pos="9628"/>
        </w:tabs>
        <w:rPr>
          <w:rFonts w:ascii="Arial" w:eastAsiaTheme="minorEastAsia" w:hAnsi="Arial" w:cs="Arial"/>
          <w:noProof/>
          <w:sz w:val="22"/>
          <w:lang w:eastAsia="da-DK"/>
        </w:rPr>
      </w:pPr>
      <w:hyperlink w:anchor="_Toc75340295" w:history="1">
        <w:r w:rsidR="009A0436" w:rsidRPr="00C518D0">
          <w:rPr>
            <w:rStyle w:val="Hyperlink"/>
            <w:rFonts w:ascii="Arial" w:eastAsiaTheme="majorEastAsia" w:hAnsi="Arial" w:cs="Arial"/>
            <w:noProof/>
            <w:sz w:val="22"/>
          </w:rPr>
          <w:t>10.2</w:t>
        </w:r>
        <w:r w:rsidR="009A0436" w:rsidRPr="00C518D0">
          <w:rPr>
            <w:rFonts w:ascii="Arial" w:eastAsiaTheme="minorEastAsia" w:hAnsi="Arial" w:cs="Arial"/>
            <w:noProof/>
            <w:sz w:val="22"/>
            <w:lang w:eastAsia="da-DK"/>
          </w:rPr>
          <w:tab/>
        </w:r>
        <w:r w:rsidR="009A0436" w:rsidRPr="00C518D0">
          <w:rPr>
            <w:rStyle w:val="Hyperlink"/>
            <w:rFonts w:ascii="Arial" w:eastAsiaTheme="majorEastAsia" w:hAnsi="Arial" w:cs="Arial"/>
            <w:noProof/>
            <w:sz w:val="22"/>
          </w:rPr>
          <w:t>10.2  Konklusion</w:t>
        </w:r>
        <w:r w:rsidR="009A0436" w:rsidRPr="00C518D0">
          <w:rPr>
            <w:rFonts w:ascii="Arial" w:hAnsi="Arial" w:cs="Arial"/>
            <w:noProof/>
            <w:webHidden/>
            <w:sz w:val="22"/>
          </w:rPr>
          <w:tab/>
        </w:r>
        <w:r w:rsidR="009A0436" w:rsidRPr="00C518D0">
          <w:rPr>
            <w:rFonts w:ascii="Arial" w:hAnsi="Arial" w:cs="Arial"/>
            <w:noProof/>
            <w:webHidden/>
            <w:sz w:val="22"/>
          </w:rPr>
          <w:fldChar w:fldCharType="begin"/>
        </w:r>
        <w:r w:rsidR="009A0436" w:rsidRPr="00C518D0">
          <w:rPr>
            <w:rFonts w:ascii="Arial" w:hAnsi="Arial" w:cs="Arial"/>
            <w:noProof/>
            <w:webHidden/>
            <w:sz w:val="22"/>
          </w:rPr>
          <w:instrText xml:space="preserve"> PAGEREF _Toc75340295 \h </w:instrText>
        </w:r>
        <w:r w:rsidR="009A0436" w:rsidRPr="00C518D0">
          <w:rPr>
            <w:rFonts w:ascii="Arial" w:hAnsi="Arial" w:cs="Arial"/>
            <w:noProof/>
            <w:webHidden/>
            <w:sz w:val="22"/>
          </w:rPr>
        </w:r>
        <w:r w:rsidR="009A0436" w:rsidRPr="00C518D0">
          <w:rPr>
            <w:rFonts w:ascii="Arial" w:hAnsi="Arial" w:cs="Arial"/>
            <w:noProof/>
            <w:webHidden/>
            <w:sz w:val="22"/>
          </w:rPr>
          <w:fldChar w:fldCharType="separate"/>
        </w:r>
        <w:r w:rsidR="000F2650" w:rsidRPr="00C518D0">
          <w:rPr>
            <w:rFonts w:ascii="Arial" w:hAnsi="Arial" w:cs="Arial"/>
            <w:noProof/>
            <w:webHidden/>
            <w:sz w:val="22"/>
          </w:rPr>
          <w:t>39</w:t>
        </w:r>
        <w:r w:rsidR="009A0436" w:rsidRPr="00C518D0">
          <w:rPr>
            <w:rFonts w:ascii="Arial" w:hAnsi="Arial" w:cs="Arial"/>
            <w:noProof/>
            <w:webHidden/>
            <w:sz w:val="22"/>
          </w:rPr>
          <w:fldChar w:fldCharType="end"/>
        </w:r>
      </w:hyperlink>
    </w:p>
    <w:p w14:paraId="09415A0C" w14:textId="5260B40E" w:rsidR="009A0436" w:rsidRPr="00C518D0" w:rsidRDefault="007A79A4" w:rsidP="009A0436">
      <w:pPr>
        <w:pStyle w:val="Indholdsfortegnelse1"/>
        <w:rPr>
          <w:rFonts w:ascii="Arial" w:eastAsiaTheme="minorEastAsia" w:hAnsi="Arial" w:cs="Arial"/>
          <w:sz w:val="22"/>
          <w:lang w:eastAsia="da-DK"/>
        </w:rPr>
      </w:pPr>
      <w:hyperlink w:anchor="_Toc75340296" w:history="1">
        <w:r w:rsidR="009A0436" w:rsidRPr="00C518D0">
          <w:rPr>
            <w:rStyle w:val="Hyperlink"/>
            <w:rFonts w:ascii="Arial" w:eastAsiaTheme="majorEastAsia" w:hAnsi="Arial" w:cs="Arial"/>
            <w:sz w:val="22"/>
          </w:rPr>
          <w:t>11</w:t>
        </w:r>
        <w:r w:rsidR="009A0436" w:rsidRPr="00C518D0">
          <w:rPr>
            <w:rFonts w:ascii="Arial" w:eastAsiaTheme="minorEastAsia" w:hAnsi="Arial" w:cs="Arial"/>
            <w:sz w:val="22"/>
            <w:lang w:eastAsia="da-DK"/>
          </w:rPr>
          <w:tab/>
        </w:r>
        <w:r w:rsidR="009A0436" w:rsidRPr="00C518D0">
          <w:rPr>
            <w:rStyle w:val="Hyperlink"/>
            <w:rFonts w:ascii="Arial" w:eastAsiaTheme="majorEastAsia" w:hAnsi="Arial" w:cs="Arial"/>
            <w:sz w:val="22"/>
          </w:rPr>
          <w:t>11. Retsgrundlag</w:t>
        </w:r>
        <w:r w:rsidR="009A0436" w:rsidRPr="00C518D0">
          <w:rPr>
            <w:rFonts w:ascii="Arial" w:hAnsi="Arial" w:cs="Arial"/>
            <w:webHidden/>
            <w:sz w:val="22"/>
          </w:rPr>
          <w:tab/>
        </w:r>
        <w:r w:rsidR="009A0436" w:rsidRPr="00C518D0">
          <w:rPr>
            <w:rFonts w:ascii="Arial" w:hAnsi="Arial" w:cs="Arial"/>
            <w:webHidden/>
            <w:sz w:val="22"/>
          </w:rPr>
          <w:fldChar w:fldCharType="begin"/>
        </w:r>
        <w:r w:rsidR="009A0436" w:rsidRPr="00C518D0">
          <w:rPr>
            <w:rFonts w:ascii="Arial" w:hAnsi="Arial" w:cs="Arial"/>
            <w:webHidden/>
            <w:sz w:val="22"/>
          </w:rPr>
          <w:instrText xml:space="preserve"> PAGEREF _Toc75340296 \h </w:instrText>
        </w:r>
        <w:r w:rsidR="009A0436" w:rsidRPr="00C518D0">
          <w:rPr>
            <w:rFonts w:ascii="Arial" w:hAnsi="Arial" w:cs="Arial"/>
            <w:webHidden/>
            <w:sz w:val="22"/>
          </w:rPr>
        </w:r>
        <w:r w:rsidR="009A0436" w:rsidRPr="00C518D0">
          <w:rPr>
            <w:rFonts w:ascii="Arial" w:hAnsi="Arial" w:cs="Arial"/>
            <w:webHidden/>
            <w:sz w:val="22"/>
          </w:rPr>
          <w:fldChar w:fldCharType="separate"/>
        </w:r>
        <w:r w:rsidR="000F2650" w:rsidRPr="00C518D0">
          <w:rPr>
            <w:rFonts w:ascii="Arial" w:hAnsi="Arial" w:cs="Arial"/>
            <w:webHidden/>
            <w:sz w:val="22"/>
          </w:rPr>
          <w:t>39</w:t>
        </w:r>
        <w:r w:rsidR="009A0436" w:rsidRPr="00C518D0">
          <w:rPr>
            <w:rFonts w:ascii="Arial" w:hAnsi="Arial" w:cs="Arial"/>
            <w:webHidden/>
            <w:sz w:val="22"/>
          </w:rPr>
          <w:fldChar w:fldCharType="end"/>
        </w:r>
      </w:hyperlink>
    </w:p>
    <w:p w14:paraId="2B28227A" w14:textId="77777777" w:rsidR="009A0436" w:rsidRPr="00C518D0" w:rsidRDefault="00857446" w:rsidP="009A0436">
      <w:pPr>
        <w:pBdr>
          <w:bottom w:val="single" w:sz="6" w:space="1" w:color="auto"/>
        </w:pBdr>
        <w:rPr>
          <w:rFonts w:ascii="Arial" w:hAnsi="Arial" w:cs="Arial"/>
          <w:bCs/>
        </w:rPr>
      </w:pPr>
      <w:r w:rsidRPr="00C518D0">
        <w:rPr>
          <w:rFonts w:ascii="Arial" w:hAnsi="Arial" w:cs="Arial"/>
          <w:bCs/>
        </w:rPr>
        <w:fldChar w:fldCharType="end"/>
      </w:r>
    </w:p>
    <w:p w14:paraId="3DBF6AED" w14:textId="77777777" w:rsidR="00857446" w:rsidRPr="00C518D0" w:rsidRDefault="00857446" w:rsidP="009A0436">
      <w:pPr>
        <w:pBdr>
          <w:bottom w:val="single" w:sz="6" w:space="1" w:color="auto"/>
        </w:pBdr>
        <w:rPr>
          <w:rFonts w:ascii="Arial" w:hAnsi="Arial" w:cs="Arial"/>
          <w:b/>
          <w:bCs/>
        </w:rPr>
      </w:pPr>
      <w:r w:rsidRPr="00C518D0">
        <w:rPr>
          <w:rFonts w:ascii="Arial" w:hAnsi="Arial" w:cs="Arial"/>
          <w:b/>
          <w:bCs/>
        </w:rPr>
        <w:t>Bilag</w:t>
      </w:r>
    </w:p>
    <w:p w14:paraId="7375E04F" w14:textId="77777777" w:rsidR="00857446" w:rsidRPr="00C518D0" w:rsidRDefault="00857446" w:rsidP="00857446">
      <w:pPr>
        <w:autoSpaceDE w:val="0"/>
        <w:autoSpaceDN w:val="0"/>
        <w:adjustRightInd w:val="0"/>
        <w:rPr>
          <w:rFonts w:ascii="Arial" w:hAnsi="Arial" w:cs="Arial"/>
          <w:color w:val="000000" w:themeColor="text1"/>
        </w:rPr>
      </w:pPr>
      <w:r w:rsidRPr="00C518D0">
        <w:rPr>
          <w:rFonts w:ascii="Arial" w:hAnsi="Arial" w:cs="Arial"/>
          <w:color w:val="000000" w:themeColor="text1"/>
        </w:rPr>
        <w:t>Bilag 1:</w:t>
      </w:r>
      <w:r w:rsidRPr="00C518D0">
        <w:rPr>
          <w:rFonts w:ascii="Arial" w:hAnsi="Arial" w:cs="Arial"/>
          <w:color w:val="000000" w:themeColor="text1"/>
        </w:rPr>
        <w:tab/>
        <w:t>Produktionsareal</w:t>
      </w:r>
    </w:p>
    <w:p w14:paraId="0C2B2B37" w14:textId="77777777" w:rsidR="00857446" w:rsidRPr="00C518D0" w:rsidRDefault="00857446" w:rsidP="00857446">
      <w:pPr>
        <w:autoSpaceDE w:val="0"/>
        <w:autoSpaceDN w:val="0"/>
        <w:adjustRightInd w:val="0"/>
        <w:rPr>
          <w:rFonts w:ascii="Arial" w:hAnsi="Arial" w:cs="Arial"/>
          <w:color w:val="000000" w:themeColor="text1"/>
        </w:rPr>
      </w:pPr>
      <w:r w:rsidRPr="00C518D0">
        <w:rPr>
          <w:rFonts w:ascii="Arial" w:hAnsi="Arial" w:cs="Arial"/>
          <w:color w:val="000000" w:themeColor="text1"/>
        </w:rPr>
        <w:t>Bilag 2:</w:t>
      </w:r>
      <w:r w:rsidRPr="00C518D0">
        <w:rPr>
          <w:rFonts w:ascii="Arial" w:hAnsi="Arial" w:cs="Arial"/>
          <w:color w:val="000000" w:themeColor="text1"/>
        </w:rPr>
        <w:tab/>
        <w:t>Liste over vilkår</w:t>
      </w:r>
    </w:p>
    <w:p w14:paraId="6F25A1D6" w14:textId="77777777" w:rsidR="00857446" w:rsidRPr="00C518D0" w:rsidRDefault="00857446" w:rsidP="00857446">
      <w:pPr>
        <w:autoSpaceDE w:val="0"/>
        <w:autoSpaceDN w:val="0"/>
        <w:adjustRightInd w:val="0"/>
        <w:rPr>
          <w:rFonts w:ascii="Arial" w:hAnsi="Arial" w:cs="Arial"/>
          <w:color w:val="000000" w:themeColor="text1"/>
        </w:rPr>
      </w:pPr>
      <w:r w:rsidRPr="00C518D0">
        <w:rPr>
          <w:rFonts w:ascii="Arial" w:hAnsi="Arial" w:cs="Arial"/>
          <w:color w:val="000000" w:themeColor="text1"/>
        </w:rPr>
        <w:t xml:space="preserve">Bilag 3: </w:t>
      </w:r>
      <w:r w:rsidRPr="00C518D0">
        <w:rPr>
          <w:rFonts w:ascii="Arial" w:hAnsi="Arial" w:cs="Arial"/>
          <w:color w:val="000000" w:themeColor="text1"/>
        </w:rPr>
        <w:tab/>
        <w:t>Afløbsplan</w:t>
      </w:r>
    </w:p>
    <w:p w14:paraId="11BE8C2D" w14:textId="77777777" w:rsidR="00857446" w:rsidRPr="00C518D0" w:rsidRDefault="00857446" w:rsidP="00857446">
      <w:pPr>
        <w:autoSpaceDE w:val="0"/>
        <w:autoSpaceDN w:val="0"/>
        <w:adjustRightInd w:val="0"/>
        <w:rPr>
          <w:rFonts w:cs="Arial"/>
          <w:color w:val="000000" w:themeColor="text1"/>
        </w:rPr>
      </w:pPr>
      <w:r w:rsidRPr="00C518D0">
        <w:rPr>
          <w:rFonts w:ascii="Arial" w:hAnsi="Arial" w:cs="Arial"/>
          <w:color w:val="000000" w:themeColor="text1"/>
        </w:rPr>
        <w:t xml:space="preserve">Bilag 4: </w:t>
      </w:r>
      <w:r w:rsidRPr="00C518D0">
        <w:rPr>
          <w:rFonts w:ascii="Arial" w:hAnsi="Arial" w:cs="Arial"/>
          <w:color w:val="000000" w:themeColor="text1"/>
        </w:rPr>
        <w:tab/>
        <w:t>Projektbeskrivelse og Miljøkonsekvensrapport</w:t>
      </w:r>
    </w:p>
    <w:p w14:paraId="56145085" w14:textId="77777777" w:rsidR="00857446" w:rsidRDefault="00857446" w:rsidP="00857446">
      <w:pPr>
        <w:rPr>
          <w:rFonts w:cs="Arial"/>
          <w:sz w:val="20"/>
        </w:rPr>
      </w:pPr>
      <w:r>
        <w:rPr>
          <w:rFonts w:cs="Arial"/>
          <w:sz w:val="20"/>
        </w:rPr>
        <w:br w:type="page"/>
      </w:r>
    </w:p>
    <w:p w14:paraId="6461E4AB" w14:textId="77777777" w:rsidR="00857446" w:rsidRPr="00857446" w:rsidRDefault="00857446" w:rsidP="00857446">
      <w:pPr>
        <w:pStyle w:val="Overskrift1"/>
        <w:ind w:left="567" w:hanging="567"/>
        <w:rPr>
          <w:rFonts w:ascii="Arial" w:hAnsi="Arial" w:cs="Arial"/>
        </w:rPr>
      </w:pPr>
      <w:bookmarkStart w:id="0" w:name="_Toc75340272"/>
      <w:bookmarkStart w:id="1" w:name="_Toc224444781"/>
      <w:r w:rsidRPr="00857446">
        <w:rPr>
          <w:rFonts w:ascii="Arial" w:hAnsi="Arial" w:cs="Arial"/>
        </w:rPr>
        <w:lastRenderedPageBreak/>
        <w:t>Miljøtilladelsen</w:t>
      </w:r>
      <w:bookmarkEnd w:id="0"/>
      <w:r w:rsidRPr="00857446">
        <w:rPr>
          <w:rFonts w:ascii="Arial" w:hAnsi="Arial" w:cs="Arial"/>
        </w:rPr>
        <w:t xml:space="preserve"> </w:t>
      </w:r>
    </w:p>
    <w:p w14:paraId="1A8E529C" w14:textId="77777777" w:rsidR="00857446" w:rsidRPr="00764086" w:rsidRDefault="00857446" w:rsidP="00764086">
      <w:pPr>
        <w:pStyle w:val="Brdtekst"/>
      </w:pPr>
      <w:r w:rsidRPr="00764086">
        <w:t>Brønderslev Kommune meddeler miljøtilladelse til Møllen I/S til et produktionsareal på 2430 m</w:t>
      </w:r>
      <w:r w:rsidRPr="00764086">
        <w:rPr>
          <w:vertAlign w:val="superscript"/>
        </w:rPr>
        <w:t>2</w:t>
      </w:r>
      <w:r w:rsidRPr="00764086">
        <w:t xml:space="preserve">. Ændringen af dyreholdet vil ske ved at etablere produktionsarealer i eksisterende bygninger.  </w:t>
      </w:r>
    </w:p>
    <w:p w14:paraId="6103E005" w14:textId="77777777" w:rsidR="00857446" w:rsidRPr="002A52D8" w:rsidRDefault="00857446" w:rsidP="00857446">
      <w:pPr>
        <w:pStyle w:val="Overskrift2"/>
        <w:rPr>
          <w:rFonts w:ascii="Arial" w:hAnsi="Arial" w:cs="Arial"/>
          <w:sz w:val="22"/>
          <w:szCs w:val="22"/>
        </w:rPr>
      </w:pPr>
      <w:bookmarkStart w:id="2" w:name="_Toc254089845"/>
      <w:bookmarkStart w:id="3" w:name="_Toc255201214"/>
      <w:bookmarkStart w:id="4" w:name="_Toc255903138"/>
      <w:bookmarkStart w:id="5" w:name="_Ref370457346"/>
      <w:bookmarkStart w:id="6" w:name="_Toc75340273"/>
      <w:r w:rsidRPr="002A52D8">
        <w:rPr>
          <w:rFonts w:ascii="Arial" w:hAnsi="Arial" w:cs="Arial"/>
          <w:sz w:val="22"/>
          <w:szCs w:val="22"/>
        </w:rPr>
        <w:t>Ikke-teknisk resumé</w:t>
      </w:r>
      <w:bookmarkEnd w:id="2"/>
      <w:bookmarkEnd w:id="3"/>
      <w:bookmarkEnd w:id="4"/>
      <w:bookmarkEnd w:id="5"/>
      <w:bookmarkEnd w:id="6"/>
    </w:p>
    <w:p w14:paraId="6CB6063E"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 xml:space="preserve">Agri Nord har på vegne af Møllen I/S ansøgt Brønderslev Kommune om en miljøtilladelse efter </w:t>
      </w:r>
      <w:proofErr w:type="spellStart"/>
      <w:r w:rsidRPr="002A52D8">
        <w:rPr>
          <w:rFonts w:ascii="Arial" w:hAnsi="Arial" w:cs="Arial"/>
        </w:rPr>
        <w:t>husdyrbruglovens</w:t>
      </w:r>
      <w:proofErr w:type="spellEnd"/>
      <w:r w:rsidRPr="002A52D8">
        <w:rPr>
          <w:rFonts w:ascii="Arial" w:hAnsi="Arial" w:cs="Arial"/>
        </w:rPr>
        <w:t xml:space="preserve"> § 16b.</w:t>
      </w:r>
      <w:r w:rsidRPr="002A52D8">
        <w:rPr>
          <w:rFonts w:ascii="Arial" w:hAnsi="Arial" w:cs="Arial"/>
          <w:bCs/>
        </w:rPr>
        <w:t xml:space="preserve"> </w:t>
      </w:r>
      <w:r w:rsidRPr="002A52D8">
        <w:rPr>
          <w:rFonts w:ascii="Arial" w:hAnsi="Arial" w:cs="Arial"/>
        </w:rPr>
        <w:t>Nyetableringer, udvidelser eller ændringer af et husdyrbrug med et pro</w:t>
      </w:r>
      <w:r w:rsidRPr="002A52D8">
        <w:rPr>
          <w:rFonts w:ascii="Arial" w:hAnsi="Arial" w:cs="Arial"/>
        </w:rPr>
        <w:softHyphen/>
        <w:t>duktionsareal på over 100 m</w:t>
      </w:r>
      <w:r w:rsidRPr="002A52D8">
        <w:rPr>
          <w:rFonts w:ascii="Arial" w:hAnsi="Arial" w:cs="Arial"/>
          <w:vertAlign w:val="superscript"/>
        </w:rPr>
        <w:t>2</w:t>
      </w:r>
      <w:r w:rsidRPr="002A52D8">
        <w:rPr>
          <w:rFonts w:ascii="Arial" w:hAnsi="Arial" w:cs="Arial"/>
        </w:rPr>
        <w:t>, men med en ammoniakemission under 3.500 kg NH</w:t>
      </w:r>
      <w:r w:rsidRPr="002A52D8">
        <w:rPr>
          <w:rFonts w:ascii="Arial" w:hAnsi="Arial" w:cs="Arial"/>
          <w:vertAlign w:val="subscript"/>
        </w:rPr>
        <w:t>3</w:t>
      </w:r>
      <w:r w:rsidRPr="002A52D8">
        <w:rPr>
          <w:rFonts w:ascii="Arial" w:hAnsi="Arial" w:cs="Arial"/>
        </w:rPr>
        <w:t>-N/år, er om</w:t>
      </w:r>
      <w:r w:rsidRPr="002A52D8">
        <w:rPr>
          <w:rFonts w:ascii="Arial" w:hAnsi="Arial" w:cs="Arial"/>
        </w:rPr>
        <w:softHyphen/>
        <w:t xml:space="preserve">fattet af § 16b i husdyrbrugloven. </w:t>
      </w:r>
    </w:p>
    <w:p w14:paraId="1E1A5DFB" w14:textId="2DEC05BD"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 xml:space="preserve">Ansøgning om miljøtilladelse er modtaget via det digitale ansøgningssystem </w:t>
      </w:r>
      <w:hyperlink r:id="rId9" w:history="1">
        <w:r w:rsidRPr="002A52D8">
          <w:rPr>
            <w:rStyle w:val="Hyperlink"/>
            <w:rFonts w:ascii="Arial" w:hAnsi="Arial" w:cs="Arial"/>
          </w:rPr>
          <w:t>www.husdyrgodken</w:t>
        </w:r>
        <w:r w:rsidRPr="002A52D8">
          <w:rPr>
            <w:rStyle w:val="Hyperlink"/>
            <w:rFonts w:ascii="Arial" w:hAnsi="Arial" w:cs="Arial"/>
          </w:rPr>
          <w:softHyphen/>
          <w:t>delse.dk</w:t>
        </w:r>
      </w:hyperlink>
      <w:r w:rsidRPr="002A52D8">
        <w:rPr>
          <w:rFonts w:ascii="Arial" w:hAnsi="Arial" w:cs="Arial"/>
        </w:rPr>
        <w:t xml:space="preserve"> den 17. august 2020. Det er nyeste version af ansøgningsskemaet, som danner grundlag for denne tilladelse. </w:t>
      </w:r>
    </w:p>
    <w:p w14:paraId="7494178F" w14:textId="77777777" w:rsidR="00857446" w:rsidRPr="002A52D8" w:rsidRDefault="00857446" w:rsidP="009A0436">
      <w:pPr>
        <w:spacing w:after="120"/>
        <w:rPr>
          <w:rFonts w:ascii="Arial" w:hAnsi="Arial" w:cs="Arial"/>
        </w:rPr>
      </w:pPr>
      <w:r w:rsidRPr="002A52D8">
        <w:rPr>
          <w:rFonts w:ascii="Arial" w:hAnsi="Arial" w:cs="Arial"/>
        </w:rPr>
        <w:t xml:space="preserve">Ansøger oplyser, at </w:t>
      </w:r>
      <w:bookmarkEnd w:id="1"/>
      <w:r w:rsidRPr="002A52D8">
        <w:rPr>
          <w:rFonts w:ascii="Arial" w:hAnsi="Arial" w:cs="Arial"/>
        </w:rPr>
        <w:t>ændringen vil bestå af en udvidelse af produktionsarealet i eksisterende byg</w:t>
      </w:r>
      <w:r w:rsidRPr="002A52D8">
        <w:rPr>
          <w:rFonts w:ascii="Arial" w:hAnsi="Arial" w:cs="Arial"/>
        </w:rPr>
        <w:softHyphen/>
        <w:t xml:space="preserve">ninger, hvor der vil blive indrettet en farestald og en polte- og gyltestald. Der opføres således ikke nyt byggeri. </w:t>
      </w:r>
    </w:p>
    <w:p w14:paraId="7058BDAF" w14:textId="47E37F10" w:rsidR="00857446" w:rsidRPr="002A52D8" w:rsidRDefault="00857446" w:rsidP="009A0436">
      <w:pPr>
        <w:spacing w:after="120"/>
        <w:rPr>
          <w:rFonts w:ascii="Arial" w:hAnsi="Arial" w:cs="Arial"/>
        </w:rPr>
      </w:pPr>
      <w:r w:rsidRPr="002A52D8">
        <w:rPr>
          <w:rFonts w:ascii="Arial" w:hAnsi="Arial" w:cs="Arial"/>
        </w:rPr>
        <w:t>De eksisterende staldafsnit vil blive videreført uændret i forhold til indretning.</w:t>
      </w:r>
    </w:p>
    <w:p w14:paraId="1771E2C8" w14:textId="77777777" w:rsidR="00857446" w:rsidRPr="002A52D8" w:rsidRDefault="00857446" w:rsidP="009A0436">
      <w:pPr>
        <w:spacing w:after="120"/>
        <w:rPr>
          <w:rFonts w:ascii="Arial" w:hAnsi="Arial" w:cs="Arial"/>
        </w:rPr>
      </w:pPr>
      <w:r w:rsidRPr="002A52D8">
        <w:rPr>
          <w:rFonts w:ascii="Arial" w:hAnsi="Arial" w:cs="Arial"/>
        </w:rPr>
        <w:t>Der vil endvidere blive opført en ny fodersilo.</w:t>
      </w:r>
    </w:p>
    <w:p w14:paraId="0715BE0B" w14:textId="77777777" w:rsidR="00857446" w:rsidRPr="002A52D8" w:rsidRDefault="00857446" w:rsidP="009A0436">
      <w:pPr>
        <w:pStyle w:val="NormalLigemargener"/>
        <w:spacing w:after="120" w:line="240" w:lineRule="auto"/>
        <w:rPr>
          <w:rFonts w:ascii="Arial" w:hAnsi="Arial" w:cs="Arial"/>
          <w:b/>
          <w:sz w:val="22"/>
          <w:szCs w:val="22"/>
        </w:rPr>
      </w:pPr>
      <w:r w:rsidRPr="002A52D8">
        <w:rPr>
          <w:rFonts w:ascii="Arial" w:hAnsi="Arial" w:cs="Arial"/>
          <w:b/>
          <w:sz w:val="22"/>
          <w:szCs w:val="22"/>
        </w:rPr>
        <w:t>Kommentarer til udvidelsen</w:t>
      </w:r>
    </w:p>
    <w:p w14:paraId="682865FD" w14:textId="77777777" w:rsidR="00857446" w:rsidRPr="002A52D8" w:rsidRDefault="00857446" w:rsidP="009A0436">
      <w:pPr>
        <w:tabs>
          <w:tab w:val="left" w:pos="0"/>
          <w:tab w:val="left" w:pos="11911"/>
          <w:tab w:val="left" w:pos="12762"/>
          <w:tab w:val="left" w:pos="13612"/>
          <w:tab w:val="left" w:pos="14463"/>
        </w:tabs>
        <w:spacing w:after="120"/>
        <w:rPr>
          <w:rFonts w:ascii="Arial" w:hAnsi="Arial" w:cs="Arial"/>
        </w:rPr>
      </w:pPr>
      <w:r w:rsidRPr="002A52D8">
        <w:rPr>
          <w:rFonts w:ascii="Arial" w:hAnsi="Arial" w:cs="Arial"/>
        </w:rPr>
        <w:t>Udkast til miljøtilladelsen har været sendt til orientering hos naboer og andre beboere inden for en beregnet konsekvenszone. Derudover har det været sendt i høring ved ansøger selv og dennes konsulent.</w:t>
      </w:r>
    </w:p>
    <w:p w14:paraId="70DD8B60" w14:textId="212E1FB9" w:rsidR="00857446" w:rsidRPr="002A52D8" w:rsidRDefault="00857446" w:rsidP="009A0436">
      <w:pPr>
        <w:tabs>
          <w:tab w:val="left" w:pos="0"/>
          <w:tab w:val="left" w:pos="11911"/>
          <w:tab w:val="left" w:pos="12762"/>
          <w:tab w:val="left" w:pos="13612"/>
          <w:tab w:val="left" w:pos="14463"/>
        </w:tabs>
        <w:spacing w:after="120"/>
        <w:rPr>
          <w:rFonts w:ascii="Arial" w:hAnsi="Arial" w:cs="Arial"/>
        </w:rPr>
      </w:pPr>
      <w:r w:rsidRPr="006D6F59">
        <w:rPr>
          <w:rFonts w:ascii="Arial" w:hAnsi="Arial" w:cs="Arial"/>
        </w:rPr>
        <w:t xml:space="preserve">Der har været en frist på 2 uger til at komme med bemærkninger til ansøgningen. Brønderslev Kommune </w:t>
      </w:r>
      <w:r w:rsidR="006D6F59">
        <w:rPr>
          <w:rFonts w:ascii="Arial" w:hAnsi="Arial" w:cs="Arial"/>
        </w:rPr>
        <w:t>har ikke</w:t>
      </w:r>
      <w:r w:rsidRPr="006D6F59">
        <w:rPr>
          <w:rFonts w:ascii="Arial" w:hAnsi="Arial" w:cs="Arial"/>
        </w:rPr>
        <w:t xml:space="preserve"> modtaget bemærkninger hertil inde</w:t>
      </w:r>
      <w:r w:rsidR="006D6F59" w:rsidRPr="006D6F59">
        <w:rPr>
          <w:rFonts w:ascii="Arial" w:hAnsi="Arial" w:cs="Arial"/>
        </w:rPr>
        <w:t>n for fristen</w:t>
      </w:r>
    </w:p>
    <w:p w14:paraId="7E38D45D" w14:textId="77777777" w:rsidR="00857446" w:rsidRPr="002A52D8" w:rsidRDefault="00857446" w:rsidP="009A0436">
      <w:pPr>
        <w:pStyle w:val="Overskrift2"/>
        <w:spacing w:before="0" w:after="120"/>
        <w:rPr>
          <w:rFonts w:ascii="Arial" w:hAnsi="Arial" w:cs="Arial"/>
          <w:sz w:val="22"/>
          <w:szCs w:val="22"/>
        </w:rPr>
      </w:pPr>
      <w:bookmarkStart w:id="7" w:name="_Toc75340274"/>
      <w:r w:rsidRPr="002A52D8">
        <w:rPr>
          <w:rFonts w:ascii="Arial" w:hAnsi="Arial" w:cs="Arial"/>
          <w:sz w:val="22"/>
          <w:szCs w:val="22"/>
        </w:rPr>
        <w:t>Offentliggørelse og klagevejledning</w:t>
      </w:r>
      <w:bookmarkEnd w:id="7"/>
      <w:r w:rsidRPr="002A52D8">
        <w:rPr>
          <w:rFonts w:ascii="Arial" w:hAnsi="Arial" w:cs="Arial"/>
          <w:sz w:val="22"/>
          <w:szCs w:val="22"/>
        </w:rPr>
        <w:t xml:space="preserve"> </w:t>
      </w:r>
    </w:p>
    <w:p w14:paraId="6537E29A" w14:textId="6B905BE1" w:rsidR="00857446" w:rsidRPr="002A52D8" w:rsidRDefault="00857446" w:rsidP="009A0436">
      <w:pPr>
        <w:spacing w:after="120"/>
        <w:rPr>
          <w:rFonts w:ascii="Arial" w:hAnsi="Arial" w:cs="Arial"/>
        </w:rPr>
      </w:pPr>
      <w:r w:rsidRPr="002A52D8">
        <w:rPr>
          <w:rFonts w:ascii="Arial" w:hAnsi="Arial" w:cs="Arial"/>
        </w:rPr>
        <w:t xml:space="preserve">Der vil ske offentliggørelse af denne miljøtilladelse </w:t>
      </w:r>
      <w:r w:rsidR="006D6F59">
        <w:rPr>
          <w:rFonts w:ascii="Arial" w:hAnsi="Arial" w:cs="Arial"/>
        </w:rPr>
        <w:t>den 21. juli 2021 p</w:t>
      </w:r>
      <w:r w:rsidRPr="002A52D8">
        <w:rPr>
          <w:rFonts w:ascii="Arial" w:hAnsi="Arial" w:cs="Arial"/>
        </w:rPr>
        <w:t xml:space="preserve">å Brønderslev Kommunes hjemmeside. En kopi af afgørelsen vil desuden blive gjort offentlig tilgængelig på Digital </w:t>
      </w:r>
      <w:proofErr w:type="spellStart"/>
      <w:r w:rsidRPr="002A52D8">
        <w:rPr>
          <w:rFonts w:ascii="Arial" w:hAnsi="Arial" w:cs="Arial"/>
        </w:rPr>
        <w:t>MiljøAdministration</w:t>
      </w:r>
      <w:proofErr w:type="spellEnd"/>
      <w:r w:rsidRPr="002A52D8">
        <w:rPr>
          <w:rFonts w:ascii="Arial" w:hAnsi="Arial" w:cs="Arial"/>
        </w:rPr>
        <w:t xml:space="preserve"> (DMA-portalen) – dvs. Miljø- og Fødevareministeriets hjemmeside. Klage til Miljø- og Fødevareklagenævnet over en administrativ afgørelse skal indbringes inden 4 uger fra den dag, afgørelsen er meddelt, medmindre andet er særligt fastsat i lovgivningen. Er afgørelsen offentligt bekendtgjort, regnes klagefristen dog altid fra bekendtgørelsen. Hvis klagefristen udløber en lørdag eller helligdag, forlænges fristen til den følgende hverdag. Klagen skal være skriftlig, og skal så vidt muligt angive, på hvilke punkter den påklagede afgørelse anses for urigtig eller mangelfuld. </w:t>
      </w:r>
    </w:p>
    <w:p w14:paraId="2BFD20A9" w14:textId="26150BE7" w:rsidR="00857446" w:rsidRPr="002A52D8" w:rsidRDefault="00857446" w:rsidP="009A0436">
      <w:pPr>
        <w:spacing w:after="120"/>
        <w:rPr>
          <w:rFonts w:ascii="Arial" w:hAnsi="Arial" w:cs="Arial"/>
        </w:rPr>
      </w:pPr>
      <w:r w:rsidRPr="002A52D8">
        <w:rPr>
          <w:rFonts w:ascii="Arial" w:hAnsi="Arial" w:cs="Arial"/>
        </w:rPr>
        <w:t xml:space="preserve">Afgørelsen, der alene vedrører forhold i henhold til husdyrbrugloven (§§ 76 og 77), kan påklages </w:t>
      </w:r>
      <w:r w:rsidRPr="002A52D8">
        <w:rPr>
          <w:rFonts w:ascii="Arial" w:hAnsi="Arial" w:cs="Arial"/>
          <w:b/>
        </w:rPr>
        <w:t xml:space="preserve">senest den </w:t>
      </w:r>
      <w:r w:rsidR="006D6F59">
        <w:rPr>
          <w:rFonts w:ascii="Arial" w:hAnsi="Arial" w:cs="Arial"/>
          <w:b/>
        </w:rPr>
        <w:t>18. august 2021</w:t>
      </w:r>
      <w:r w:rsidRPr="002A52D8">
        <w:rPr>
          <w:rFonts w:ascii="Arial" w:hAnsi="Arial" w:cs="Arial"/>
        </w:rPr>
        <w:t xml:space="preserve">. </w:t>
      </w:r>
    </w:p>
    <w:p w14:paraId="28DAD0C2" w14:textId="77777777" w:rsidR="00857446" w:rsidRPr="002A52D8" w:rsidRDefault="00857446" w:rsidP="009A0436">
      <w:pPr>
        <w:spacing w:after="120"/>
        <w:rPr>
          <w:rFonts w:ascii="Arial" w:hAnsi="Arial" w:cs="Arial"/>
          <w:noProof/>
          <w:highlight w:val="green"/>
        </w:rPr>
      </w:pPr>
      <w:r w:rsidRPr="002A52D8">
        <w:rPr>
          <w:rFonts w:ascii="Arial" w:hAnsi="Arial" w:cs="Arial"/>
          <w:noProof/>
        </w:rPr>
        <w:t>Klageberettigede er ansøger, enhver med individuel, væsentlig interesse i sagens udfald</w:t>
      </w:r>
      <w:r w:rsidRPr="002A52D8">
        <w:rPr>
          <w:rFonts w:ascii="Arial" w:hAnsi="Arial" w:cs="Arial"/>
        </w:rPr>
        <w:t xml:space="preserve"> samt foreninger og organisationer, der har beskyttelse af natur og miljø som hovedformål eller forenin</w:t>
      </w:r>
      <w:r w:rsidRPr="002A52D8">
        <w:rPr>
          <w:rFonts w:ascii="Arial" w:hAnsi="Arial" w:cs="Arial"/>
        </w:rPr>
        <w:softHyphen/>
        <w:t>ger, hvor klagen har til formål at varetage natur- og miljøbeskyttelse.</w:t>
      </w:r>
      <w:r w:rsidRPr="002A52D8">
        <w:rPr>
          <w:rFonts w:ascii="Arial" w:hAnsi="Arial" w:cs="Arial"/>
          <w:noProof/>
          <w:highlight w:val="green"/>
        </w:rPr>
        <w:t xml:space="preserve"> </w:t>
      </w:r>
    </w:p>
    <w:p w14:paraId="6D876263" w14:textId="77777777" w:rsidR="00857446" w:rsidRPr="002A52D8" w:rsidRDefault="00857446" w:rsidP="009A0436">
      <w:pPr>
        <w:autoSpaceDE w:val="0"/>
        <w:autoSpaceDN w:val="0"/>
        <w:adjustRightInd w:val="0"/>
        <w:spacing w:after="120"/>
        <w:rPr>
          <w:rFonts w:ascii="Arial" w:hAnsi="Arial" w:cs="Arial"/>
        </w:rPr>
      </w:pPr>
    </w:p>
    <w:p w14:paraId="7DD66DD7" w14:textId="19FABE96"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Klagen indgives til den myndighed, der har truffet afgørelsen (1. instans), ved anvendelse af digital selvbetjening (</w:t>
      </w:r>
      <w:r w:rsidRPr="002A52D8">
        <w:rPr>
          <w:rFonts w:ascii="Arial" w:hAnsi="Arial" w:cs="Arial"/>
          <w:i/>
          <w:iCs/>
        </w:rPr>
        <w:t>Klageportalen</w:t>
      </w:r>
      <w:r w:rsidRPr="002A52D8">
        <w:rPr>
          <w:rFonts w:ascii="Arial" w:hAnsi="Arial" w:cs="Arial"/>
        </w:rPr>
        <w:t xml:space="preserve">, der findes på </w:t>
      </w:r>
      <w:hyperlink r:id="rId10" w:history="1">
        <w:r w:rsidRPr="002A52D8">
          <w:rPr>
            <w:rStyle w:val="Hyperlink"/>
            <w:rFonts w:ascii="Arial" w:hAnsi="Arial" w:cs="Arial"/>
          </w:rPr>
          <w:t>www.borger.dk</w:t>
        </w:r>
      </w:hyperlink>
      <w:r w:rsidRPr="002A52D8">
        <w:rPr>
          <w:rFonts w:ascii="Arial" w:hAnsi="Arial" w:cs="Arial"/>
        </w:rPr>
        <w:t xml:space="preserve">  og </w:t>
      </w:r>
      <w:hyperlink r:id="rId11" w:history="1">
        <w:r w:rsidRPr="002A52D8">
          <w:rPr>
            <w:rStyle w:val="Hyperlink"/>
            <w:rFonts w:ascii="Arial" w:hAnsi="Arial" w:cs="Arial"/>
          </w:rPr>
          <w:t>www.virk.dk</w:t>
        </w:r>
      </w:hyperlink>
      <w:r w:rsidRPr="002A52D8">
        <w:rPr>
          <w:rFonts w:ascii="Arial" w:hAnsi="Arial" w:cs="Arial"/>
        </w:rPr>
        <w:t xml:space="preserve"> ), hvorefter denne myndighed snarest og som udgangspunkt ikke senere end 3 uger efter modtagelsen af klagen videresender denne til Miljø- og Fødevareklagenævnet, hvis afgørelsen fastholdes.</w:t>
      </w:r>
    </w:p>
    <w:p w14:paraId="2640D74E"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lastRenderedPageBreak/>
        <w:t>Miljø- og Fødevareklagenævnet skal som udgangspunkt afvise en klage, der indgives uden om Klageportalen, hvis der ikke er særlige grunde til det. Eventuel fritagelse for brug af Klageportalen forudsætter, at klager indsender en begrundet anmodning herom til den myndighed, der har truffet den påklagede afgørelse (1. instans). Denne myndighed videresender herefter anmodningen til Miljø- og Fødevareklagenævnet, som træffer afgørelse om, hvorvidt anmodningen kan imøde</w:t>
      </w:r>
      <w:r w:rsidRPr="002A52D8">
        <w:rPr>
          <w:rFonts w:ascii="Arial" w:hAnsi="Arial" w:cs="Arial"/>
        </w:rPr>
        <w:softHyphen/>
        <w:t>kommes.</w:t>
      </w:r>
    </w:p>
    <w:p w14:paraId="20908B1A"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For behandling af klager, der indbringes for nævnet, herunder anmodninger om genoptagelse, betaler klager et gebyr. Gebyrets størrelse differentieres, alt efter om klager er en borger eller en virksomhed/organisation. Privatpersoner skal betale et gebyr på 900 kr. Virksomheder og orga</w:t>
      </w:r>
      <w:r w:rsidRPr="002A52D8">
        <w:rPr>
          <w:rFonts w:ascii="Arial" w:hAnsi="Arial" w:cs="Arial"/>
        </w:rPr>
        <w:softHyphen/>
        <w:t>nisationer skal betale et gebyr på 1.800 kr.</w:t>
      </w:r>
    </w:p>
    <w:p w14:paraId="64352E06" w14:textId="77777777" w:rsidR="00857446" w:rsidRPr="002A52D8" w:rsidRDefault="00857446" w:rsidP="009A0436">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spacing w:after="120"/>
        <w:rPr>
          <w:rFonts w:ascii="Arial" w:hAnsi="Arial" w:cs="Arial"/>
          <w:noProof/>
        </w:rPr>
      </w:pPr>
      <w:r w:rsidRPr="002A52D8">
        <w:rPr>
          <w:rFonts w:ascii="Arial" w:hAnsi="Arial" w:cs="Arial"/>
          <w:noProof/>
        </w:rPr>
        <w:t>Såfremt afgørelsen påklages, vil dette blive meddelt ansøger.</w:t>
      </w:r>
    </w:p>
    <w:p w14:paraId="67338441" w14:textId="77777777" w:rsidR="00857446" w:rsidRPr="002A52D8" w:rsidRDefault="00857446" w:rsidP="009A0436">
      <w:pPr>
        <w:spacing w:after="120"/>
        <w:rPr>
          <w:rFonts w:ascii="Arial" w:hAnsi="Arial" w:cs="Arial"/>
          <w:b/>
          <w:bCs/>
        </w:rPr>
      </w:pPr>
      <w:r w:rsidRPr="002A52D8">
        <w:rPr>
          <w:rFonts w:ascii="Arial" w:hAnsi="Arial" w:cs="Arial"/>
          <w:b/>
          <w:bCs/>
        </w:rPr>
        <w:t>Ikke opsættende virkning</w:t>
      </w:r>
    </w:p>
    <w:p w14:paraId="3E6596EB" w14:textId="77777777" w:rsidR="00857446" w:rsidRPr="002A52D8" w:rsidRDefault="00857446" w:rsidP="009A0436">
      <w:pPr>
        <w:spacing w:after="120"/>
        <w:rPr>
          <w:rFonts w:ascii="Arial" w:hAnsi="Arial" w:cs="Arial"/>
          <w:bCs/>
        </w:rPr>
      </w:pPr>
      <w:r w:rsidRPr="002A52D8">
        <w:rPr>
          <w:rFonts w:ascii="Arial" w:hAnsi="Arial" w:cs="Arial"/>
          <w:bCs/>
        </w:rPr>
        <w:t>Miljøgodkendelsen kan godt udnyttes selvom den påklages, medmindre Miljø- og Fødevarekla</w:t>
      </w:r>
      <w:r w:rsidRPr="002A52D8">
        <w:rPr>
          <w:rFonts w:ascii="Arial" w:hAnsi="Arial" w:cs="Arial"/>
          <w:bCs/>
        </w:rPr>
        <w:softHyphen/>
        <w:t>genævnet bestemmer andet og under forudsætning af, at andre nødvendige tilladelser er indhen</w:t>
      </w:r>
      <w:r w:rsidRPr="002A52D8">
        <w:rPr>
          <w:rFonts w:ascii="Arial" w:hAnsi="Arial" w:cs="Arial"/>
          <w:bCs/>
        </w:rPr>
        <w:softHyphen/>
        <w:t>tet. Miljø- og Fødevareklagenævnet kan ved behandling af sagen ændre eller ophæve en god</w:t>
      </w:r>
      <w:r w:rsidRPr="002A52D8">
        <w:rPr>
          <w:rFonts w:ascii="Arial" w:hAnsi="Arial" w:cs="Arial"/>
          <w:bCs/>
        </w:rPr>
        <w:softHyphen/>
        <w:t xml:space="preserve">kendelse. Udnyttes en godkendelse, der er påklaget, sker det derfor for egen regning og risiko. </w:t>
      </w:r>
    </w:p>
    <w:p w14:paraId="5A5B7F06" w14:textId="77777777" w:rsidR="00857446" w:rsidRPr="002A52D8" w:rsidRDefault="00857446" w:rsidP="009A0436">
      <w:pPr>
        <w:spacing w:after="120"/>
        <w:rPr>
          <w:rFonts w:ascii="Arial" w:hAnsi="Arial" w:cs="Arial"/>
          <w:b/>
          <w:bCs/>
        </w:rPr>
      </w:pPr>
      <w:r w:rsidRPr="002A52D8">
        <w:rPr>
          <w:rFonts w:ascii="Arial" w:hAnsi="Arial" w:cs="Arial"/>
          <w:b/>
          <w:bCs/>
        </w:rPr>
        <w:t>Civil retssag</w:t>
      </w:r>
    </w:p>
    <w:p w14:paraId="0324F83A" w14:textId="77777777" w:rsidR="00857446" w:rsidRPr="002A52D8" w:rsidRDefault="00857446" w:rsidP="009A0436">
      <w:pPr>
        <w:spacing w:after="120"/>
        <w:rPr>
          <w:rFonts w:ascii="Arial" w:hAnsi="Arial" w:cs="Arial"/>
        </w:rPr>
      </w:pPr>
      <w:r w:rsidRPr="002A52D8">
        <w:rPr>
          <w:rFonts w:ascii="Arial" w:hAnsi="Arial" w:cs="Arial"/>
        </w:rPr>
        <w:t>Denne afgørelse kan indbringes for domstolene, jf. husdyrgodkendelseslovens § 90. En eventuel sag skal være anlagt inden 6 måneder efter annonceringen.</w:t>
      </w:r>
    </w:p>
    <w:p w14:paraId="3C5383E4" w14:textId="77777777" w:rsidR="00857446" w:rsidRPr="002A52D8" w:rsidRDefault="00857446" w:rsidP="009A0436">
      <w:pPr>
        <w:spacing w:after="120"/>
        <w:rPr>
          <w:rFonts w:ascii="Arial" w:hAnsi="Arial" w:cs="Arial"/>
        </w:rPr>
      </w:pPr>
    </w:p>
    <w:p w14:paraId="6AF78BDB" w14:textId="77777777" w:rsidR="00857446" w:rsidRPr="002A52D8" w:rsidRDefault="00857446" w:rsidP="009A0436">
      <w:pPr>
        <w:autoSpaceDE w:val="0"/>
        <w:autoSpaceDN w:val="0"/>
        <w:adjustRightInd w:val="0"/>
        <w:spacing w:after="120"/>
        <w:rPr>
          <w:rFonts w:ascii="Arial" w:hAnsi="Arial" w:cs="Arial"/>
          <w:b/>
          <w:bCs/>
        </w:rPr>
      </w:pPr>
      <w:r w:rsidRPr="002A52D8">
        <w:rPr>
          <w:rFonts w:ascii="Arial" w:hAnsi="Arial" w:cs="Arial"/>
          <w:b/>
          <w:bCs/>
        </w:rPr>
        <w:t>Revurdering af miljøgodkendelsen</w:t>
      </w:r>
    </w:p>
    <w:p w14:paraId="35BD5316"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 xml:space="preserve">Et miljøgodkendt husdyrbrug, der ikke er omfattet af IE-direktivet, skal </w:t>
      </w:r>
      <w:r w:rsidR="003D682F">
        <w:rPr>
          <w:rFonts w:ascii="Arial" w:hAnsi="Arial" w:cs="Arial"/>
        </w:rPr>
        <w:t xml:space="preserve">med nugældende regler </w:t>
      </w:r>
      <w:r w:rsidRPr="002A52D8">
        <w:rPr>
          <w:rFonts w:ascii="Arial" w:hAnsi="Arial" w:cs="Arial"/>
        </w:rPr>
        <w:t>kun revurderes, hvis hus</w:t>
      </w:r>
      <w:r w:rsidRPr="002A52D8">
        <w:rPr>
          <w:rFonts w:ascii="Arial" w:hAnsi="Arial" w:cs="Arial"/>
        </w:rPr>
        <w:softHyphen/>
        <w:t>dyrbruget ikke lever op til krav om totaldeposition for ammoniak efter husdyrgodkendelsesbe</w:t>
      </w:r>
      <w:r w:rsidRPr="002A52D8">
        <w:rPr>
          <w:rFonts w:ascii="Arial" w:hAnsi="Arial" w:cs="Arial"/>
        </w:rPr>
        <w:softHyphen/>
        <w:t>kendtgørelsens §§ 26 og 27.</w:t>
      </w:r>
    </w:p>
    <w:p w14:paraId="3B2936A7" w14:textId="77777777" w:rsidR="00857446" w:rsidRPr="002A52D8" w:rsidRDefault="00857446" w:rsidP="009A0436">
      <w:pPr>
        <w:pStyle w:val="Overskrift2"/>
        <w:spacing w:before="0" w:after="120"/>
        <w:rPr>
          <w:rFonts w:ascii="Arial" w:hAnsi="Arial" w:cs="Arial"/>
          <w:sz w:val="22"/>
          <w:szCs w:val="22"/>
        </w:rPr>
      </w:pPr>
      <w:bookmarkStart w:id="8" w:name="_Toc75340275"/>
      <w:bookmarkStart w:id="9" w:name="_Toc224444784"/>
      <w:r w:rsidRPr="002A52D8">
        <w:rPr>
          <w:rFonts w:ascii="Arial" w:hAnsi="Arial" w:cs="Arial"/>
          <w:sz w:val="22"/>
          <w:szCs w:val="22"/>
        </w:rPr>
        <w:t>Tidligere meddelte afgørelser</w:t>
      </w:r>
      <w:bookmarkEnd w:id="8"/>
      <w:r w:rsidRPr="002A52D8">
        <w:rPr>
          <w:rFonts w:ascii="Arial" w:hAnsi="Arial" w:cs="Arial"/>
          <w:sz w:val="22"/>
          <w:szCs w:val="22"/>
        </w:rPr>
        <w:t xml:space="preserve"> </w:t>
      </w:r>
      <w:bookmarkEnd w:id="9"/>
    </w:p>
    <w:p w14:paraId="37227F55" w14:textId="05D2E048" w:rsidR="00857446" w:rsidRPr="002A52D8" w:rsidRDefault="00857446" w:rsidP="009A0436">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120"/>
        <w:rPr>
          <w:rFonts w:ascii="Arial" w:hAnsi="Arial" w:cs="Arial"/>
        </w:rPr>
      </w:pPr>
      <w:r w:rsidRPr="002A52D8">
        <w:rPr>
          <w:rFonts w:ascii="Arial" w:hAnsi="Arial" w:cs="Arial"/>
        </w:rPr>
        <w:t xml:space="preserve">Der er ikke tidligere meddelt miljøtilladelse eller </w:t>
      </w:r>
      <w:r w:rsidR="00A4122D">
        <w:rPr>
          <w:rFonts w:ascii="Arial" w:hAnsi="Arial" w:cs="Arial"/>
        </w:rPr>
        <w:t>-</w:t>
      </w:r>
      <w:r w:rsidRPr="002A52D8">
        <w:rPr>
          <w:rFonts w:ascii="Arial" w:hAnsi="Arial" w:cs="Arial"/>
        </w:rPr>
        <w:t xml:space="preserve">godkendelse til husdyrbruget. Der er tidligere meddelt andre afgørelser efter husdyrgodkendelsesbekendtgørelsen (skift i dyretype i 2014) og efter daværende bekendtgørelse om VVM om at den ændring, </w:t>
      </w:r>
      <w:r w:rsidR="00A4122D">
        <w:rPr>
          <w:rFonts w:ascii="Arial" w:hAnsi="Arial" w:cs="Arial"/>
        </w:rPr>
        <w:t>som</w:t>
      </w:r>
      <w:r w:rsidRPr="002A52D8">
        <w:rPr>
          <w:rFonts w:ascii="Arial" w:hAnsi="Arial" w:cs="Arial"/>
        </w:rPr>
        <w:t xml:space="preserve"> blev anmeldt i 2005</w:t>
      </w:r>
      <w:r w:rsidR="00A4122D">
        <w:rPr>
          <w:rFonts w:ascii="Arial" w:hAnsi="Arial" w:cs="Arial"/>
        </w:rPr>
        <w:t>,</w:t>
      </w:r>
      <w:r w:rsidRPr="002A52D8">
        <w:rPr>
          <w:rFonts w:ascii="Arial" w:hAnsi="Arial" w:cs="Arial"/>
        </w:rPr>
        <w:t xml:space="preserve"> ikke var omfattet af krav om VVM</w:t>
      </w:r>
      <w:r w:rsidR="00A83B26">
        <w:rPr>
          <w:rFonts w:ascii="Arial" w:hAnsi="Arial" w:cs="Arial"/>
        </w:rPr>
        <w:t>-</w:t>
      </w:r>
      <w:r w:rsidRPr="002A52D8">
        <w:rPr>
          <w:rFonts w:ascii="Arial" w:hAnsi="Arial" w:cs="Arial"/>
        </w:rPr>
        <w:t>plig</w:t>
      </w:r>
      <w:r w:rsidR="00A83B26">
        <w:rPr>
          <w:rFonts w:ascii="Arial" w:hAnsi="Arial" w:cs="Arial"/>
        </w:rPr>
        <w:t>t</w:t>
      </w:r>
      <w:r w:rsidRPr="002A52D8">
        <w:rPr>
          <w:rFonts w:ascii="Arial" w:hAnsi="Arial" w:cs="Arial"/>
        </w:rPr>
        <w:t xml:space="preserve"> (afgørelse af 12. maj 2005). </w:t>
      </w:r>
    </w:p>
    <w:p w14:paraId="417BB17A" w14:textId="77777777" w:rsidR="00857446" w:rsidRPr="002A52D8" w:rsidRDefault="00857446" w:rsidP="009A0436">
      <w:pPr>
        <w:pStyle w:val="Overskrift2"/>
        <w:spacing w:before="0" w:after="120"/>
        <w:rPr>
          <w:rFonts w:ascii="Arial" w:hAnsi="Arial" w:cs="Arial"/>
          <w:sz w:val="22"/>
          <w:szCs w:val="22"/>
        </w:rPr>
      </w:pPr>
      <w:bookmarkStart w:id="10" w:name="_Toc75340276"/>
      <w:bookmarkStart w:id="11" w:name="_Toc224444786"/>
      <w:r w:rsidRPr="002A52D8">
        <w:rPr>
          <w:rFonts w:ascii="Arial" w:hAnsi="Arial" w:cs="Arial"/>
          <w:sz w:val="22"/>
          <w:szCs w:val="22"/>
        </w:rPr>
        <w:t>Tilsyn med husdyrbruget</w:t>
      </w:r>
      <w:bookmarkEnd w:id="10"/>
      <w:r w:rsidRPr="002A52D8">
        <w:rPr>
          <w:rFonts w:ascii="Arial" w:hAnsi="Arial" w:cs="Arial"/>
          <w:sz w:val="22"/>
          <w:szCs w:val="22"/>
        </w:rPr>
        <w:t xml:space="preserve"> </w:t>
      </w:r>
      <w:bookmarkEnd w:id="11"/>
      <w:r w:rsidRPr="002A52D8">
        <w:rPr>
          <w:rFonts w:ascii="Arial" w:hAnsi="Arial" w:cs="Arial"/>
          <w:sz w:val="22"/>
          <w:szCs w:val="22"/>
        </w:rPr>
        <w:t xml:space="preserve"> </w:t>
      </w:r>
    </w:p>
    <w:p w14:paraId="415467BE" w14:textId="77777777" w:rsidR="00857446" w:rsidRPr="002A52D8" w:rsidRDefault="00857446" w:rsidP="009A0436">
      <w:pPr>
        <w:tabs>
          <w:tab w:val="left" w:pos="11911"/>
          <w:tab w:val="left" w:pos="12762"/>
          <w:tab w:val="left" w:pos="13612"/>
          <w:tab w:val="left" w:pos="14463"/>
        </w:tabs>
        <w:spacing w:after="120"/>
        <w:rPr>
          <w:rFonts w:ascii="Arial" w:hAnsi="Arial" w:cs="Arial"/>
        </w:rPr>
      </w:pPr>
      <w:r w:rsidRPr="002A52D8">
        <w:rPr>
          <w:rFonts w:ascii="Arial" w:hAnsi="Arial" w:cs="Arial"/>
        </w:rPr>
        <w:t>Brønderslev Kommune fører tilsyn med, at tilladelsens vilkår overholdes i henhold til bestemmel</w:t>
      </w:r>
      <w:r w:rsidRPr="002A52D8">
        <w:rPr>
          <w:rFonts w:ascii="Arial" w:hAnsi="Arial" w:cs="Arial"/>
        </w:rPr>
        <w:softHyphen/>
        <w:t>serne i husdyrbrugloven. Kommunen har - uden retskendelse - adgang til private ejendomme for at udføre tilsyn. Tilsynets formål er at kontrollere, om husdyrbruget overholder de fastsatte vilkår, samt at følge op på evt. naboklager over gener fra virksomhedens drift. Herudover skal tilsynet også have en forebyggende karakter, hvor der i tæt samarbejde med landbruget tages stilling til løbende forbedringer af landbrugets miljøforhold.</w:t>
      </w:r>
    </w:p>
    <w:p w14:paraId="5E1CB65E" w14:textId="77777777" w:rsidR="00857446" w:rsidRPr="002A52D8" w:rsidRDefault="00857446" w:rsidP="009A0436">
      <w:pPr>
        <w:tabs>
          <w:tab w:val="left" w:pos="11911"/>
          <w:tab w:val="left" w:pos="12762"/>
          <w:tab w:val="left" w:pos="13612"/>
          <w:tab w:val="left" w:pos="14463"/>
        </w:tabs>
        <w:spacing w:after="120"/>
        <w:rPr>
          <w:rFonts w:ascii="Arial" w:hAnsi="Arial" w:cs="Arial"/>
        </w:rPr>
      </w:pPr>
      <w:r w:rsidRPr="002A52D8">
        <w:rPr>
          <w:rFonts w:ascii="Arial" w:hAnsi="Arial" w:cs="Arial"/>
        </w:rPr>
        <w:t>Hvis tilsynsmyndigheden vurderer, at gener fra støv, lugt, støj samt fluer m.v. er væsentlig større end der kan forventes i forhold til den meddelte miljøtilladelse, kan tilsynsmyndigheden meddele påbud om, at disse gener skal reduceres.</w:t>
      </w:r>
    </w:p>
    <w:p w14:paraId="0E8D25E5" w14:textId="77777777" w:rsidR="00857446" w:rsidRPr="002A52D8" w:rsidRDefault="00857446" w:rsidP="009A0436">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120"/>
        <w:rPr>
          <w:rFonts w:ascii="Arial" w:hAnsi="Arial" w:cs="Arial"/>
        </w:rPr>
      </w:pPr>
      <w:r w:rsidRPr="002A52D8">
        <w:rPr>
          <w:rFonts w:ascii="Arial" w:hAnsi="Arial" w:cs="Arial"/>
        </w:rPr>
        <w:t xml:space="preserve">Kommunen gør opmærksom på, at det er ansøgers eget ansvar at færdigmelde eventuelt byggeri og at få nye bygninger og anlæg registreret i BBR hos kommunen. </w:t>
      </w:r>
    </w:p>
    <w:p w14:paraId="57F36B53" w14:textId="77777777" w:rsidR="00857446" w:rsidRPr="002A52D8" w:rsidRDefault="00857446" w:rsidP="009A0436">
      <w:pPr>
        <w:pStyle w:val="Overskrift1"/>
        <w:spacing w:before="0" w:after="120"/>
        <w:ind w:left="567" w:hanging="567"/>
        <w:rPr>
          <w:rFonts w:ascii="Arial" w:hAnsi="Arial" w:cs="Arial"/>
        </w:rPr>
      </w:pPr>
      <w:bookmarkStart w:id="12" w:name="_Toc75340277"/>
      <w:r w:rsidRPr="002A52D8">
        <w:rPr>
          <w:rFonts w:ascii="Arial" w:hAnsi="Arial" w:cs="Arial"/>
        </w:rPr>
        <w:lastRenderedPageBreak/>
        <w:t>Generelle forhold</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57446" w:rsidRPr="002A52D8" w14:paraId="7AA9E3F4" w14:textId="77777777" w:rsidTr="00857446">
        <w:tc>
          <w:tcPr>
            <w:tcW w:w="9345" w:type="dxa"/>
            <w:shd w:val="clear" w:color="auto" w:fill="DBE5F1"/>
            <w:tcMar>
              <w:top w:w="85" w:type="dxa"/>
              <w:bottom w:w="85" w:type="dxa"/>
            </w:tcMar>
          </w:tcPr>
          <w:p w14:paraId="306944A4" w14:textId="77777777" w:rsidR="00857446" w:rsidRPr="002A52D8" w:rsidRDefault="00857446" w:rsidP="009A0436">
            <w:pPr>
              <w:numPr>
                <w:ilvl w:val="0"/>
                <w:numId w:val="30"/>
              </w:numPr>
              <w:tabs>
                <w:tab w:val="clear" w:pos="720"/>
              </w:tabs>
              <w:autoSpaceDE w:val="0"/>
              <w:autoSpaceDN w:val="0"/>
              <w:adjustRightInd w:val="0"/>
              <w:spacing w:after="120" w:line="240" w:lineRule="auto"/>
              <w:ind w:left="567" w:hanging="567"/>
              <w:jc w:val="both"/>
              <w:rPr>
                <w:rFonts w:ascii="Arial" w:hAnsi="Arial" w:cs="Arial"/>
                <w:sz w:val="20"/>
              </w:rPr>
            </w:pPr>
            <w:bookmarkStart w:id="13" w:name="_Toc81801331"/>
            <w:r w:rsidRPr="002A52D8">
              <w:rPr>
                <w:rFonts w:ascii="Arial" w:hAnsi="Arial" w:cs="Arial"/>
                <w:sz w:val="20"/>
              </w:rPr>
              <w:t xml:space="preserve">Tilladelsen omfatter de husdyrbrugsmæssige aktiviteter på ejendommen </w:t>
            </w:r>
            <w:bookmarkEnd w:id="13"/>
            <w:r w:rsidRPr="002A52D8">
              <w:rPr>
                <w:rFonts w:ascii="Arial" w:hAnsi="Arial" w:cs="Arial"/>
                <w:sz w:val="20"/>
              </w:rPr>
              <w:t xml:space="preserve">Ålborgvej 440, 9382 Tylstrup </w:t>
            </w:r>
            <w:bookmarkStart w:id="14" w:name="_Toc81801333"/>
            <w:r w:rsidRPr="002A52D8">
              <w:rPr>
                <w:rFonts w:ascii="Arial" w:hAnsi="Arial" w:cs="Arial"/>
                <w:sz w:val="20"/>
              </w:rPr>
              <w:t>(lokalisering fremgår af afsnit 3).</w:t>
            </w:r>
          </w:p>
          <w:p w14:paraId="517B1A39" w14:textId="4BA03690" w:rsidR="00857446" w:rsidRPr="002A52D8" w:rsidRDefault="00857446" w:rsidP="009A0436">
            <w:pPr>
              <w:numPr>
                <w:ilvl w:val="0"/>
                <w:numId w:val="30"/>
              </w:numPr>
              <w:tabs>
                <w:tab w:val="clear" w:pos="720"/>
              </w:tabs>
              <w:autoSpaceDE w:val="0"/>
              <w:autoSpaceDN w:val="0"/>
              <w:adjustRightInd w:val="0"/>
              <w:spacing w:after="120" w:line="240" w:lineRule="auto"/>
              <w:ind w:left="567" w:hanging="567"/>
              <w:jc w:val="both"/>
              <w:rPr>
                <w:rFonts w:ascii="Arial" w:hAnsi="Arial" w:cs="Arial"/>
              </w:rPr>
            </w:pPr>
            <w:r w:rsidRPr="002A52D8">
              <w:rPr>
                <w:rFonts w:ascii="Arial" w:hAnsi="Arial" w:cs="Arial"/>
                <w:sz w:val="20"/>
              </w:rPr>
              <w:t xml:space="preserve">Tilladelsen er gældende fra den </w:t>
            </w:r>
            <w:r w:rsidR="006D6F59">
              <w:rPr>
                <w:rFonts w:ascii="Arial" w:hAnsi="Arial" w:cs="Arial"/>
                <w:sz w:val="20"/>
              </w:rPr>
              <w:t xml:space="preserve">21. juli 2021. </w:t>
            </w:r>
            <w:bookmarkEnd w:id="14"/>
          </w:p>
        </w:tc>
      </w:tr>
    </w:tbl>
    <w:p w14:paraId="629B1361" w14:textId="77777777" w:rsidR="00857446" w:rsidRPr="002A52D8" w:rsidRDefault="00857446" w:rsidP="009A0436">
      <w:pPr>
        <w:spacing w:after="120"/>
        <w:rPr>
          <w:rFonts w:ascii="Arial" w:hAnsi="Arial" w:cs="Arial"/>
          <w:sz w:val="20"/>
        </w:rPr>
      </w:pPr>
    </w:p>
    <w:p w14:paraId="7243674C" w14:textId="77777777" w:rsidR="00857446" w:rsidRPr="002A52D8" w:rsidRDefault="00857446" w:rsidP="009A0436">
      <w:pPr>
        <w:spacing w:after="120"/>
        <w:rPr>
          <w:rFonts w:ascii="Arial" w:hAnsi="Arial" w:cs="Arial"/>
        </w:rPr>
      </w:pPr>
      <w:r w:rsidRPr="002A52D8">
        <w:rPr>
          <w:rFonts w:ascii="Arial" w:hAnsi="Arial" w:cs="Arial"/>
          <w:b/>
          <w:bCs/>
          <w:color w:val="000000"/>
        </w:rPr>
        <w:t xml:space="preserve">Vurdering af vilkår </w:t>
      </w:r>
      <w:r w:rsidRPr="002A52D8">
        <w:rPr>
          <w:rFonts w:ascii="Arial" w:hAnsi="Arial" w:cs="Arial"/>
          <w:b/>
          <w:bCs/>
        </w:rPr>
        <w:t>- Generelle forhold</w:t>
      </w:r>
    </w:p>
    <w:p w14:paraId="1EDEC081" w14:textId="77777777" w:rsidR="00857446" w:rsidRPr="002A52D8" w:rsidRDefault="00857446" w:rsidP="009A0436">
      <w:pPr>
        <w:spacing w:after="120"/>
        <w:rPr>
          <w:rFonts w:ascii="Arial" w:hAnsi="Arial" w:cs="Arial"/>
        </w:rPr>
      </w:pPr>
      <w:r w:rsidRPr="002A52D8">
        <w:rPr>
          <w:rFonts w:ascii="Arial" w:hAnsi="Arial" w:cs="Arial"/>
        </w:rPr>
        <w:t xml:space="preserve">Vilkårene er generelle vilkår fastsat i overensstemmelse med husdyrbrugloven </w:t>
      </w:r>
    </w:p>
    <w:p w14:paraId="628BCBEF" w14:textId="77777777" w:rsidR="00857446" w:rsidRPr="002A52D8" w:rsidRDefault="00857446" w:rsidP="009A0436">
      <w:pPr>
        <w:spacing w:after="120"/>
        <w:rPr>
          <w:rFonts w:ascii="Arial" w:hAnsi="Arial" w:cs="Arial"/>
        </w:rPr>
      </w:pPr>
      <w:r w:rsidRPr="002A52D8">
        <w:rPr>
          <w:rFonts w:ascii="Arial" w:hAnsi="Arial" w:cs="Arial"/>
        </w:rPr>
        <w:t xml:space="preserve">Tilladelsen gælder kun for det ansøgte. Der må således </w:t>
      </w:r>
      <w:r w:rsidRPr="002A52D8">
        <w:rPr>
          <w:rFonts w:ascii="Arial" w:hAnsi="Arial" w:cs="Arial"/>
          <w:b/>
          <w:u w:val="single"/>
        </w:rPr>
        <w:t>ikke</w:t>
      </w:r>
      <w:r w:rsidRPr="002A52D8">
        <w:rPr>
          <w:rFonts w:ascii="Arial" w:hAnsi="Arial" w:cs="Arial"/>
        </w:rPr>
        <w:t xml:space="preserve"> ske udvidelse eller ændring af pro</w:t>
      </w:r>
      <w:r w:rsidRPr="002A52D8">
        <w:rPr>
          <w:rFonts w:ascii="Arial" w:hAnsi="Arial" w:cs="Arial"/>
        </w:rPr>
        <w:softHyphen/>
        <w:t>duktionsarealerne, af flexgrupperne i de forskellige produktionsarealer, driftsbygninger og tekniske anlæg såsom gødningsopbevaringsanlæg, foderopbevaringsanlæg mm, før ændringen er anmeldt og godkendt af Brønderslev Kommune. Der må dog gerne ændres på inventar og staldindretning indenfor det anmeldte produktionsareal, så længe der ikke ændres kumm</w:t>
      </w:r>
      <w:r w:rsidR="003D682F">
        <w:rPr>
          <w:rFonts w:ascii="Arial" w:hAnsi="Arial" w:cs="Arial"/>
        </w:rPr>
        <w:t>eareal, gulvtype og driftsform.</w:t>
      </w:r>
    </w:p>
    <w:p w14:paraId="281B7D12" w14:textId="77777777" w:rsidR="00857446" w:rsidRPr="002A52D8" w:rsidRDefault="00857446" w:rsidP="009A0436">
      <w:pPr>
        <w:pStyle w:val="Brdtekst3"/>
        <w:rPr>
          <w:rFonts w:ascii="Arial" w:hAnsi="Arial" w:cs="Arial"/>
          <w:sz w:val="22"/>
          <w:szCs w:val="22"/>
        </w:rPr>
      </w:pPr>
      <w:r w:rsidRPr="002A52D8">
        <w:rPr>
          <w:rFonts w:ascii="Arial" w:hAnsi="Arial" w:cs="Arial"/>
          <w:sz w:val="22"/>
          <w:szCs w:val="22"/>
        </w:rPr>
        <w:t>Husdyrbruget skal til enhver tid leve op til gældende regler i love og bekendtgørelser for erhvervs</w:t>
      </w:r>
      <w:r w:rsidRPr="002A52D8">
        <w:rPr>
          <w:rFonts w:ascii="Arial" w:hAnsi="Arial" w:cs="Arial"/>
          <w:sz w:val="22"/>
          <w:szCs w:val="22"/>
        </w:rPr>
        <w:softHyphen/>
        <w:t>mæssigt dyrehold – også selvom disse regler eventuelt måtte være skærpede i forhold til denne tilladelse.</w:t>
      </w:r>
    </w:p>
    <w:p w14:paraId="4199EEEF" w14:textId="77777777" w:rsidR="00857446" w:rsidRPr="002A52D8" w:rsidRDefault="00857446" w:rsidP="009A0436">
      <w:pPr>
        <w:spacing w:after="120"/>
        <w:rPr>
          <w:rFonts w:ascii="Arial" w:hAnsi="Arial" w:cs="Arial"/>
        </w:rPr>
      </w:pPr>
      <w:r w:rsidRPr="002A52D8">
        <w:rPr>
          <w:rFonts w:ascii="Arial" w:hAnsi="Arial" w:cs="Arial"/>
        </w:rPr>
        <w:t>For god ordens skyld bemærkes, at fristen for at udnytte godkendelsen er 6 år (fastsat i be</w:t>
      </w:r>
      <w:r w:rsidRPr="002A52D8">
        <w:rPr>
          <w:rFonts w:ascii="Arial" w:hAnsi="Arial" w:cs="Arial"/>
        </w:rPr>
        <w:softHyphen/>
        <w:t xml:space="preserve">kendtgørelsen). </w:t>
      </w:r>
      <w:r w:rsidRPr="002A52D8">
        <w:rPr>
          <w:rFonts w:ascii="Arial" w:hAnsi="Arial" w:cs="Arial"/>
          <w:color w:val="000000"/>
        </w:rPr>
        <w:t xml:space="preserve">For </w:t>
      </w:r>
      <w:r w:rsidRPr="002A52D8">
        <w:rPr>
          <w:rFonts w:ascii="Arial" w:hAnsi="Arial" w:cs="Arial"/>
        </w:rPr>
        <w:t xml:space="preserve">tilladelser, der omfatter nyt byggeri betragtes tilladelsen som udnyttet, så snart byggeriet er faktisk afsluttet (1. gangs udnyttelse). Hvis en afgørelse, tilladelse eller godkendelse ikke vedrører et byggeri, anses afgørelsen, tilladelsen eller godkendelse for udnyttet, når det der er meddelt tilladelse til eller godkendelse af, faktisk er gennemført. </w:t>
      </w:r>
    </w:p>
    <w:p w14:paraId="49702708" w14:textId="77777777" w:rsidR="00857446" w:rsidRPr="002A52D8" w:rsidRDefault="00857446" w:rsidP="009A0436">
      <w:pPr>
        <w:pStyle w:val="Overskrift1"/>
        <w:spacing w:before="0" w:after="120"/>
        <w:ind w:left="567" w:hanging="567"/>
        <w:rPr>
          <w:rFonts w:ascii="Arial" w:hAnsi="Arial" w:cs="Arial"/>
        </w:rPr>
      </w:pPr>
      <w:bookmarkStart w:id="15" w:name="_Toc75340278"/>
      <w:r w:rsidRPr="002A52D8">
        <w:rPr>
          <w:rFonts w:ascii="Arial" w:hAnsi="Arial" w:cs="Arial"/>
        </w:rPr>
        <w:t>Afstandskrav og placering i landskabet</w:t>
      </w:r>
      <w:bookmarkStart w:id="16" w:name="_Toc412733314"/>
      <w:bookmarkStart w:id="17" w:name="_Toc412787730"/>
      <w:bookmarkStart w:id="18" w:name="_Toc412788679"/>
      <w:bookmarkStart w:id="19" w:name="_Toc412791470"/>
      <w:bookmarkStart w:id="20" w:name="_Toc412803828"/>
      <w:bookmarkStart w:id="21" w:name="_Toc412806046"/>
      <w:bookmarkStart w:id="22" w:name="_Toc412807128"/>
      <w:bookmarkStart w:id="23" w:name="_Toc413222582"/>
      <w:bookmarkStart w:id="24" w:name="_Toc413337531"/>
      <w:bookmarkStart w:id="25" w:name="_Toc421006262"/>
      <w:bookmarkStart w:id="26" w:name="_Toc429134319"/>
      <w:bookmarkStart w:id="27" w:name="_Toc429134533"/>
      <w:bookmarkStart w:id="28" w:name="_Toc429134591"/>
      <w:bookmarkStart w:id="29" w:name="_Toc429134670"/>
      <w:bookmarkStart w:id="30" w:name="_Toc429139404"/>
      <w:bookmarkStart w:id="31" w:name="_Toc433632910"/>
      <w:bookmarkStart w:id="32" w:name="_Toc467483255"/>
      <w:bookmarkStart w:id="33" w:name="_Toc477951893"/>
      <w:bookmarkStart w:id="34" w:name="_Toc477952051"/>
      <w:bookmarkStart w:id="35" w:name="_Toc477952104"/>
      <w:bookmarkStart w:id="36" w:name="_Toc477952161"/>
      <w:bookmarkStart w:id="37" w:name="_Toc477952275"/>
      <w:bookmarkStart w:id="38" w:name="_Toc477952393"/>
      <w:bookmarkStart w:id="39" w:name="_Toc477952472"/>
      <w:bookmarkStart w:id="40" w:name="_Toc477953642"/>
      <w:bookmarkStart w:id="41" w:name="_Toc504726127"/>
      <w:bookmarkStart w:id="42" w:name="_Toc504726174"/>
      <w:bookmarkStart w:id="43" w:name="_Toc505256244"/>
      <w:bookmarkStart w:id="44" w:name="_Toc505256288"/>
      <w:bookmarkStart w:id="45" w:name="_Toc13214522"/>
      <w:bookmarkStart w:id="46" w:name="_Toc13214566"/>
      <w:bookmarkStart w:id="47" w:name="_Toc33770698"/>
      <w:bookmarkStart w:id="48" w:name="_Toc412733315"/>
      <w:bookmarkStart w:id="49" w:name="_Toc412787731"/>
      <w:bookmarkStart w:id="50" w:name="_Toc412788680"/>
      <w:bookmarkStart w:id="51" w:name="_Toc412791471"/>
      <w:bookmarkStart w:id="52" w:name="_Toc412803829"/>
      <w:bookmarkStart w:id="53" w:name="_Toc412806047"/>
      <w:bookmarkStart w:id="54" w:name="_Toc412807129"/>
      <w:bookmarkStart w:id="55" w:name="_Toc413222583"/>
      <w:bookmarkStart w:id="56" w:name="_Toc413337532"/>
      <w:bookmarkStart w:id="57" w:name="_Toc421006263"/>
      <w:bookmarkStart w:id="58" w:name="_Toc429134320"/>
      <w:bookmarkStart w:id="59" w:name="_Toc429134534"/>
      <w:bookmarkStart w:id="60" w:name="_Toc429134592"/>
      <w:bookmarkStart w:id="61" w:name="_Toc429134671"/>
      <w:bookmarkStart w:id="62" w:name="_Toc429139405"/>
      <w:bookmarkStart w:id="63" w:name="_Toc433632911"/>
      <w:bookmarkStart w:id="64" w:name="_Toc467483256"/>
      <w:bookmarkStart w:id="65" w:name="_Toc477951894"/>
      <w:bookmarkStart w:id="66" w:name="_Toc477952052"/>
      <w:bookmarkStart w:id="67" w:name="_Toc477952105"/>
      <w:bookmarkStart w:id="68" w:name="_Toc477952162"/>
      <w:bookmarkStart w:id="69" w:name="_Toc477952276"/>
      <w:bookmarkStart w:id="70" w:name="_Toc477952394"/>
      <w:bookmarkStart w:id="71" w:name="_Toc477952473"/>
      <w:bookmarkStart w:id="72" w:name="_Toc477953643"/>
      <w:bookmarkStart w:id="73" w:name="_Toc504726128"/>
      <w:bookmarkStart w:id="74" w:name="_Toc504726175"/>
      <w:bookmarkStart w:id="75" w:name="_Toc505256245"/>
      <w:bookmarkStart w:id="76" w:name="_Toc505256289"/>
      <w:bookmarkStart w:id="77" w:name="_Toc13214523"/>
      <w:bookmarkStart w:id="78" w:name="_Toc13214567"/>
      <w:bookmarkStart w:id="79" w:name="_Toc33770699"/>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E96406F" w14:textId="77777777" w:rsidR="00857446" w:rsidRPr="002A52D8" w:rsidRDefault="00857446" w:rsidP="009A0436">
      <w:pPr>
        <w:pStyle w:val="Overskrift2"/>
        <w:spacing w:before="0" w:after="120"/>
        <w:rPr>
          <w:rFonts w:ascii="Arial" w:hAnsi="Arial" w:cs="Arial"/>
          <w:sz w:val="22"/>
          <w:szCs w:val="22"/>
        </w:rPr>
      </w:pPr>
      <w:bookmarkStart w:id="80" w:name="_Toc32838648"/>
      <w:bookmarkStart w:id="81" w:name="_Toc75340279"/>
      <w:r w:rsidRPr="002A52D8">
        <w:rPr>
          <w:rFonts w:ascii="Arial" w:hAnsi="Arial" w:cs="Arial"/>
          <w:sz w:val="22"/>
          <w:szCs w:val="22"/>
        </w:rPr>
        <w:t>Afstandskrav</w:t>
      </w:r>
      <w:bookmarkEnd w:id="80"/>
      <w:bookmarkEnd w:id="81"/>
    </w:p>
    <w:p w14:paraId="1532DD0F" w14:textId="77777777" w:rsidR="00857446" w:rsidRPr="002A52D8" w:rsidRDefault="00857446" w:rsidP="009A0436">
      <w:pPr>
        <w:spacing w:after="120"/>
        <w:rPr>
          <w:rFonts w:ascii="Arial" w:hAnsi="Arial" w:cs="Arial"/>
          <w:color w:val="000000"/>
        </w:rPr>
      </w:pPr>
      <w:r w:rsidRPr="002A52D8">
        <w:rPr>
          <w:rFonts w:ascii="Arial" w:hAnsi="Arial" w:cs="Arial"/>
          <w:color w:val="000000"/>
        </w:rPr>
        <w:t xml:space="preserve">Både nyt og eksisterende produktionsareal etableres/videreføres i eksisterende staldbygninger. Placeringen fremgår af figur 1. For det nye produktionsareal skal afstandskravene i </w:t>
      </w:r>
      <w:proofErr w:type="spellStart"/>
      <w:r w:rsidRPr="002A52D8">
        <w:rPr>
          <w:rFonts w:ascii="Arial" w:hAnsi="Arial" w:cs="Arial"/>
          <w:color w:val="000000"/>
        </w:rPr>
        <w:t>husdyrbrug</w:t>
      </w:r>
      <w:r w:rsidRPr="002A52D8">
        <w:rPr>
          <w:rFonts w:ascii="Arial" w:hAnsi="Arial" w:cs="Arial"/>
          <w:color w:val="000000"/>
        </w:rPr>
        <w:softHyphen/>
        <w:t>lovens</w:t>
      </w:r>
      <w:proofErr w:type="spellEnd"/>
      <w:r w:rsidRPr="002A52D8">
        <w:rPr>
          <w:rFonts w:ascii="Arial" w:hAnsi="Arial" w:cs="Arial"/>
          <w:color w:val="000000"/>
        </w:rPr>
        <w:t xml:space="preserve"> § 6, 7 og 8 overholdes. Kravene og de faktiske afstande fo</w:t>
      </w:r>
      <w:r w:rsidR="003D682F">
        <w:rPr>
          <w:rFonts w:ascii="Arial" w:hAnsi="Arial" w:cs="Arial"/>
          <w:color w:val="000000"/>
        </w:rPr>
        <w:t>r § 6, § 7 og § 8 fremgår af ta</w:t>
      </w:r>
      <w:r w:rsidRPr="002A52D8">
        <w:rPr>
          <w:rFonts w:ascii="Arial" w:hAnsi="Arial" w:cs="Arial"/>
          <w:color w:val="000000"/>
        </w:rPr>
        <w:t>bel 1 og tabel 2.</w:t>
      </w:r>
    </w:p>
    <w:p w14:paraId="5B57504E" w14:textId="77777777" w:rsidR="00857446" w:rsidRPr="002A52D8" w:rsidRDefault="00857446" w:rsidP="009A0436">
      <w:pPr>
        <w:pStyle w:val="NormalLigemargener"/>
        <w:spacing w:after="120" w:line="240" w:lineRule="auto"/>
        <w:rPr>
          <w:rFonts w:ascii="Arial" w:hAnsi="Arial" w:cs="Arial"/>
          <w:b/>
          <w:bCs/>
          <w:sz w:val="22"/>
          <w:szCs w:val="22"/>
        </w:rPr>
      </w:pPr>
      <w:r w:rsidRPr="002A52D8">
        <w:rPr>
          <w:rFonts w:ascii="Arial" w:hAnsi="Arial" w:cs="Arial"/>
          <w:noProof/>
        </w:rPr>
        <w:lastRenderedPageBreak/>
        <w:drawing>
          <wp:inline distT="0" distB="0" distL="0" distR="0" wp14:anchorId="654C0EC5" wp14:editId="31DF81EB">
            <wp:extent cx="4819650" cy="4727647"/>
            <wp:effectExtent l="0" t="0" r="0" b="0"/>
            <wp:docPr id="3" name="Billede 3"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kort&#10;&#10;Automatisk genereret beskrivelse"/>
                    <pic:cNvPicPr/>
                  </pic:nvPicPr>
                  <pic:blipFill>
                    <a:blip r:embed="rId12"/>
                    <a:stretch>
                      <a:fillRect/>
                    </a:stretch>
                  </pic:blipFill>
                  <pic:spPr>
                    <a:xfrm>
                      <a:off x="0" y="0"/>
                      <a:ext cx="4845799" cy="4753296"/>
                    </a:xfrm>
                    <a:prstGeom prst="rect">
                      <a:avLst/>
                    </a:prstGeom>
                  </pic:spPr>
                </pic:pic>
              </a:graphicData>
            </a:graphic>
          </wp:inline>
        </w:drawing>
      </w:r>
    </w:p>
    <w:p w14:paraId="3FB0A198" w14:textId="77777777" w:rsidR="00857446" w:rsidRPr="002A52D8" w:rsidRDefault="00857446" w:rsidP="009A0436">
      <w:pPr>
        <w:pStyle w:val="NormalLigemargener"/>
        <w:spacing w:after="120" w:line="240" w:lineRule="auto"/>
        <w:rPr>
          <w:rFonts w:ascii="Arial" w:hAnsi="Arial" w:cs="Arial"/>
          <w:i/>
          <w:iCs/>
        </w:rPr>
      </w:pPr>
      <w:r w:rsidRPr="002A52D8">
        <w:rPr>
          <w:rFonts w:ascii="Arial" w:hAnsi="Arial" w:cs="Arial"/>
          <w:i/>
          <w:iCs/>
        </w:rPr>
        <w:t>Figur 1. Anlægstegning/situationsplan</w:t>
      </w:r>
    </w:p>
    <w:p w14:paraId="76341537" w14:textId="77777777" w:rsidR="00857446" w:rsidRPr="002A52D8" w:rsidRDefault="00857446" w:rsidP="009A0436">
      <w:pPr>
        <w:spacing w:after="120"/>
        <w:rPr>
          <w:rFonts w:ascii="Arial" w:hAnsi="Arial" w:cs="Arial"/>
        </w:rPr>
      </w:pPr>
    </w:p>
    <w:tbl>
      <w:tblPr>
        <w:tblStyle w:val="Tabel-Gitter"/>
        <w:tblW w:w="0" w:type="auto"/>
        <w:tblLook w:val="04A0" w:firstRow="1" w:lastRow="0" w:firstColumn="1" w:lastColumn="0" w:noHBand="0" w:noVBand="1"/>
      </w:tblPr>
      <w:tblGrid>
        <w:gridCol w:w="3442"/>
        <w:gridCol w:w="2236"/>
        <w:gridCol w:w="1683"/>
        <w:gridCol w:w="1984"/>
      </w:tblGrid>
      <w:tr w:rsidR="00857446" w:rsidRPr="002A52D8" w14:paraId="6FBE0CEF" w14:textId="77777777" w:rsidTr="00857446">
        <w:tc>
          <w:tcPr>
            <w:tcW w:w="3442" w:type="dxa"/>
            <w:shd w:val="clear" w:color="auto" w:fill="DBDBDB" w:themeFill="accent3" w:themeFillTint="66"/>
          </w:tcPr>
          <w:p w14:paraId="471EC662" w14:textId="77777777" w:rsidR="00857446" w:rsidRPr="002A52D8" w:rsidRDefault="00857446" w:rsidP="009A0436">
            <w:pPr>
              <w:spacing w:after="120"/>
              <w:rPr>
                <w:rFonts w:ascii="Arial" w:hAnsi="Arial" w:cs="Arial"/>
                <w:b/>
                <w:szCs w:val="22"/>
              </w:rPr>
            </w:pPr>
            <w:bookmarkStart w:id="82" w:name="_Hlk509315345"/>
            <w:r w:rsidRPr="002A52D8">
              <w:rPr>
                <w:rFonts w:ascii="Arial" w:hAnsi="Arial" w:cs="Arial"/>
                <w:b/>
                <w:szCs w:val="22"/>
              </w:rPr>
              <w:t>Område</w:t>
            </w:r>
          </w:p>
        </w:tc>
        <w:tc>
          <w:tcPr>
            <w:tcW w:w="2236" w:type="dxa"/>
            <w:shd w:val="clear" w:color="auto" w:fill="DBDBDB" w:themeFill="accent3" w:themeFillTint="66"/>
          </w:tcPr>
          <w:p w14:paraId="02AD6A8F" w14:textId="77777777" w:rsidR="00857446" w:rsidRPr="002A52D8" w:rsidRDefault="00857446" w:rsidP="009A0436">
            <w:pPr>
              <w:spacing w:after="120"/>
              <w:jc w:val="center"/>
              <w:rPr>
                <w:rFonts w:ascii="Arial" w:hAnsi="Arial" w:cs="Arial"/>
                <w:b/>
                <w:szCs w:val="22"/>
              </w:rPr>
            </w:pPr>
            <w:r w:rsidRPr="002A52D8">
              <w:rPr>
                <w:rFonts w:ascii="Arial" w:hAnsi="Arial" w:cs="Arial"/>
                <w:b/>
                <w:szCs w:val="22"/>
              </w:rPr>
              <w:t>Navn / adresse på aktuelt område / be</w:t>
            </w:r>
            <w:r w:rsidRPr="002A52D8">
              <w:rPr>
                <w:rFonts w:ascii="Arial" w:hAnsi="Arial" w:cs="Arial"/>
                <w:b/>
                <w:szCs w:val="22"/>
              </w:rPr>
              <w:softHyphen/>
              <w:t>boelse</w:t>
            </w:r>
          </w:p>
        </w:tc>
        <w:tc>
          <w:tcPr>
            <w:tcW w:w="1683" w:type="dxa"/>
            <w:shd w:val="clear" w:color="auto" w:fill="DBDBDB" w:themeFill="accent3" w:themeFillTint="66"/>
          </w:tcPr>
          <w:p w14:paraId="51DD91F7" w14:textId="77777777" w:rsidR="00857446" w:rsidRPr="002A52D8" w:rsidRDefault="00857446" w:rsidP="009A0436">
            <w:pPr>
              <w:spacing w:after="120"/>
              <w:jc w:val="center"/>
              <w:rPr>
                <w:rFonts w:ascii="Arial" w:hAnsi="Arial" w:cs="Arial"/>
                <w:b/>
                <w:szCs w:val="22"/>
              </w:rPr>
            </w:pPr>
            <w:r w:rsidRPr="002A52D8">
              <w:rPr>
                <w:rFonts w:ascii="Arial" w:hAnsi="Arial" w:cs="Arial"/>
                <w:b/>
                <w:szCs w:val="22"/>
              </w:rPr>
              <w:t>Afstandskrav</w:t>
            </w:r>
          </w:p>
        </w:tc>
        <w:tc>
          <w:tcPr>
            <w:tcW w:w="1984" w:type="dxa"/>
            <w:shd w:val="clear" w:color="auto" w:fill="DBDBDB" w:themeFill="accent3" w:themeFillTint="66"/>
          </w:tcPr>
          <w:p w14:paraId="3C359C68" w14:textId="77777777" w:rsidR="00857446" w:rsidRPr="002A52D8" w:rsidRDefault="00857446" w:rsidP="009A0436">
            <w:pPr>
              <w:spacing w:after="120"/>
              <w:jc w:val="center"/>
              <w:rPr>
                <w:rFonts w:ascii="Arial" w:hAnsi="Arial" w:cs="Arial"/>
                <w:b/>
                <w:szCs w:val="22"/>
              </w:rPr>
            </w:pPr>
            <w:r w:rsidRPr="002A52D8">
              <w:rPr>
                <w:rFonts w:ascii="Arial" w:hAnsi="Arial" w:cs="Arial"/>
                <w:b/>
                <w:szCs w:val="22"/>
              </w:rPr>
              <w:t>Faktisk afstand</w:t>
            </w:r>
          </w:p>
        </w:tc>
      </w:tr>
      <w:tr w:rsidR="00857446" w:rsidRPr="002A52D8" w14:paraId="2A03B1F3" w14:textId="77777777" w:rsidTr="00857446">
        <w:tc>
          <w:tcPr>
            <w:tcW w:w="3442" w:type="dxa"/>
            <w:shd w:val="clear" w:color="auto" w:fill="EAF1DD"/>
          </w:tcPr>
          <w:p w14:paraId="69030DC7" w14:textId="77777777" w:rsidR="00857446" w:rsidRPr="002A52D8" w:rsidRDefault="00857446" w:rsidP="009A0436">
            <w:pPr>
              <w:spacing w:after="120"/>
              <w:rPr>
                <w:rFonts w:ascii="Arial" w:hAnsi="Arial" w:cs="Arial"/>
                <w:szCs w:val="22"/>
              </w:rPr>
            </w:pPr>
            <w:r w:rsidRPr="002A52D8">
              <w:rPr>
                <w:rFonts w:ascii="Arial" w:hAnsi="Arial" w:cs="Arial"/>
                <w:szCs w:val="22"/>
              </w:rPr>
              <w:t>Eksisterende eller ifølge kommune</w:t>
            </w:r>
            <w:r w:rsidRPr="002A52D8">
              <w:rPr>
                <w:rFonts w:ascii="Arial" w:hAnsi="Arial" w:cs="Arial"/>
                <w:szCs w:val="22"/>
              </w:rPr>
              <w:softHyphen/>
              <w:t>planens fremtidige byzone eller som</w:t>
            </w:r>
            <w:r w:rsidRPr="002A52D8">
              <w:rPr>
                <w:rFonts w:ascii="Arial" w:hAnsi="Arial" w:cs="Arial"/>
                <w:szCs w:val="22"/>
              </w:rPr>
              <w:softHyphen/>
              <w:t>merhusområde</w:t>
            </w:r>
          </w:p>
        </w:tc>
        <w:tc>
          <w:tcPr>
            <w:tcW w:w="2236" w:type="dxa"/>
            <w:vAlign w:val="center"/>
          </w:tcPr>
          <w:p w14:paraId="35348D4B"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Tylstrup</w:t>
            </w:r>
          </w:p>
        </w:tc>
        <w:tc>
          <w:tcPr>
            <w:tcW w:w="1683" w:type="dxa"/>
            <w:vAlign w:val="center"/>
          </w:tcPr>
          <w:p w14:paraId="3C1D55B5"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50 m</w:t>
            </w:r>
          </w:p>
        </w:tc>
        <w:tc>
          <w:tcPr>
            <w:tcW w:w="1984" w:type="dxa"/>
            <w:vAlign w:val="center"/>
          </w:tcPr>
          <w:p w14:paraId="4C6DC3F7"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 xml:space="preserve">Ca. 1,8 km </w:t>
            </w:r>
          </w:p>
        </w:tc>
      </w:tr>
      <w:tr w:rsidR="00857446" w:rsidRPr="002A52D8" w14:paraId="3F33063A" w14:textId="77777777" w:rsidTr="00857446">
        <w:tc>
          <w:tcPr>
            <w:tcW w:w="3442" w:type="dxa"/>
            <w:shd w:val="clear" w:color="auto" w:fill="EAF1DD"/>
          </w:tcPr>
          <w:p w14:paraId="6ACE7B3C" w14:textId="77777777" w:rsidR="00857446" w:rsidRPr="002A52D8" w:rsidRDefault="00857446" w:rsidP="009A0436">
            <w:pPr>
              <w:spacing w:after="120"/>
              <w:rPr>
                <w:rFonts w:ascii="Arial" w:hAnsi="Arial" w:cs="Arial"/>
                <w:szCs w:val="22"/>
              </w:rPr>
            </w:pPr>
            <w:r w:rsidRPr="002A52D8">
              <w:rPr>
                <w:rFonts w:ascii="Arial" w:hAnsi="Arial" w:cs="Arial"/>
                <w:szCs w:val="22"/>
              </w:rPr>
              <w:t>Område i landzone, der i lokalplan er udlagt til boligformål, blandet bolig og erhvervsformål eller med henblik på beboelse, institutioner, rekreative formål og lignende</w:t>
            </w:r>
          </w:p>
        </w:tc>
        <w:tc>
          <w:tcPr>
            <w:tcW w:w="2236" w:type="dxa"/>
            <w:shd w:val="clear" w:color="auto" w:fill="auto"/>
            <w:vAlign w:val="center"/>
          </w:tcPr>
          <w:p w14:paraId="0E5AA356" w14:textId="77777777" w:rsidR="00857446" w:rsidRPr="002A52D8" w:rsidRDefault="00857446" w:rsidP="009A0436">
            <w:pPr>
              <w:spacing w:after="120"/>
              <w:jc w:val="center"/>
              <w:rPr>
                <w:rFonts w:ascii="Arial" w:hAnsi="Arial" w:cs="Arial"/>
                <w:szCs w:val="22"/>
                <w:highlight w:val="yellow"/>
              </w:rPr>
            </w:pPr>
            <w:r w:rsidRPr="002A52D8">
              <w:rPr>
                <w:rFonts w:ascii="Arial" w:hAnsi="Arial" w:cs="Arial"/>
                <w:szCs w:val="22"/>
              </w:rPr>
              <w:t>Lokalområde Tylstrup</w:t>
            </w:r>
            <w:r w:rsidRPr="002A52D8">
              <w:rPr>
                <w:rFonts w:ascii="Arial" w:hAnsi="Arial" w:cs="Arial"/>
                <w:szCs w:val="22"/>
              </w:rPr>
              <w:softHyphen/>
              <w:t>parken (Ålborg Kom</w:t>
            </w:r>
            <w:r w:rsidRPr="002A52D8">
              <w:rPr>
                <w:rFonts w:ascii="Arial" w:hAnsi="Arial" w:cs="Arial"/>
                <w:szCs w:val="22"/>
              </w:rPr>
              <w:softHyphen/>
              <w:t>mune)</w:t>
            </w:r>
          </w:p>
        </w:tc>
        <w:tc>
          <w:tcPr>
            <w:tcW w:w="1683" w:type="dxa"/>
            <w:vAlign w:val="center"/>
          </w:tcPr>
          <w:p w14:paraId="4638DB81"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50 m</w:t>
            </w:r>
          </w:p>
        </w:tc>
        <w:tc>
          <w:tcPr>
            <w:tcW w:w="1984" w:type="dxa"/>
            <w:vAlign w:val="center"/>
          </w:tcPr>
          <w:p w14:paraId="0E49C5B9"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Ca. 1,7 km</w:t>
            </w:r>
          </w:p>
        </w:tc>
      </w:tr>
      <w:tr w:rsidR="00857446" w:rsidRPr="002A52D8" w14:paraId="6B591F59" w14:textId="77777777" w:rsidTr="00857446">
        <w:tc>
          <w:tcPr>
            <w:tcW w:w="3442" w:type="dxa"/>
            <w:shd w:val="clear" w:color="auto" w:fill="EAF1DD"/>
          </w:tcPr>
          <w:p w14:paraId="2382A581" w14:textId="77777777" w:rsidR="00857446" w:rsidRPr="002A52D8" w:rsidRDefault="00857446" w:rsidP="009A0436">
            <w:pPr>
              <w:spacing w:after="120"/>
              <w:rPr>
                <w:rFonts w:ascii="Arial" w:hAnsi="Arial" w:cs="Arial"/>
                <w:szCs w:val="22"/>
              </w:rPr>
            </w:pPr>
            <w:r w:rsidRPr="002A52D8">
              <w:rPr>
                <w:rFonts w:ascii="Arial" w:hAnsi="Arial" w:cs="Arial"/>
                <w:szCs w:val="22"/>
              </w:rPr>
              <w:t xml:space="preserve">Nabobeboelse </w:t>
            </w:r>
          </w:p>
        </w:tc>
        <w:tc>
          <w:tcPr>
            <w:tcW w:w="2236" w:type="dxa"/>
            <w:vAlign w:val="center"/>
          </w:tcPr>
          <w:p w14:paraId="661415CF"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Ålborgvej 447</w:t>
            </w:r>
          </w:p>
        </w:tc>
        <w:tc>
          <w:tcPr>
            <w:tcW w:w="1683" w:type="dxa"/>
            <w:vAlign w:val="center"/>
          </w:tcPr>
          <w:p w14:paraId="2B959F23"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50 m</w:t>
            </w:r>
          </w:p>
        </w:tc>
        <w:tc>
          <w:tcPr>
            <w:tcW w:w="1984" w:type="dxa"/>
            <w:vAlign w:val="center"/>
          </w:tcPr>
          <w:p w14:paraId="2606BBA3"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Ca. 350 m</w:t>
            </w:r>
          </w:p>
        </w:tc>
      </w:tr>
      <w:tr w:rsidR="00857446" w:rsidRPr="002A52D8" w14:paraId="606C6797" w14:textId="77777777" w:rsidTr="00857446">
        <w:tc>
          <w:tcPr>
            <w:tcW w:w="3442" w:type="dxa"/>
            <w:shd w:val="clear" w:color="auto" w:fill="EAF1DD"/>
          </w:tcPr>
          <w:p w14:paraId="55148FF1" w14:textId="77777777" w:rsidR="00857446" w:rsidRPr="002A52D8" w:rsidRDefault="00857446" w:rsidP="009A0436">
            <w:pPr>
              <w:spacing w:after="120"/>
              <w:rPr>
                <w:rFonts w:ascii="Arial" w:hAnsi="Arial" w:cs="Arial"/>
                <w:szCs w:val="22"/>
              </w:rPr>
            </w:pPr>
            <w:r w:rsidRPr="002A52D8">
              <w:rPr>
                <w:rFonts w:ascii="Arial" w:hAnsi="Arial" w:cs="Arial"/>
                <w:szCs w:val="22"/>
              </w:rPr>
              <w:t>Kategori 1 natur</w:t>
            </w:r>
          </w:p>
        </w:tc>
        <w:tc>
          <w:tcPr>
            <w:tcW w:w="2236" w:type="dxa"/>
            <w:vAlign w:val="center"/>
          </w:tcPr>
          <w:p w14:paraId="10E2FF13"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Tørvemose mod nord</w:t>
            </w:r>
            <w:r w:rsidRPr="002A52D8">
              <w:rPr>
                <w:rFonts w:ascii="Arial" w:hAnsi="Arial" w:cs="Arial"/>
                <w:szCs w:val="22"/>
              </w:rPr>
              <w:softHyphen/>
              <w:t>vest</w:t>
            </w:r>
          </w:p>
        </w:tc>
        <w:tc>
          <w:tcPr>
            <w:tcW w:w="1683" w:type="dxa"/>
            <w:vAlign w:val="center"/>
          </w:tcPr>
          <w:p w14:paraId="6F602C4E"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10 m</w:t>
            </w:r>
          </w:p>
        </w:tc>
        <w:tc>
          <w:tcPr>
            <w:tcW w:w="1984" w:type="dxa"/>
            <w:vAlign w:val="center"/>
          </w:tcPr>
          <w:p w14:paraId="57909336"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Ca. 6 km</w:t>
            </w:r>
          </w:p>
        </w:tc>
      </w:tr>
      <w:tr w:rsidR="00857446" w:rsidRPr="002A52D8" w14:paraId="27D6906D" w14:textId="77777777" w:rsidTr="00857446">
        <w:tc>
          <w:tcPr>
            <w:tcW w:w="3442" w:type="dxa"/>
            <w:shd w:val="clear" w:color="auto" w:fill="EAF1DD"/>
          </w:tcPr>
          <w:p w14:paraId="39CEF80D" w14:textId="77777777" w:rsidR="00857446" w:rsidRPr="002A52D8" w:rsidRDefault="00857446" w:rsidP="009A0436">
            <w:pPr>
              <w:spacing w:after="120"/>
              <w:rPr>
                <w:rFonts w:ascii="Arial" w:hAnsi="Arial" w:cs="Arial"/>
                <w:szCs w:val="22"/>
              </w:rPr>
            </w:pPr>
            <w:r w:rsidRPr="002A52D8">
              <w:rPr>
                <w:rFonts w:ascii="Arial" w:hAnsi="Arial" w:cs="Arial"/>
                <w:szCs w:val="22"/>
              </w:rPr>
              <w:t>Kategori 2 natur</w:t>
            </w:r>
          </w:p>
        </w:tc>
        <w:tc>
          <w:tcPr>
            <w:tcW w:w="2236" w:type="dxa"/>
            <w:vAlign w:val="center"/>
          </w:tcPr>
          <w:p w14:paraId="540EEFA6"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Overdrev mod nordøst</w:t>
            </w:r>
          </w:p>
        </w:tc>
        <w:tc>
          <w:tcPr>
            <w:tcW w:w="1683" w:type="dxa"/>
            <w:vAlign w:val="center"/>
          </w:tcPr>
          <w:p w14:paraId="5C0CA6D8"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10 m</w:t>
            </w:r>
          </w:p>
        </w:tc>
        <w:tc>
          <w:tcPr>
            <w:tcW w:w="1984" w:type="dxa"/>
            <w:vAlign w:val="center"/>
          </w:tcPr>
          <w:p w14:paraId="6C6989C1"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Ca. 3,8 km</w:t>
            </w:r>
          </w:p>
        </w:tc>
      </w:tr>
    </w:tbl>
    <w:p w14:paraId="6D6F5ADF" w14:textId="77777777" w:rsidR="003D682F" w:rsidRDefault="00857446" w:rsidP="009A0436">
      <w:pPr>
        <w:spacing w:after="120"/>
        <w:rPr>
          <w:rFonts w:ascii="Arial" w:hAnsi="Arial" w:cs="Arial"/>
          <w:i/>
          <w:sz w:val="20"/>
        </w:rPr>
      </w:pPr>
      <w:r w:rsidRPr="002A52D8">
        <w:rPr>
          <w:rFonts w:ascii="Arial" w:hAnsi="Arial" w:cs="Arial"/>
          <w:i/>
          <w:sz w:val="20"/>
        </w:rPr>
        <w:t xml:space="preserve">Tabel nr. 1. Afstandskrav og faktisk afstand – </w:t>
      </w:r>
      <w:proofErr w:type="spellStart"/>
      <w:r w:rsidRPr="002A52D8">
        <w:rPr>
          <w:rFonts w:ascii="Arial" w:hAnsi="Arial" w:cs="Arial"/>
          <w:i/>
          <w:sz w:val="20"/>
        </w:rPr>
        <w:t>jf</w:t>
      </w:r>
      <w:proofErr w:type="spellEnd"/>
      <w:r w:rsidRPr="002A52D8">
        <w:rPr>
          <w:rFonts w:ascii="Arial" w:hAnsi="Arial" w:cs="Arial"/>
          <w:i/>
          <w:sz w:val="20"/>
        </w:rPr>
        <w:t xml:space="preserve"> </w:t>
      </w:r>
      <w:proofErr w:type="spellStart"/>
      <w:r w:rsidRPr="002A52D8">
        <w:rPr>
          <w:rFonts w:ascii="Arial" w:hAnsi="Arial" w:cs="Arial"/>
          <w:i/>
          <w:sz w:val="20"/>
        </w:rPr>
        <w:t>husdyrbruglovens</w:t>
      </w:r>
      <w:proofErr w:type="spellEnd"/>
      <w:r w:rsidRPr="002A52D8">
        <w:rPr>
          <w:rFonts w:ascii="Arial" w:hAnsi="Arial" w:cs="Arial"/>
          <w:i/>
          <w:sz w:val="20"/>
        </w:rPr>
        <w:t xml:space="preserve"> §6 og §7 </w:t>
      </w:r>
    </w:p>
    <w:p w14:paraId="63FDFC78" w14:textId="77777777" w:rsidR="003D682F" w:rsidRDefault="003D682F" w:rsidP="009A0436">
      <w:pPr>
        <w:spacing w:after="120"/>
        <w:rPr>
          <w:rFonts w:ascii="Arial" w:hAnsi="Arial" w:cs="Arial"/>
          <w:i/>
          <w:sz w:val="20"/>
        </w:rPr>
      </w:pPr>
    </w:p>
    <w:tbl>
      <w:tblPr>
        <w:tblStyle w:val="Tabel-Gitter"/>
        <w:tblW w:w="0" w:type="auto"/>
        <w:tblLook w:val="04A0" w:firstRow="1" w:lastRow="0" w:firstColumn="1" w:lastColumn="0" w:noHBand="0" w:noVBand="1"/>
      </w:tblPr>
      <w:tblGrid>
        <w:gridCol w:w="3446"/>
        <w:gridCol w:w="2219"/>
        <w:gridCol w:w="3119"/>
      </w:tblGrid>
      <w:tr w:rsidR="00857446" w:rsidRPr="002A52D8" w14:paraId="20F445C2" w14:textId="77777777" w:rsidTr="00857446">
        <w:trPr>
          <w:trHeight w:val="455"/>
        </w:trPr>
        <w:tc>
          <w:tcPr>
            <w:tcW w:w="3446" w:type="dxa"/>
            <w:shd w:val="clear" w:color="auto" w:fill="DBDBDB" w:themeFill="accent3" w:themeFillTint="66"/>
          </w:tcPr>
          <w:p w14:paraId="21CB7152" w14:textId="77777777" w:rsidR="00857446" w:rsidRPr="002A52D8" w:rsidRDefault="00857446" w:rsidP="009A0436">
            <w:pPr>
              <w:spacing w:after="120"/>
              <w:rPr>
                <w:rFonts w:ascii="Arial" w:hAnsi="Arial" w:cs="Arial"/>
                <w:b/>
                <w:szCs w:val="22"/>
              </w:rPr>
            </w:pPr>
            <w:bookmarkStart w:id="83" w:name="_Hlk509315368"/>
            <w:bookmarkEnd w:id="82"/>
            <w:r w:rsidRPr="002A52D8">
              <w:rPr>
                <w:rFonts w:ascii="Arial" w:hAnsi="Arial" w:cs="Arial"/>
                <w:b/>
                <w:szCs w:val="22"/>
              </w:rPr>
              <w:lastRenderedPageBreak/>
              <w:t>Nærmeste aktuelle område</w:t>
            </w:r>
          </w:p>
        </w:tc>
        <w:tc>
          <w:tcPr>
            <w:tcW w:w="2219" w:type="dxa"/>
            <w:shd w:val="clear" w:color="auto" w:fill="DBDBDB" w:themeFill="accent3" w:themeFillTint="66"/>
          </w:tcPr>
          <w:p w14:paraId="14C71595" w14:textId="77777777" w:rsidR="00857446" w:rsidRPr="002A52D8" w:rsidRDefault="00857446" w:rsidP="009A0436">
            <w:pPr>
              <w:spacing w:after="120"/>
              <w:jc w:val="center"/>
              <w:rPr>
                <w:rFonts w:ascii="Arial" w:hAnsi="Arial" w:cs="Arial"/>
                <w:b/>
                <w:szCs w:val="22"/>
              </w:rPr>
            </w:pPr>
            <w:r w:rsidRPr="002A52D8">
              <w:rPr>
                <w:rFonts w:ascii="Arial" w:hAnsi="Arial" w:cs="Arial"/>
                <w:b/>
                <w:szCs w:val="22"/>
              </w:rPr>
              <w:t>Afstandskrav</w:t>
            </w:r>
          </w:p>
        </w:tc>
        <w:tc>
          <w:tcPr>
            <w:tcW w:w="3119" w:type="dxa"/>
            <w:shd w:val="clear" w:color="auto" w:fill="DBDBDB" w:themeFill="accent3" w:themeFillTint="66"/>
          </w:tcPr>
          <w:p w14:paraId="3493B0D9" w14:textId="77777777" w:rsidR="00857446" w:rsidRPr="002A52D8" w:rsidRDefault="00857446" w:rsidP="009A0436">
            <w:pPr>
              <w:spacing w:after="120"/>
              <w:jc w:val="center"/>
              <w:rPr>
                <w:rFonts w:ascii="Arial" w:hAnsi="Arial" w:cs="Arial"/>
                <w:b/>
                <w:szCs w:val="22"/>
              </w:rPr>
            </w:pPr>
            <w:r w:rsidRPr="002A52D8">
              <w:rPr>
                <w:rFonts w:ascii="Arial" w:hAnsi="Arial" w:cs="Arial"/>
                <w:b/>
                <w:szCs w:val="22"/>
              </w:rPr>
              <w:t>Faktisk afstand</w:t>
            </w:r>
          </w:p>
        </w:tc>
      </w:tr>
      <w:tr w:rsidR="00857446" w:rsidRPr="002A52D8" w14:paraId="0A2BA036" w14:textId="77777777" w:rsidTr="00857446">
        <w:trPr>
          <w:trHeight w:val="284"/>
        </w:trPr>
        <w:tc>
          <w:tcPr>
            <w:tcW w:w="3446" w:type="dxa"/>
            <w:shd w:val="clear" w:color="auto" w:fill="EAF1DD"/>
          </w:tcPr>
          <w:p w14:paraId="5624DD8C" w14:textId="77777777" w:rsidR="00857446" w:rsidRPr="002A52D8" w:rsidRDefault="00857446" w:rsidP="009A0436">
            <w:pPr>
              <w:spacing w:after="120"/>
              <w:rPr>
                <w:rFonts w:ascii="Arial" w:hAnsi="Arial" w:cs="Arial"/>
                <w:szCs w:val="22"/>
              </w:rPr>
            </w:pPr>
            <w:r w:rsidRPr="002A52D8">
              <w:rPr>
                <w:rFonts w:ascii="Arial" w:hAnsi="Arial" w:cs="Arial"/>
                <w:szCs w:val="22"/>
              </w:rPr>
              <w:t>Enkelt vandindvindingsanlæg</w:t>
            </w:r>
          </w:p>
        </w:tc>
        <w:tc>
          <w:tcPr>
            <w:tcW w:w="2219" w:type="dxa"/>
            <w:vAlign w:val="center"/>
          </w:tcPr>
          <w:p w14:paraId="5F5414EE"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25 m</w:t>
            </w:r>
          </w:p>
        </w:tc>
        <w:tc>
          <w:tcPr>
            <w:tcW w:w="3119" w:type="dxa"/>
            <w:vAlign w:val="center"/>
          </w:tcPr>
          <w:p w14:paraId="37B3DCD5"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507 m</w:t>
            </w:r>
          </w:p>
        </w:tc>
      </w:tr>
      <w:tr w:rsidR="00857446" w:rsidRPr="002A52D8" w14:paraId="24AE8CA8" w14:textId="77777777" w:rsidTr="00857446">
        <w:trPr>
          <w:trHeight w:val="284"/>
        </w:trPr>
        <w:tc>
          <w:tcPr>
            <w:tcW w:w="3446" w:type="dxa"/>
            <w:shd w:val="clear" w:color="auto" w:fill="EAF1DD"/>
          </w:tcPr>
          <w:p w14:paraId="46AE005F" w14:textId="77777777" w:rsidR="00857446" w:rsidRPr="002A52D8" w:rsidRDefault="00857446" w:rsidP="009A0436">
            <w:pPr>
              <w:spacing w:after="120"/>
              <w:rPr>
                <w:rFonts w:ascii="Arial" w:hAnsi="Arial" w:cs="Arial"/>
                <w:szCs w:val="22"/>
              </w:rPr>
            </w:pPr>
            <w:r w:rsidRPr="002A52D8">
              <w:rPr>
                <w:rFonts w:ascii="Arial" w:hAnsi="Arial" w:cs="Arial"/>
                <w:szCs w:val="22"/>
              </w:rPr>
              <w:t>Fælles vandindvindingsanlæg</w:t>
            </w:r>
          </w:p>
        </w:tc>
        <w:tc>
          <w:tcPr>
            <w:tcW w:w="2219" w:type="dxa"/>
            <w:vAlign w:val="center"/>
          </w:tcPr>
          <w:p w14:paraId="1C5124AA"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50 m</w:t>
            </w:r>
          </w:p>
        </w:tc>
        <w:tc>
          <w:tcPr>
            <w:tcW w:w="3119" w:type="dxa"/>
            <w:vAlign w:val="center"/>
          </w:tcPr>
          <w:p w14:paraId="6FF853AA"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2,2 km</w:t>
            </w:r>
          </w:p>
        </w:tc>
      </w:tr>
      <w:tr w:rsidR="00857446" w:rsidRPr="002A52D8" w14:paraId="7B24B488" w14:textId="77777777" w:rsidTr="00857446">
        <w:trPr>
          <w:trHeight w:val="284"/>
        </w:trPr>
        <w:tc>
          <w:tcPr>
            <w:tcW w:w="3446" w:type="dxa"/>
            <w:shd w:val="clear" w:color="auto" w:fill="EAF1DD"/>
          </w:tcPr>
          <w:p w14:paraId="5756D216" w14:textId="77777777" w:rsidR="00857446" w:rsidRPr="002A52D8" w:rsidRDefault="00857446" w:rsidP="009A0436">
            <w:pPr>
              <w:spacing w:after="120"/>
              <w:rPr>
                <w:rFonts w:ascii="Arial" w:hAnsi="Arial" w:cs="Arial"/>
                <w:szCs w:val="22"/>
              </w:rPr>
            </w:pPr>
            <w:r w:rsidRPr="002A52D8">
              <w:rPr>
                <w:rFonts w:ascii="Arial" w:hAnsi="Arial" w:cs="Arial"/>
                <w:szCs w:val="22"/>
              </w:rPr>
              <w:t>Vandløb (herunder dræn) og søer</w:t>
            </w:r>
          </w:p>
        </w:tc>
        <w:tc>
          <w:tcPr>
            <w:tcW w:w="2219" w:type="dxa"/>
            <w:vAlign w:val="center"/>
          </w:tcPr>
          <w:p w14:paraId="38C673A7"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15 m</w:t>
            </w:r>
          </w:p>
        </w:tc>
        <w:tc>
          <w:tcPr>
            <w:tcW w:w="3119" w:type="dxa"/>
            <w:vAlign w:val="center"/>
          </w:tcPr>
          <w:p w14:paraId="304FA975"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102 m</w:t>
            </w:r>
          </w:p>
        </w:tc>
      </w:tr>
      <w:tr w:rsidR="00857446" w:rsidRPr="002A52D8" w14:paraId="3B22B5D1" w14:textId="77777777" w:rsidTr="00857446">
        <w:trPr>
          <w:trHeight w:val="284"/>
        </w:trPr>
        <w:tc>
          <w:tcPr>
            <w:tcW w:w="3446" w:type="dxa"/>
            <w:shd w:val="clear" w:color="auto" w:fill="EAF1DD"/>
          </w:tcPr>
          <w:p w14:paraId="4A2ECD1A" w14:textId="77777777" w:rsidR="00857446" w:rsidRPr="002A52D8" w:rsidRDefault="00857446" w:rsidP="009A0436">
            <w:pPr>
              <w:spacing w:after="120"/>
              <w:rPr>
                <w:rFonts w:ascii="Arial" w:hAnsi="Arial" w:cs="Arial"/>
                <w:szCs w:val="22"/>
              </w:rPr>
            </w:pPr>
            <w:r w:rsidRPr="002A52D8">
              <w:rPr>
                <w:rFonts w:ascii="Arial" w:hAnsi="Arial" w:cs="Arial"/>
                <w:szCs w:val="22"/>
              </w:rPr>
              <w:t>Offentlig vej og privat fællesvej</w:t>
            </w:r>
          </w:p>
        </w:tc>
        <w:tc>
          <w:tcPr>
            <w:tcW w:w="2219" w:type="dxa"/>
            <w:vAlign w:val="center"/>
          </w:tcPr>
          <w:p w14:paraId="007F367E"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15 m</w:t>
            </w:r>
          </w:p>
        </w:tc>
        <w:tc>
          <w:tcPr>
            <w:tcW w:w="3119" w:type="dxa"/>
            <w:vAlign w:val="center"/>
          </w:tcPr>
          <w:p w14:paraId="2B5A1D4C"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90 m</w:t>
            </w:r>
          </w:p>
        </w:tc>
      </w:tr>
      <w:tr w:rsidR="00857446" w:rsidRPr="002A52D8" w14:paraId="7914B5D8" w14:textId="77777777" w:rsidTr="00857446">
        <w:trPr>
          <w:trHeight w:val="284"/>
        </w:trPr>
        <w:tc>
          <w:tcPr>
            <w:tcW w:w="3446" w:type="dxa"/>
            <w:shd w:val="clear" w:color="auto" w:fill="EAF1DD"/>
          </w:tcPr>
          <w:p w14:paraId="3DA5E3A9" w14:textId="77777777" w:rsidR="00857446" w:rsidRPr="002A52D8" w:rsidRDefault="00857446" w:rsidP="009A0436">
            <w:pPr>
              <w:spacing w:after="120"/>
              <w:rPr>
                <w:rFonts w:ascii="Arial" w:hAnsi="Arial" w:cs="Arial"/>
                <w:szCs w:val="22"/>
              </w:rPr>
            </w:pPr>
            <w:r w:rsidRPr="002A52D8">
              <w:rPr>
                <w:rFonts w:ascii="Arial" w:hAnsi="Arial" w:cs="Arial"/>
                <w:szCs w:val="22"/>
              </w:rPr>
              <w:t>Levnedsmiddelvirksomhed</w:t>
            </w:r>
          </w:p>
        </w:tc>
        <w:tc>
          <w:tcPr>
            <w:tcW w:w="2219" w:type="dxa"/>
            <w:vAlign w:val="center"/>
          </w:tcPr>
          <w:p w14:paraId="201BAC8E"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25 m</w:t>
            </w:r>
          </w:p>
        </w:tc>
        <w:tc>
          <w:tcPr>
            <w:tcW w:w="3119" w:type="dxa"/>
            <w:vAlign w:val="center"/>
          </w:tcPr>
          <w:p w14:paraId="60B7751D"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&gt;25</w:t>
            </w:r>
          </w:p>
        </w:tc>
      </w:tr>
      <w:tr w:rsidR="00857446" w:rsidRPr="002A52D8" w14:paraId="33688D24" w14:textId="77777777" w:rsidTr="00857446">
        <w:trPr>
          <w:trHeight w:val="284"/>
        </w:trPr>
        <w:tc>
          <w:tcPr>
            <w:tcW w:w="3446" w:type="dxa"/>
            <w:shd w:val="clear" w:color="auto" w:fill="EAF1DD"/>
          </w:tcPr>
          <w:p w14:paraId="2A911748" w14:textId="77777777" w:rsidR="00857446" w:rsidRPr="002A52D8" w:rsidRDefault="00857446" w:rsidP="009A0436">
            <w:pPr>
              <w:spacing w:after="120"/>
              <w:rPr>
                <w:rFonts w:ascii="Arial" w:hAnsi="Arial" w:cs="Arial"/>
                <w:szCs w:val="22"/>
              </w:rPr>
            </w:pPr>
            <w:r w:rsidRPr="002A52D8">
              <w:rPr>
                <w:rFonts w:ascii="Arial" w:hAnsi="Arial" w:cs="Arial"/>
                <w:szCs w:val="22"/>
              </w:rPr>
              <w:t>Beboelse på samme ejendom</w:t>
            </w:r>
          </w:p>
        </w:tc>
        <w:tc>
          <w:tcPr>
            <w:tcW w:w="2219" w:type="dxa"/>
            <w:vAlign w:val="center"/>
          </w:tcPr>
          <w:p w14:paraId="1B36E9B8"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15 m</w:t>
            </w:r>
          </w:p>
        </w:tc>
        <w:tc>
          <w:tcPr>
            <w:tcW w:w="3119" w:type="dxa"/>
            <w:vAlign w:val="center"/>
          </w:tcPr>
          <w:p w14:paraId="24B0F30A"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22 meter</w:t>
            </w:r>
          </w:p>
        </w:tc>
      </w:tr>
      <w:tr w:rsidR="00857446" w:rsidRPr="002A52D8" w14:paraId="26D6F349" w14:textId="77777777" w:rsidTr="00857446">
        <w:trPr>
          <w:trHeight w:val="284"/>
        </w:trPr>
        <w:tc>
          <w:tcPr>
            <w:tcW w:w="3446" w:type="dxa"/>
            <w:shd w:val="clear" w:color="auto" w:fill="EAF1DD"/>
          </w:tcPr>
          <w:p w14:paraId="4CFB74FF" w14:textId="77777777" w:rsidR="00857446" w:rsidRPr="002A52D8" w:rsidRDefault="00857446" w:rsidP="009A0436">
            <w:pPr>
              <w:spacing w:after="120"/>
              <w:rPr>
                <w:rFonts w:ascii="Arial" w:hAnsi="Arial" w:cs="Arial"/>
                <w:szCs w:val="22"/>
              </w:rPr>
            </w:pPr>
            <w:r w:rsidRPr="002A52D8">
              <w:rPr>
                <w:rFonts w:ascii="Arial" w:hAnsi="Arial" w:cs="Arial"/>
                <w:szCs w:val="22"/>
              </w:rPr>
              <w:t xml:space="preserve">Naboskel </w:t>
            </w:r>
          </w:p>
        </w:tc>
        <w:tc>
          <w:tcPr>
            <w:tcW w:w="2219" w:type="dxa"/>
            <w:vAlign w:val="center"/>
          </w:tcPr>
          <w:p w14:paraId="65C42916"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30 m</w:t>
            </w:r>
          </w:p>
        </w:tc>
        <w:tc>
          <w:tcPr>
            <w:tcW w:w="3119" w:type="dxa"/>
            <w:vAlign w:val="center"/>
          </w:tcPr>
          <w:p w14:paraId="316911A7" w14:textId="77777777" w:rsidR="00857446" w:rsidRPr="002A52D8" w:rsidRDefault="00857446" w:rsidP="009A0436">
            <w:pPr>
              <w:spacing w:after="120"/>
              <w:jc w:val="center"/>
              <w:rPr>
                <w:rFonts w:ascii="Arial" w:hAnsi="Arial" w:cs="Arial"/>
                <w:szCs w:val="22"/>
              </w:rPr>
            </w:pPr>
            <w:r w:rsidRPr="002A52D8">
              <w:rPr>
                <w:rFonts w:ascii="Arial" w:hAnsi="Arial" w:cs="Arial"/>
                <w:szCs w:val="22"/>
              </w:rPr>
              <w:t>107 meter</w:t>
            </w:r>
          </w:p>
        </w:tc>
      </w:tr>
    </w:tbl>
    <w:p w14:paraId="1F3FF32A" w14:textId="77777777" w:rsidR="00857446" w:rsidRPr="002A52D8" w:rsidRDefault="00857446" w:rsidP="009A0436">
      <w:pPr>
        <w:pStyle w:val="NormalLigemargener"/>
        <w:spacing w:after="120" w:line="240" w:lineRule="auto"/>
        <w:rPr>
          <w:rFonts w:ascii="Arial" w:hAnsi="Arial" w:cs="Arial"/>
          <w:i/>
        </w:rPr>
      </w:pPr>
      <w:r w:rsidRPr="002A52D8">
        <w:rPr>
          <w:rFonts w:ascii="Arial" w:hAnsi="Arial" w:cs="Arial"/>
          <w:i/>
        </w:rPr>
        <w:t xml:space="preserve">Tabel nr.2. Afstandskrav og faktisk afstand – </w:t>
      </w:r>
      <w:proofErr w:type="spellStart"/>
      <w:r w:rsidRPr="002A52D8">
        <w:rPr>
          <w:rFonts w:ascii="Arial" w:hAnsi="Arial" w:cs="Arial"/>
          <w:i/>
        </w:rPr>
        <w:t>jf</w:t>
      </w:r>
      <w:proofErr w:type="spellEnd"/>
      <w:r w:rsidRPr="002A52D8">
        <w:rPr>
          <w:rFonts w:ascii="Arial" w:hAnsi="Arial" w:cs="Arial"/>
          <w:i/>
        </w:rPr>
        <w:t xml:space="preserve"> </w:t>
      </w:r>
      <w:proofErr w:type="spellStart"/>
      <w:r w:rsidRPr="002A52D8">
        <w:rPr>
          <w:rFonts w:ascii="Arial" w:hAnsi="Arial" w:cs="Arial"/>
          <w:i/>
        </w:rPr>
        <w:t>husdyrbruglovens</w:t>
      </w:r>
      <w:proofErr w:type="spellEnd"/>
      <w:r w:rsidRPr="002A52D8">
        <w:rPr>
          <w:rFonts w:ascii="Arial" w:hAnsi="Arial" w:cs="Arial"/>
          <w:i/>
        </w:rPr>
        <w:t xml:space="preserve"> § 8 </w:t>
      </w:r>
    </w:p>
    <w:p w14:paraId="73605C36" w14:textId="77777777" w:rsidR="00857446" w:rsidRPr="002A52D8" w:rsidRDefault="00857446" w:rsidP="009A0436">
      <w:pPr>
        <w:pStyle w:val="NormalLigemargener"/>
        <w:spacing w:after="120" w:line="240" w:lineRule="auto"/>
        <w:rPr>
          <w:rFonts w:ascii="Arial" w:hAnsi="Arial" w:cs="Arial"/>
          <w:sz w:val="22"/>
          <w:szCs w:val="22"/>
        </w:rPr>
      </w:pPr>
    </w:p>
    <w:bookmarkEnd w:id="83"/>
    <w:p w14:paraId="52BE682C" w14:textId="77777777" w:rsidR="00857446" w:rsidRPr="002A52D8" w:rsidRDefault="00857446" w:rsidP="009A0436">
      <w:pPr>
        <w:pStyle w:val="NormalLigemargener"/>
        <w:spacing w:after="120" w:line="240" w:lineRule="auto"/>
        <w:rPr>
          <w:rFonts w:ascii="Arial" w:hAnsi="Arial" w:cs="Arial"/>
          <w:b/>
          <w:bCs/>
          <w:sz w:val="22"/>
          <w:szCs w:val="22"/>
        </w:rPr>
      </w:pPr>
      <w:r w:rsidRPr="002A52D8">
        <w:rPr>
          <w:rFonts w:ascii="Arial" w:hAnsi="Arial" w:cs="Arial"/>
          <w:b/>
          <w:bCs/>
          <w:sz w:val="22"/>
          <w:szCs w:val="22"/>
        </w:rPr>
        <w:t>Ansøgers vurdering</w:t>
      </w:r>
    </w:p>
    <w:p w14:paraId="6DAF30D4" w14:textId="77777777" w:rsidR="00857446" w:rsidRPr="002A52D8" w:rsidRDefault="00857446" w:rsidP="009A0436">
      <w:pPr>
        <w:spacing w:after="120"/>
        <w:rPr>
          <w:rFonts w:ascii="Arial" w:hAnsi="Arial" w:cs="Arial"/>
          <w:color w:val="000000"/>
        </w:rPr>
      </w:pPr>
      <w:r w:rsidRPr="002A52D8">
        <w:rPr>
          <w:rFonts w:ascii="Arial" w:hAnsi="Arial" w:cs="Arial"/>
          <w:color w:val="000000"/>
        </w:rPr>
        <w:t xml:space="preserve">Kravene jf. §§ 6 og 7 har karakter af forbudszone. Afstandskravene er alle opfyldt. </w:t>
      </w:r>
    </w:p>
    <w:p w14:paraId="74F134D7" w14:textId="77777777" w:rsidR="00857446" w:rsidRPr="002A52D8" w:rsidRDefault="00857446" w:rsidP="009A0436">
      <w:pPr>
        <w:spacing w:after="120"/>
        <w:rPr>
          <w:rFonts w:ascii="Arial" w:hAnsi="Arial" w:cs="Arial"/>
          <w:color w:val="000000"/>
        </w:rPr>
      </w:pPr>
      <w:r w:rsidRPr="002A52D8">
        <w:rPr>
          <w:rFonts w:ascii="Arial" w:hAnsi="Arial" w:cs="Arial"/>
          <w:color w:val="000000"/>
        </w:rPr>
        <w:t>Afstandskravene i §8 skal overholdes ved udvidelser eller ændringer af husdyranlæg og gødnings- og ensilageopbevaringsanlæg på husdyrbrug, der kan medføre forøget forurening. Der er dog mulighed for at give dispensation for manglende overholdelse.</w:t>
      </w:r>
    </w:p>
    <w:p w14:paraId="648517CF" w14:textId="77777777" w:rsidR="00857446" w:rsidRDefault="00857446" w:rsidP="009A0436">
      <w:pPr>
        <w:spacing w:after="120"/>
        <w:rPr>
          <w:rFonts w:ascii="Arial" w:hAnsi="Arial" w:cs="Arial"/>
          <w:color w:val="000000"/>
        </w:rPr>
      </w:pPr>
      <w:r w:rsidRPr="002A52D8">
        <w:rPr>
          <w:rFonts w:ascii="Arial" w:hAnsi="Arial" w:cs="Arial"/>
          <w:color w:val="000000"/>
        </w:rPr>
        <w:t>Alle afstandskrav er overholdt.</w:t>
      </w:r>
    </w:p>
    <w:p w14:paraId="60EF5C34" w14:textId="77777777" w:rsidR="003D682F" w:rsidRPr="002A52D8" w:rsidRDefault="003D682F" w:rsidP="003D682F">
      <w:pPr>
        <w:pStyle w:val="NormalLigemargener"/>
        <w:spacing w:after="120" w:line="240" w:lineRule="auto"/>
        <w:rPr>
          <w:rFonts w:ascii="Arial" w:hAnsi="Arial" w:cs="Arial"/>
          <w:b/>
          <w:bCs/>
          <w:sz w:val="22"/>
          <w:szCs w:val="22"/>
        </w:rPr>
      </w:pPr>
      <w:r>
        <w:rPr>
          <w:rFonts w:ascii="Arial" w:hAnsi="Arial" w:cs="Arial"/>
          <w:b/>
          <w:bCs/>
          <w:sz w:val="22"/>
          <w:szCs w:val="22"/>
        </w:rPr>
        <w:t>Kommunens</w:t>
      </w:r>
      <w:r w:rsidRPr="002A52D8">
        <w:rPr>
          <w:rFonts w:ascii="Arial" w:hAnsi="Arial" w:cs="Arial"/>
          <w:b/>
          <w:bCs/>
          <w:sz w:val="22"/>
          <w:szCs w:val="22"/>
        </w:rPr>
        <w:t xml:space="preserve"> vurdering</w:t>
      </w:r>
    </w:p>
    <w:p w14:paraId="59B12855" w14:textId="77777777" w:rsidR="003D682F" w:rsidRPr="002A52D8" w:rsidRDefault="003D682F" w:rsidP="009A0436">
      <w:pPr>
        <w:spacing w:after="120"/>
        <w:rPr>
          <w:rFonts w:ascii="Arial" w:hAnsi="Arial" w:cs="Arial"/>
          <w:color w:val="000000"/>
        </w:rPr>
      </w:pPr>
      <w:r w:rsidRPr="002A52D8">
        <w:rPr>
          <w:rFonts w:ascii="Arial" w:hAnsi="Arial" w:cs="Arial"/>
        </w:rPr>
        <w:t>Afstandskravene og de faktiske afstande i forhold til § 6, §7 og § 8 fremgår af tabel 1 og tabel 2. Alle afstandskrav er overholdt.</w:t>
      </w:r>
    </w:p>
    <w:p w14:paraId="7C651EDD" w14:textId="77777777" w:rsidR="00857446" w:rsidRPr="002A52D8" w:rsidRDefault="003D682F" w:rsidP="009A0436">
      <w:pPr>
        <w:pStyle w:val="Overskrift2"/>
        <w:spacing w:before="0" w:after="120"/>
        <w:rPr>
          <w:rFonts w:ascii="Arial" w:hAnsi="Arial" w:cs="Arial"/>
          <w:sz w:val="22"/>
          <w:szCs w:val="22"/>
        </w:rPr>
      </w:pPr>
      <w:bookmarkStart w:id="84" w:name="_Toc32838649"/>
      <w:bookmarkStart w:id="85" w:name="_Toc75340280"/>
      <w:bookmarkStart w:id="86" w:name="_Hlk509315587"/>
      <w:r>
        <w:rPr>
          <w:rFonts w:ascii="Arial" w:hAnsi="Arial" w:cs="Arial"/>
          <w:sz w:val="22"/>
          <w:szCs w:val="22"/>
        </w:rPr>
        <w:t>L</w:t>
      </w:r>
      <w:r w:rsidR="00857446" w:rsidRPr="002A52D8">
        <w:rPr>
          <w:rFonts w:ascii="Arial" w:hAnsi="Arial" w:cs="Arial"/>
          <w:sz w:val="22"/>
          <w:szCs w:val="22"/>
        </w:rPr>
        <w:t>andskab og planforhold</w:t>
      </w:r>
      <w:bookmarkEnd w:id="84"/>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57446" w:rsidRPr="002A52D8" w14:paraId="08BC5721" w14:textId="77777777" w:rsidTr="00857446">
        <w:tc>
          <w:tcPr>
            <w:tcW w:w="10112" w:type="dxa"/>
            <w:shd w:val="clear" w:color="auto" w:fill="DBE5F1"/>
            <w:tcMar>
              <w:top w:w="85" w:type="dxa"/>
              <w:bottom w:w="85" w:type="dxa"/>
            </w:tcMar>
          </w:tcPr>
          <w:bookmarkEnd w:id="86"/>
          <w:p w14:paraId="4E5E0A42" w14:textId="0A25FF43" w:rsidR="00857446" w:rsidRPr="002A52D8" w:rsidRDefault="00857446" w:rsidP="009A0436">
            <w:pPr>
              <w:numPr>
                <w:ilvl w:val="0"/>
                <w:numId w:val="30"/>
              </w:numPr>
              <w:tabs>
                <w:tab w:val="clear" w:pos="720"/>
                <w:tab w:val="num" w:pos="0"/>
              </w:tabs>
              <w:autoSpaceDE w:val="0"/>
              <w:autoSpaceDN w:val="0"/>
              <w:adjustRightInd w:val="0"/>
              <w:spacing w:after="120" w:line="240" w:lineRule="auto"/>
              <w:ind w:left="567" w:hanging="567"/>
              <w:jc w:val="both"/>
              <w:rPr>
                <w:rFonts w:ascii="Arial" w:hAnsi="Arial" w:cs="Arial"/>
                <w:color w:val="000000"/>
              </w:rPr>
            </w:pPr>
            <w:r w:rsidRPr="002A52D8">
              <w:rPr>
                <w:rFonts w:ascii="Arial" w:hAnsi="Arial" w:cs="Arial"/>
                <w:color w:val="000000" w:themeColor="text1"/>
                <w:sz w:val="20"/>
              </w:rPr>
              <w:t>Der skal opstilles en ny fodersilo med en højde på 8,5 m</w:t>
            </w:r>
            <w:r w:rsidR="001A3DDE">
              <w:rPr>
                <w:rFonts w:ascii="Arial" w:hAnsi="Arial" w:cs="Arial"/>
                <w:color w:val="000000" w:themeColor="text1"/>
                <w:sz w:val="20"/>
              </w:rPr>
              <w:t xml:space="preserve"> plus fundament</w:t>
            </w:r>
            <w:r w:rsidRPr="002A52D8">
              <w:rPr>
                <w:rFonts w:ascii="Arial" w:hAnsi="Arial" w:cs="Arial"/>
                <w:color w:val="000000" w:themeColor="text1"/>
                <w:sz w:val="20"/>
              </w:rPr>
              <w:t xml:space="preserve">. Siloen skal placeres nord for staldafsnit 3 farestald, som oplyst i ansøgningen. </w:t>
            </w:r>
          </w:p>
        </w:tc>
      </w:tr>
    </w:tbl>
    <w:p w14:paraId="3C67359A" w14:textId="77777777" w:rsidR="003D682F" w:rsidRDefault="003D682F" w:rsidP="009A0436">
      <w:pPr>
        <w:spacing w:after="120"/>
        <w:rPr>
          <w:rFonts w:ascii="Arial" w:hAnsi="Arial" w:cs="Arial"/>
          <w:b/>
          <w:bCs/>
          <w:color w:val="000000"/>
        </w:rPr>
      </w:pPr>
    </w:p>
    <w:p w14:paraId="5E8019A7" w14:textId="77777777" w:rsidR="00857446" w:rsidRPr="002A52D8" w:rsidRDefault="00857446" w:rsidP="009A0436">
      <w:pPr>
        <w:spacing w:after="120"/>
        <w:rPr>
          <w:rFonts w:ascii="Arial" w:hAnsi="Arial" w:cs="Arial"/>
          <w:b/>
        </w:rPr>
      </w:pPr>
      <w:r w:rsidRPr="002A52D8">
        <w:rPr>
          <w:rFonts w:ascii="Arial" w:hAnsi="Arial" w:cs="Arial"/>
          <w:b/>
          <w:bCs/>
          <w:color w:val="000000"/>
        </w:rPr>
        <w:t xml:space="preserve">Vurdering af vilkår </w:t>
      </w:r>
      <w:r w:rsidRPr="002A52D8">
        <w:rPr>
          <w:rFonts w:ascii="Arial" w:hAnsi="Arial" w:cs="Arial"/>
          <w:b/>
        </w:rPr>
        <w:t>– Landskab og planforhold</w:t>
      </w:r>
    </w:p>
    <w:p w14:paraId="73650B29" w14:textId="77777777" w:rsidR="00857446" w:rsidRPr="002A52D8" w:rsidRDefault="00857446" w:rsidP="009A0436">
      <w:pPr>
        <w:pStyle w:val="NormalLigemargener"/>
        <w:spacing w:after="120" w:line="240" w:lineRule="auto"/>
        <w:rPr>
          <w:rFonts w:ascii="Arial" w:hAnsi="Arial" w:cs="Arial"/>
          <w:b/>
          <w:bCs/>
          <w:sz w:val="22"/>
          <w:szCs w:val="22"/>
        </w:rPr>
      </w:pPr>
      <w:r w:rsidRPr="002A52D8">
        <w:rPr>
          <w:rFonts w:ascii="Arial" w:hAnsi="Arial" w:cs="Arial"/>
          <w:b/>
          <w:bCs/>
          <w:sz w:val="22"/>
          <w:szCs w:val="22"/>
        </w:rPr>
        <w:t>Ansøgers oplysninger og vurdering</w:t>
      </w:r>
    </w:p>
    <w:p w14:paraId="066A0887" w14:textId="77777777" w:rsidR="00857446" w:rsidRPr="002A52D8" w:rsidRDefault="00857446" w:rsidP="009A0436">
      <w:pPr>
        <w:pStyle w:val="NormalLigemargener"/>
        <w:spacing w:after="120" w:line="240" w:lineRule="auto"/>
        <w:rPr>
          <w:rFonts w:ascii="Arial" w:hAnsi="Arial" w:cs="Arial"/>
          <w:sz w:val="22"/>
          <w:szCs w:val="22"/>
        </w:rPr>
      </w:pPr>
      <w:r w:rsidRPr="002A52D8">
        <w:rPr>
          <w:rFonts w:ascii="Arial" w:hAnsi="Arial" w:cs="Arial"/>
          <w:sz w:val="22"/>
          <w:szCs w:val="22"/>
        </w:rPr>
        <w:t>Landskab</w:t>
      </w:r>
    </w:p>
    <w:p w14:paraId="2CD5D46C" w14:textId="77777777" w:rsidR="00FA0815" w:rsidRDefault="00857446" w:rsidP="009A0436">
      <w:pPr>
        <w:spacing w:after="120"/>
        <w:rPr>
          <w:rFonts w:ascii="Arial" w:hAnsi="Arial" w:cs="Arial"/>
          <w:szCs w:val="19"/>
        </w:rPr>
      </w:pPr>
      <w:r w:rsidRPr="002A52D8">
        <w:rPr>
          <w:rFonts w:ascii="Arial" w:hAnsi="Arial" w:cs="Arial"/>
          <w:szCs w:val="19"/>
        </w:rPr>
        <w:t xml:space="preserve">Husdyrbruget er lokaliseret i Brønderslev Kommune og er beliggende i det åbne land ca. 1,6 km nord for Tylstrup By og 4 km syd for Brønderslev By. </w:t>
      </w:r>
    </w:p>
    <w:p w14:paraId="2243019D" w14:textId="77777777" w:rsidR="00857446" w:rsidRPr="002A52D8" w:rsidRDefault="00857446" w:rsidP="009A0436">
      <w:pPr>
        <w:spacing w:after="120"/>
        <w:rPr>
          <w:rFonts w:ascii="Arial" w:hAnsi="Arial" w:cs="Arial"/>
          <w:szCs w:val="19"/>
        </w:rPr>
      </w:pPr>
      <w:r w:rsidRPr="002A52D8">
        <w:rPr>
          <w:rFonts w:ascii="Arial" w:hAnsi="Arial" w:cs="Arial"/>
          <w:szCs w:val="19"/>
        </w:rPr>
        <w:t>Husdyrbruget ligger i et område der er karakteriseret af lan</w:t>
      </w:r>
      <w:r w:rsidR="00FA0815">
        <w:rPr>
          <w:rFonts w:ascii="Arial" w:hAnsi="Arial" w:cs="Arial"/>
          <w:szCs w:val="19"/>
        </w:rPr>
        <w:t xml:space="preserve">dbrug med spredt bebyggelse og </w:t>
      </w:r>
      <w:r w:rsidRPr="002A52D8">
        <w:rPr>
          <w:rFonts w:ascii="Arial" w:hAnsi="Arial" w:cs="Arial"/>
          <w:szCs w:val="19"/>
        </w:rPr>
        <w:t xml:space="preserve">mange levende hegn. </w:t>
      </w:r>
    </w:p>
    <w:p w14:paraId="7FA1975C" w14:textId="77777777" w:rsidR="00857446" w:rsidRPr="002A52D8" w:rsidRDefault="00857446" w:rsidP="009A0436">
      <w:pPr>
        <w:spacing w:after="120"/>
        <w:rPr>
          <w:rFonts w:ascii="Arial" w:hAnsi="Arial" w:cs="Arial"/>
          <w:b/>
          <w:sz w:val="16"/>
          <w:szCs w:val="16"/>
        </w:rPr>
      </w:pPr>
      <w:r w:rsidRPr="002A52D8">
        <w:rPr>
          <w:rFonts w:ascii="Arial" w:hAnsi="Arial" w:cs="Arial"/>
          <w:noProof/>
          <w:lang w:eastAsia="da-DK"/>
        </w:rPr>
        <w:lastRenderedPageBreak/>
        <w:drawing>
          <wp:inline distT="0" distB="0" distL="0" distR="0" wp14:anchorId="6687F2DB" wp14:editId="087C9746">
            <wp:extent cx="5080501" cy="4312800"/>
            <wp:effectExtent l="0" t="0" r="635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rotWithShape="1">
                    <a:blip r:embed="rId13"/>
                    <a:srcRect l="53073" t="42757" r="12487" b="10467"/>
                    <a:stretch/>
                  </pic:blipFill>
                  <pic:spPr bwMode="auto">
                    <a:xfrm>
                      <a:off x="0" y="0"/>
                      <a:ext cx="5139246" cy="4362668"/>
                    </a:xfrm>
                    <a:prstGeom prst="rect">
                      <a:avLst/>
                    </a:prstGeom>
                    <a:ln>
                      <a:noFill/>
                    </a:ln>
                    <a:extLst>
                      <a:ext uri="{53640926-AAD7-44D8-BBD7-CCE9431645EC}">
                        <a14:shadowObscured xmlns:a14="http://schemas.microsoft.com/office/drawing/2010/main"/>
                      </a:ext>
                    </a:extLst>
                  </pic:spPr>
                </pic:pic>
              </a:graphicData>
            </a:graphic>
          </wp:inline>
        </w:drawing>
      </w:r>
    </w:p>
    <w:p w14:paraId="75388E84" w14:textId="77777777" w:rsidR="00857446" w:rsidRPr="002A52D8" w:rsidRDefault="00857446" w:rsidP="009A0436">
      <w:pPr>
        <w:pStyle w:val="NormalLigemargener"/>
        <w:spacing w:after="120" w:line="240" w:lineRule="auto"/>
        <w:rPr>
          <w:rFonts w:ascii="Arial" w:hAnsi="Arial" w:cs="Arial"/>
          <w:i/>
          <w:iCs/>
        </w:rPr>
      </w:pPr>
      <w:r w:rsidRPr="002A52D8">
        <w:rPr>
          <w:rFonts w:ascii="Arial" w:hAnsi="Arial" w:cs="Arial"/>
          <w:i/>
          <w:iCs/>
        </w:rPr>
        <w:t>Figur 2 - Husdyrbrugets placering i forhold til Tylstrup Byzone.</w:t>
      </w:r>
    </w:p>
    <w:p w14:paraId="15C065F3" w14:textId="77777777" w:rsidR="00857446" w:rsidRPr="002A52D8" w:rsidRDefault="00857446" w:rsidP="000C7FB4">
      <w:pPr>
        <w:keepNext/>
        <w:keepLines/>
        <w:spacing w:after="0" w:line="276" w:lineRule="auto"/>
        <w:rPr>
          <w:rFonts w:ascii="Arial" w:hAnsi="Arial" w:cs="Arial"/>
        </w:rPr>
      </w:pPr>
      <w:r w:rsidRPr="002A52D8">
        <w:rPr>
          <w:rFonts w:ascii="Arial" w:hAnsi="Arial" w:cs="Arial"/>
        </w:rPr>
        <w:lastRenderedPageBreak/>
        <w:t>Forhold til Kommuneplan 2021</w:t>
      </w:r>
    </w:p>
    <w:p w14:paraId="1113E8D5" w14:textId="77777777" w:rsidR="00857446" w:rsidRPr="002A52D8" w:rsidRDefault="00857446" w:rsidP="000C7FB4">
      <w:pPr>
        <w:keepNext/>
        <w:keepLines/>
        <w:spacing w:after="0"/>
        <w:rPr>
          <w:rFonts w:ascii="Arial" w:hAnsi="Arial" w:cs="Arial"/>
        </w:rPr>
      </w:pPr>
      <w:r w:rsidRPr="002A52D8">
        <w:rPr>
          <w:rFonts w:ascii="Arial" w:hAnsi="Arial" w:cs="Arial"/>
        </w:rPr>
        <w:t>Ejendommen ligger i et område, der ifølge kommuneplanen har følgende udpegninger:</w:t>
      </w:r>
    </w:p>
    <w:tbl>
      <w:tblPr>
        <w:tblStyle w:val="Tabel-Gitter"/>
        <w:tblW w:w="9345" w:type="dxa"/>
        <w:tblLook w:val="04A0" w:firstRow="1" w:lastRow="0" w:firstColumn="1" w:lastColumn="0" w:noHBand="0" w:noVBand="1"/>
      </w:tblPr>
      <w:tblGrid>
        <w:gridCol w:w="2981"/>
        <w:gridCol w:w="6364"/>
      </w:tblGrid>
      <w:tr w:rsidR="00857446" w:rsidRPr="002A52D8" w14:paraId="5CF485AC" w14:textId="77777777" w:rsidTr="003D682F">
        <w:trPr>
          <w:trHeight w:val="851"/>
        </w:trPr>
        <w:tc>
          <w:tcPr>
            <w:tcW w:w="2981" w:type="dxa"/>
            <w:shd w:val="clear" w:color="auto" w:fill="92D050"/>
          </w:tcPr>
          <w:p w14:paraId="43D7E6C8" w14:textId="77777777" w:rsidR="00857446" w:rsidRPr="002A52D8" w:rsidRDefault="00857446" w:rsidP="009A0436">
            <w:pPr>
              <w:keepNext/>
              <w:keepLines/>
              <w:spacing w:after="120"/>
              <w:rPr>
                <w:rFonts w:ascii="Arial" w:hAnsi="Arial" w:cs="Arial"/>
                <w:b/>
                <w:sz w:val="18"/>
                <w:szCs w:val="18"/>
              </w:rPr>
            </w:pPr>
            <w:r w:rsidRPr="002A52D8">
              <w:rPr>
                <w:rFonts w:ascii="Arial" w:hAnsi="Arial" w:cs="Arial"/>
                <w:b/>
                <w:sz w:val="18"/>
                <w:szCs w:val="18"/>
              </w:rPr>
              <w:t>Aktuelle udpegninger i kommu</w:t>
            </w:r>
            <w:r w:rsidRPr="002A52D8">
              <w:rPr>
                <w:rFonts w:ascii="Arial" w:hAnsi="Arial" w:cs="Arial"/>
                <w:b/>
                <w:sz w:val="18"/>
                <w:szCs w:val="18"/>
              </w:rPr>
              <w:softHyphen/>
              <w:t>neplanen</w:t>
            </w:r>
          </w:p>
          <w:p w14:paraId="4CBD515C" w14:textId="77777777" w:rsidR="00857446" w:rsidRPr="002A52D8" w:rsidRDefault="00857446" w:rsidP="009A0436">
            <w:pPr>
              <w:keepNext/>
              <w:keepLines/>
              <w:spacing w:after="120"/>
              <w:rPr>
                <w:rFonts w:ascii="Arial" w:hAnsi="Arial" w:cs="Arial"/>
                <w:b/>
                <w:sz w:val="18"/>
                <w:szCs w:val="18"/>
              </w:rPr>
            </w:pPr>
          </w:p>
        </w:tc>
        <w:tc>
          <w:tcPr>
            <w:tcW w:w="6364" w:type="dxa"/>
            <w:shd w:val="clear" w:color="auto" w:fill="92D050"/>
          </w:tcPr>
          <w:p w14:paraId="15E713EF" w14:textId="77777777" w:rsidR="00857446" w:rsidRPr="002A52D8" w:rsidRDefault="00857446" w:rsidP="009A0436">
            <w:pPr>
              <w:keepNext/>
              <w:keepLines/>
              <w:spacing w:after="120"/>
              <w:rPr>
                <w:rFonts w:ascii="Arial" w:hAnsi="Arial" w:cs="Arial"/>
                <w:b/>
                <w:sz w:val="18"/>
                <w:szCs w:val="18"/>
              </w:rPr>
            </w:pPr>
            <w:r w:rsidRPr="002A52D8">
              <w:rPr>
                <w:rFonts w:ascii="Arial" w:hAnsi="Arial" w:cs="Arial"/>
                <w:b/>
                <w:sz w:val="18"/>
                <w:szCs w:val="18"/>
              </w:rPr>
              <w:t>Bemærkning</w:t>
            </w:r>
          </w:p>
        </w:tc>
      </w:tr>
      <w:tr w:rsidR="00857446" w:rsidRPr="002A52D8" w14:paraId="2E694923" w14:textId="77777777" w:rsidTr="00857446">
        <w:tc>
          <w:tcPr>
            <w:tcW w:w="2981" w:type="dxa"/>
          </w:tcPr>
          <w:p w14:paraId="2BB90D20"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sz w:val="18"/>
                <w:szCs w:val="18"/>
              </w:rPr>
              <w:t>Støjbelastet areal</w:t>
            </w:r>
          </w:p>
        </w:tc>
        <w:tc>
          <w:tcPr>
            <w:tcW w:w="6364" w:type="dxa"/>
          </w:tcPr>
          <w:p w14:paraId="75393ED7"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sz w:val="18"/>
                <w:szCs w:val="18"/>
              </w:rPr>
              <w:t xml:space="preserve">Matriklen og bygningssættet er omfattet af udpegning om støjbelastet areal fra vindmølleparker ved Ryå og Nejst. </w:t>
            </w:r>
          </w:p>
          <w:p w14:paraId="302CC37B"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sz w:val="18"/>
                <w:szCs w:val="18"/>
              </w:rPr>
              <w:t>Det ansøgte vedrører ikke støjfølsom anvendelse og kan derfor tillades i over</w:t>
            </w:r>
            <w:r w:rsidRPr="002A52D8">
              <w:rPr>
                <w:rFonts w:ascii="Arial" w:hAnsi="Arial" w:cs="Arial"/>
                <w:sz w:val="18"/>
                <w:szCs w:val="18"/>
              </w:rPr>
              <w:softHyphen/>
              <w:t>ensstemmelse med udpegningen.</w:t>
            </w:r>
          </w:p>
          <w:p w14:paraId="40540573"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noProof/>
                <w:lang w:eastAsia="da-DK"/>
              </w:rPr>
              <w:drawing>
                <wp:inline distT="0" distB="0" distL="0" distR="0" wp14:anchorId="2EC4187F" wp14:editId="33EC7F3A">
                  <wp:extent cx="3821642" cy="2587939"/>
                  <wp:effectExtent l="0" t="0" r="7620" b="3175"/>
                  <wp:docPr id="29193" name="Billede 2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3" name="Billede 29193"/>
                          <pic:cNvPicPr/>
                        </pic:nvPicPr>
                        <pic:blipFill>
                          <a:blip r:embed="rId14"/>
                          <a:stretch>
                            <a:fillRect/>
                          </a:stretch>
                        </pic:blipFill>
                        <pic:spPr>
                          <a:xfrm>
                            <a:off x="0" y="0"/>
                            <a:ext cx="3845472" cy="2604076"/>
                          </a:xfrm>
                          <a:prstGeom prst="rect">
                            <a:avLst/>
                          </a:prstGeom>
                        </pic:spPr>
                      </pic:pic>
                    </a:graphicData>
                  </a:graphic>
                </wp:inline>
              </w:drawing>
            </w:r>
          </w:p>
          <w:p w14:paraId="7261D65B" w14:textId="77777777" w:rsidR="00857446" w:rsidRPr="002A52D8" w:rsidRDefault="00857446" w:rsidP="009A0436">
            <w:pPr>
              <w:keepNext/>
              <w:keepLines/>
              <w:spacing w:after="120"/>
              <w:rPr>
                <w:rFonts w:ascii="Arial" w:hAnsi="Arial" w:cs="Arial"/>
                <w:i/>
                <w:iCs/>
                <w:sz w:val="18"/>
                <w:szCs w:val="18"/>
              </w:rPr>
            </w:pPr>
            <w:r w:rsidRPr="002A52D8">
              <w:rPr>
                <w:rFonts w:ascii="Arial" w:hAnsi="Arial" w:cs="Arial"/>
                <w:i/>
                <w:iCs/>
                <w:sz w:val="18"/>
                <w:szCs w:val="18"/>
              </w:rPr>
              <w:t>Kortudklip – Plandata.dk</w:t>
            </w:r>
          </w:p>
        </w:tc>
      </w:tr>
      <w:tr w:rsidR="00857446" w:rsidRPr="002A52D8" w14:paraId="373F88F6" w14:textId="77777777" w:rsidTr="00857446">
        <w:tc>
          <w:tcPr>
            <w:tcW w:w="2981" w:type="dxa"/>
          </w:tcPr>
          <w:p w14:paraId="182782BB"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sz w:val="18"/>
                <w:szCs w:val="18"/>
              </w:rPr>
              <w:t>Potentielle økologiske forbindelser</w:t>
            </w:r>
          </w:p>
        </w:tc>
        <w:tc>
          <w:tcPr>
            <w:tcW w:w="6364" w:type="dxa"/>
          </w:tcPr>
          <w:p w14:paraId="3ECF108F"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sz w:val="18"/>
                <w:szCs w:val="18"/>
              </w:rPr>
              <w:t>Matriklen er delvist udpeget af udpegningen potentielle økologiske forbindel</w:t>
            </w:r>
            <w:r w:rsidRPr="002A52D8">
              <w:rPr>
                <w:rFonts w:ascii="Arial" w:hAnsi="Arial" w:cs="Arial"/>
                <w:sz w:val="18"/>
                <w:szCs w:val="18"/>
              </w:rPr>
              <w:softHyphen/>
              <w:t>ser.</w:t>
            </w:r>
          </w:p>
          <w:p w14:paraId="28BB0283"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sz w:val="18"/>
                <w:szCs w:val="18"/>
              </w:rPr>
              <w:t>Bygningssættet er beliggende udenfor udpegningen. Udpegningen er derfor ikke relevant for det ansøgte projekt.</w:t>
            </w:r>
          </w:p>
          <w:p w14:paraId="295C16C9" w14:textId="77777777" w:rsidR="00857446" w:rsidRPr="002A52D8" w:rsidRDefault="00857446" w:rsidP="009A0436">
            <w:pPr>
              <w:keepNext/>
              <w:keepLines/>
              <w:spacing w:after="120"/>
              <w:rPr>
                <w:rFonts w:ascii="Arial" w:hAnsi="Arial" w:cs="Arial"/>
                <w:sz w:val="18"/>
                <w:szCs w:val="18"/>
              </w:rPr>
            </w:pPr>
            <w:r w:rsidRPr="002A52D8">
              <w:rPr>
                <w:rFonts w:ascii="Arial" w:hAnsi="Arial" w:cs="Arial"/>
                <w:noProof/>
                <w:lang w:eastAsia="da-DK"/>
              </w:rPr>
              <w:drawing>
                <wp:inline distT="0" distB="0" distL="0" distR="0" wp14:anchorId="12D9ABAA" wp14:editId="439B5932">
                  <wp:extent cx="3869267" cy="2162789"/>
                  <wp:effectExtent l="0" t="0" r="0" b="9525"/>
                  <wp:docPr id="29194" name="Billede 29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4" name="Billede 29194"/>
                          <pic:cNvPicPr/>
                        </pic:nvPicPr>
                        <pic:blipFill>
                          <a:blip r:embed="rId15"/>
                          <a:stretch>
                            <a:fillRect/>
                          </a:stretch>
                        </pic:blipFill>
                        <pic:spPr>
                          <a:xfrm>
                            <a:off x="0" y="0"/>
                            <a:ext cx="3906724" cy="2183726"/>
                          </a:xfrm>
                          <a:prstGeom prst="rect">
                            <a:avLst/>
                          </a:prstGeom>
                        </pic:spPr>
                      </pic:pic>
                    </a:graphicData>
                  </a:graphic>
                </wp:inline>
              </w:drawing>
            </w:r>
          </w:p>
          <w:p w14:paraId="4CE2E387" w14:textId="77777777" w:rsidR="00857446" w:rsidRPr="002A52D8" w:rsidRDefault="00857446" w:rsidP="009A0436">
            <w:pPr>
              <w:keepNext/>
              <w:keepLines/>
              <w:spacing w:after="120"/>
              <w:rPr>
                <w:rFonts w:ascii="Arial" w:hAnsi="Arial" w:cs="Arial"/>
                <w:i/>
                <w:iCs/>
                <w:sz w:val="18"/>
                <w:szCs w:val="18"/>
              </w:rPr>
            </w:pPr>
            <w:r w:rsidRPr="002A52D8">
              <w:rPr>
                <w:rFonts w:ascii="Arial" w:hAnsi="Arial" w:cs="Arial"/>
                <w:i/>
                <w:iCs/>
                <w:sz w:val="18"/>
                <w:szCs w:val="18"/>
              </w:rPr>
              <w:t>Kortudklip – Plandata.dk</w:t>
            </w:r>
          </w:p>
        </w:tc>
      </w:tr>
      <w:tr w:rsidR="00857446" w:rsidRPr="002A52D8" w14:paraId="72594F1B" w14:textId="77777777" w:rsidTr="00857446">
        <w:tc>
          <w:tcPr>
            <w:tcW w:w="2981" w:type="dxa"/>
          </w:tcPr>
          <w:p w14:paraId="1B7613D2"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Store husdyrbrug</w:t>
            </w:r>
          </w:p>
        </w:tc>
        <w:tc>
          <w:tcPr>
            <w:tcW w:w="6364" w:type="dxa"/>
          </w:tcPr>
          <w:p w14:paraId="1BE31996"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Bygningssættet er ikke omfattet af udpegningen.</w:t>
            </w:r>
          </w:p>
        </w:tc>
      </w:tr>
      <w:tr w:rsidR="00857446" w:rsidRPr="002A52D8" w14:paraId="14736B72" w14:textId="77777777" w:rsidTr="00857446">
        <w:tc>
          <w:tcPr>
            <w:tcW w:w="2981" w:type="dxa"/>
            <w:tcBorders>
              <w:top w:val="single" w:sz="4" w:space="0" w:color="auto"/>
              <w:left w:val="single" w:sz="4" w:space="0" w:color="auto"/>
              <w:bottom w:val="single" w:sz="4" w:space="0" w:color="auto"/>
              <w:right w:val="single" w:sz="4" w:space="0" w:color="auto"/>
            </w:tcBorders>
            <w:hideMark/>
          </w:tcPr>
          <w:p w14:paraId="673CA0D0" w14:textId="77777777" w:rsidR="00857446" w:rsidRPr="002A52D8" w:rsidRDefault="00857446" w:rsidP="000C7FB4">
            <w:pPr>
              <w:rPr>
                <w:rFonts w:ascii="Arial" w:hAnsi="Arial" w:cs="Arial"/>
                <w:sz w:val="18"/>
                <w:szCs w:val="18"/>
              </w:rPr>
            </w:pPr>
            <w:r w:rsidRPr="002A52D8">
              <w:rPr>
                <w:rFonts w:ascii="Arial" w:hAnsi="Arial" w:cs="Arial"/>
                <w:sz w:val="18"/>
                <w:szCs w:val="18"/>
              </w:rPr>
              <w:t>Naturbeskyttelsesområder</w:t>
            </w:r>
          </w:p>
          <w:p w14:paraId="1BF23BE2" w14:textId="77777777" w:rsidR="00857446" w:rsidRPr="002A52D8" w:rsidRDefault="00857446" w:rsidP="000C7FB4">
            <w:pPr>
              <w:rPr>
                <w:rFonts w:ascii="Arial" w:hAnsi="Arial" w:cs="Arial"/>
                <w:sz w:val="18"/>
                <w:szCs w:val="18"/>
              </w:rPr>
            </w:pPr>
            <w:r w:rsidRPr="002A52D8">
              <w:rPr>
                <w:rFonts w:ascii="Arial" w:hAnsi="Arial" w:cs="Arial"/>
                <w:sz w:val="18"/>
                <w:szCs w:val="18"/>
              </w:rPr>
              <w:t>Særligt værdifulde landskaber</w:t>
            </w:r>
          </w:p>
          <w:p w14:paraId="36F00B4B" w14:textId="77777777" w:rsidR="00857446" w:rsidRPr="002A52D8" w:rsidRDefault="00857446" w:rsidP="000C7FB4">
            <w:pPr>
              <w:rPr>
                <w:rFonts w:ascii="Arial" w:hAnsi="Arial" w:cs="Arial"/>
                <w:sz w:val="18"/>
                <w:szCs w:val="18"/>
              </w:rPr>
            </w:pPr>
            <w:r w:rsidRPr="002A52D8">
              <w:rPr>
                <w:rFonts w:ascii="Arial" w:hAnsi="Arial" w:cs="Arial"/>
                <w:sz w:val="18"/>
                <w:szCs w:val="18"/>
              </w:rPr>
              <w:t>Større uforstyrrede landskaber</w:t>
            </w:r>
          </w:p>
        </w:tc>
        <w:tc>
          <w:tcPr>
            <w:tcW w:w="6364" w:type="dxa"/>
            <w:tcBorders>
              <w:top w:val="single" w:sz="4" w:space="0" w:color="auto"/>
              <w:left w:val="single" w:sz="4" w:space="0" w:color="auto"/>
              <w:bottom w:val="single" w:sz="4" w:space="0" w:color="auto"/>
              <w:right w:val="single" w:sz="4" w:space="0" w:color="auto"/>
            </w:tcBorders>
            <w:hideMark/>
          </w:tcPr>
          <w:p w14:paraId="31EE0CF2"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Bygningssættet og matriklen er ikke omfattet af udpegningerne.</w:t>
            </w:r>
          </w:p>
        </w:tc>
      </w:tr>
    </w:tbl>
    <w:p w14:paraId="2AEDAB7D" w14:textId="77777777" w:rsidR="00857446" w:rsidRPr="002A52D8" w:rsidRDefault="00857446" w:rsidP="009A0436">
      <w:pPr>
        <w:spacing w:after="120"/>
        <w:rPr>
          <w:rFonts w:ascii="Arial" w:hAnsi="Arial" w:cs="Arial"/>
          <w:i/>
          <w:sz w:val="20"/>
        </w:rPr>
      </w:pPr>
      <w:r w:rsidRPr="002A52D8">
        <w:rPr>
          <w:rFonts w:ascii="Arial" w:hAnsi="Arial" w:cs="Arial"/>
          <w:i/>
          <w:sz w:val="20"/>
        </w:rPr>
        <w:t>Tabel 3 – ansøgers gennemgang i forhold til udpegninger i kommuneplanen</w:t>
      </w:r>
    </w:p>
    <w:p w14:paraId="7AD8A14A" w14:textId="77777777" w:rsidR="00FA0815" w:rsidRDefault="00857446" w:rsidP="009A0436">
      <w:pPr>
        <w:keepNext/>
        <w:keepLines/>
        <w:spacing w:after="120"/>
        <w:rPr>
          <w:rFonts w:ascii="Arial" w:hAnsi="Arial" w:cs="Arial"/>
        </w:rPr>
      </w:pPr>
      <w:r w:rsidRPr="002A52D8">
        <w:rPr>
          <w:rFonts w:ascii="Arial" w:hAnsi="Arial" w:cs="Arial"/>
        </w:rPr>
        <w:lastRenderedPageBreak/>
        <w:t>Bygge og beskyttelseslinjer</w:t>
      </w:r>
    </w:p>
    <w:p w14:paraId="63B08DA4" w14:textId="77777777" w:rsidR="00857446" w:rsidRPr="002A52D8" w:rsidRDefault="00857446" w:rsidP="009A0436">
      <w:pPr>
        <w:keepNext/>
        <w:keepLines/>
        <w:spacing w:after="120"/>
        <w:rPr>
          <w:rFonts w:ascii="Arial" w:hAnsi="Arial" w:cs="Arial"/>
        </w:rPr>
      </w:pPr>
      <w:r w:rsidRPr="002A52D8">
        <w:rPr>
          <w:rFonts w:ascii="Arial" w:hAnsi="Arial" w:cs="Arial"/>
        </w:rPr>
        <w:t>Husdyrbrugets placering i forhold til beskyttelseslinjer er opsummeret i nedenstående tabel.</w:t>
      </w:r>
    </w:p>
    <w:tbl>
      <w:tblPr>
        <w:tblStyle w:val="Tabel-Gitter"/>
        <w:tblW w:w="6799" w:type="dxa"/>
        <w:tblLayout w:type="fixed"/>
        <w:tblLook w:val="04A0" w:firstRow="1" w:lastRow="0" w:firstColumn="1" w:lastColumn="0" w:noHBand="0" w:noVBand="1"/>
      </w:tblPr>
      <w:tblGrid>
        <w:gridCol w:w="2891"/>
        <w:gridCol w:w="3908"/>
      </w:tblGrid>
      <w:tr w:rsidR="00857446" w:rsidRPr="002A52D8" w14:paraId="76160520" w14:textId="77777777" w:rsidTr="00857446">
        <w:tc>
          <w:tcPr>
            <w:tcW w:w="2891" w:type="dxa"/>
            <w:shd w:val="clear" w:color="auto" w:fill="92D050"/>
          </w:tcPr>
          <w:p w14:paraId="0736ACDD" w14:textId="77777777" w:rsidR="00857446" w:rsidRPr="002A52D8" w:rsidRDefault="00857446" w:rsidP="009A0436">
            <w:pPr>
              <w:spacing w:after="120"/>
              <w:rPr>
                <w:rFonts w:ascii="Arial" w:hAnsi="Arial" w:cs="Arial"/>
                <w:b/>
                <w:bCs/>
                <w:sz w:val="18"/>
                <w:szCs w:val="18"/>
              </w:rPr>
            </w:pPr>
            <w:r w:rsidRPr="002A52D8">
              <w:rPr>
                <w:rFonts w:ascii="Arial" w:hAnsi="Arial" w:cs="Arial"/>
                <w:b/>
                <w:bCs/>
                <w:sz w:val="18"/>
                <w:szCs w:val="18"/>
              </w:rPr>
              <w:t>Beskyttelseslinje</w:t>
            </w:r>
          </w:p>
        </w:tc>
        <w:tc>
          <w:tcPr>
            <w:tcW w:w="3908" w:type="dxa"/>
            <w:shd w:val="clear" w:color="auto" w:fill="92D050"/>
          </w:tcPr>
          <w:p w14:paraId="57925D6B" w14:textId="77777777" w:rsidR="00857446" w:rsidRPr="002A52D8" w:rsidRDefault="00857446" w:rsidP="009A0436">
            <w:pPr>
              <w:spacing w:after="120"/>
              <w:rPr>
                <w:rFonts w:ascii="Arial" w:hAnsi="Arial" w:cs="Arial"/>
                <w:b/>
                <w:bCs/>
                <w:sz w:val="18"/>
                <w:szCs w:val="18"/>
              </w:rPr>
            </w:pPr>
            <w:r w:rsidRPr="002A52D8">
              <w:rPr>
                <w:rFonts w:ascii="Arial" w:hAnsi="Arial" w:cs="Arial"/>
                <w:b/>
                <w:bCs/>
                <w:sz w:val="18"/>
                <w:szCs w:val="18"/>
              </w:rPr>
              <w:t>Ligger det ansøgte indenfor beskyttelsen</w:t>
            </w:r>
          </w:p>
          <w:p w14:paraId="2516C87C" w14:textId="77777777" w:rsidR="00857446" w:rsidRPr="002A52D8" w:rsidRDefault="00857446" w:rsidP="009A0436">
            <w:pPr>
              <w:spacing w:after="120"/>
              <w:rPr>
                <w:rFonts w:ascii="Arial" w:hAnsi="Arial" w:cs="Arial"/>
                <w:b/>
                <w:bCs/>
                <w:sz w:val="18"/>
                <w:szCs w:val="18"/>
              </w:rPr>
            </w:pPr>
            <w:r w:rsidRPr="002A52D8">
              <w:rPr>
                <w:rFonts w:ascii="Arial" w:hAnsi="Arial" w:cs="Arial"/>
                <w:b/>
                <w:bCs/>
                <w:sz w:val="18"/>
                <w:szCs w:val="18"/>
              </w:rPr>
              <w:t>Nej     Ja   Delvis</w:t>
            </w:r>
          </w:p>
        </w:tc>
      </w:tr>
      <w:tr w:rsidR="00857446" w:rsidRPr="002A52D8" w14:paraId="72334728" w14:textId="77777777" w:rsidTr="00857446">
        <w:tc>
          <w:tcPr>
            <w:tcW w:w="2891" w:type="dxa"/>
            <w:shd w:val="clear" w:color="auto" w:fill="D0CECE" w:themeFill="background2" w:themeFillShade="E6"/>
          </w:tcPr>
          <w:p w14:paraId="45CF92C9" w14:textId="77777777" w:rsidR="00857446" w:rsidRPr="000C7FB4" w:rsidRDefault="00857446" w:rsidP="009A0436">
            <w:pPr>
              <w:spacing w:after="120"/>
              <w:rPr>
                <w:rFonts w:ascii="Arial" w:hAnsi="Arial" w:cs="Arial"/>
                <w:color w:val="000000" w:themeColor="text1"/>
                <w:sz w:val="18"/>
                <w:szCs w:val="18"/>
              </w:rPr>
            </w:pPr>
            <w:proofErr w:type="spellStart"/>
            <w:r w:rsidRPr="000C7FB4">
              <w:rPr>
                <w:rFonts w:ascii="Arial" w:hAnsi="Arial" w:cs="Arial"/>
                <w:color w:val="000000" w:themeColor="text1"/>
                <w:sz w:val="18"/>
                <w:szCs w:val="18"/>
              </w:rPr>
              <w:t>Søbeskyttelseslinje</w:t>
            </w:r>
            <w:proofErr w:type="spellEnd"/>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2A52D8" w14:paraId="16883889"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88583906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473F1418"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046134824"/>
                  <w14:checkbox>
                    <w14:checked w14:val="0"/>
                    <w14:checkedState w14:val="2612" w14:font="MS Gothic"/>
                    <w14:uncheckedState w14:val="2610" w14:font="MS Gothic"/>
                  </w14:checkbox>
                </w:sdtPr>
                <w:sdtEndPr/>
                <w:sdtContent>
                  <w:tc>
                    <w:tcPr>
                      <w:tcW w:w="613" w:type="pct"/>
                      <w:tcBorders>
                        <w:bottom w:val="none" w:sz="0" w:space="0" w:color="auto"/>
                      </w:tcBorders>
                    </w:tcPr>
                    <w:p w14:paraId="59F2A5D9"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581437829"/>
                  <w14:checkbox>
                    <w14:checked w14:val="0"/>
                    <w14:checkedState w14:val="2612" w14:font="MS Gothic"/>
                    <w14:uncheckedState w14:val="2610" w14:font="MS Gothic"/>
                  </w14:checkbox>
                </w:sdtPr>
                <w:sdtEndPr/>
                <w:sdtContent>
                  <w:tc>
                    <w:tcPr>
                      <w:tcW w:w="3671" w:type="pct"/>
                      <w:tcBorders>
                        <w:bottom w:val="none" w:sz="0" w:space="0" w:color="auto"/>
                      </w:tcBorders>
                    </w:tcPr>
                    <w:p w14:paraId="4CD15A76"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02EDA72E" w14:textId="77777777" w:rsidR="00857446" w:rsidRPr="002A52D8" w:rsidRDefault="00857446" w:rsidP="009A0436">
            <w:pPr>
              <w:spacing w:after="120"/>
              <w:rPr>
                <w:rFonts w:ascii="Arial" w:hAnsi="Arial" w:cs="Arial"/>
                <w:color w:val="FF0000"/>
                <w:sz w:val="18"/>
                <w:szCs w:val="18"/>
              </w:rPr>
            </w:pPr>
          </w:p>
        </w:tc>
      </w:tr>
      <w:tr w:rsidR="00857446" w:rsidRPr="002A52D8" w14:paraId="1D07F370" w14:textId="77777777" w:rsidTr="00857446">
        <w:tc>
          <w:tcPr>
            <w:tcW w:w="2891" w:type="dxa"/>
            <w:shd w:val="clear" w:color="auto" w:fill="D0CECE" w:themeFill="background2" w:themeFillShade="E6"/>
          </w:tcPr>
          <w:p w14:paraId="343DB342" w14:textId="77777777" w:rsidR="00857446" w:rsidRPr="000C7FB4" w:rsidRDefault="00857446" w:rsidP="009A0436">
            <w:pPr>
              <w:spacing w:after="120"/>
              <w:rPr>
                <w:rFonts w:ascii="Arial" w:hAnsi="Arial" w:cs="Arial"/>
                <w:color w:val="000000" w:themeColor="text1"/>
                <w:sz w:val="18"/>
                <w:szCs w:val="18"/>
              </w:rPr>
            </w:pPr>
            <w:proofErr w:type="spellStart"/>
            <w:r w:rsidRPr="000C7FB4">
              <w:rPr>
                <w:rFonts w:ascii="Arial" w:hAnsi="Arial" w:cs="Arial"/>
                <w:color w:val="000000" w:themeColor="text1"/>
                <w:sz w:val="18"/>
                <w:szCs w:val="18"/>
              </w:rPr>
              <w:t>Åbeskyttelseslinje</w:t>
            </w:r>
            <w:proofErr w:type="spellEnd"/>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2A52D8" w14:paraId="087870D0"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208166216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3E12C0C5"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100719464"/>
                  <w14:checkbox>
                    <w14:checked w14:val="0"/>
                    <w14:checkedState w14:val="2612" w14:font="MS Gothic"/>
                    <w14:uncheckedState w14:val="2610" w14:font="MS Gothic"/>
                  </w14:checkbox>
                </w:sdtPr>
                <w:sdtEndPr/>
                <w:sdtContent>
                  <w:tc>
                    <w:tcPr>
                      <w:tcW w:w="613" w:type="pct"/>
                      <w:tcBorders>
                        <w:bottom w:val="none" w:sz="0" w:space="0" w:color="auto"/>
                      </w:tcBorders>
                    </w:tcPr>
                    <w:p w14:paraId="707A1E94"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993265034"/>
                  <w14:checkbox>
                    <w14:checked w14:val="0"/>
                    <w14:checkedState w14:val="2612" w14:font="MS Gothic"/>
                    <w14:uncheckedState w14:val="2610" w14:font="MS Gothic"/>
                  </w14:checkbox>
                </w:sdtPr>
                <w:sdtEndPr/>
                <w:sdtContent>
                  <w:tc>
                    <w:tcPr>
                      <w:tcW w:w="3671" w:type="pct"/>
                      <w:tcBorders>
                        <w:bottom w:val="none" w:sz="0" w:space="0" w:color="auto"/>
                      </w:tcBorders>
                    </w:tcPr>
                    <w:p w14:paraId="17F40BE1"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0F8C8646" w14:textId="77777777" w:rsidR="00857446" w:rsidRPr="002A52D8" w:rsidRDefault="00857446" w:rsidP="009A0436">
            <w:pPr>
              <w:spacing w:after="120"/>
              <w:rPr>
                <w:rFonts w:ascii="Arial" w:hAnsi="Arial" w:cs="Arial"/>
                <w:color w:val="FF0000"/>
                <w:sz w:val="18"/>
                <w:szCs w:val="18"/>
              </w:rPr>
            </w:pPr>
          </w:p>
        </w:tc>
      </w:tr>
      <w:tr w:rsidR="00857446" w:rsidRPr="002A52D8" w14:paraId="1C262372" w14:textId="77777777" w:rsidTr="00857446">
        <w:tc>
          <w:tcPr>
            <w:tcW w:w="2891" w:type="dxa"/>
            <w:shd w:val="clear" w:color="auto" w:fill="D0CECE" w:themeFill="background2" w:themeFillShade="E6"/>
          </w:tcPr>
          <w:p w14:paraId="5512D884" w14:textId="77777777" w:rsidR="00857446" w:rsidRPr="000C7FB4" w:rsidRDefault="00857446" w:rsidP="009A0436">
            <w:pPr>
              <w:spacing w:after="120"/>
              <w:rPr>
                <w:rFonts w:ascii="Arial" w:hAnsi="Arial" w:cs="Arial"/>
                <w:color w:val="000000" w:themeColor="text1"/>
                <w:sz w:val="18"/>
                <w:szCs w:val="18"/>
              </w:rPr>
            </w:pPr>
            <w:r w:rsidRPr="000C7FB4">
              <w:rPr>
                <w:rFonts w:ascii="Arial" w:hAnsi="Arial" w:cs="Arial"/>
                <w:color w:val="000000" w:themeColor="text1"/>
                <w:sz w:val="18"/>
                <w:szCs w:val="18"/>
              </w:rPr>
              <w:t>Skovbyggelinje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2A52D8" w14:paraId="6C7B4E26"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12642183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4F092F12"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519818892"/>
                  <w14:checkbox>
                    <w14:checked w14:val="0"/>
                    <w14:checkedState w14:val="2612" w14:font="MS Gothic"/>
                    <w14:uncheckedState w14:val="2610" w14:font="MS Gothic"/>
                  </w14:checkbox>
                </w:sdtPr>
                <w:sdtEndPr/>
                <w:sdtContent>
                  <w:tc>
                    <w:tcPr>
                      <w:tcW w:w="613" w:type="pct"/>
                      <w:tcBorders>
                        <w:bottom w:val="none" w:sz="0" w:space="0" w:color="auto"/>
                      </w:tcBorders>
                    </w:tcPr>
                    <w:p w14:paraId="2E5FADB1"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849911075"/>
                  <w14:checkbox>
                    <w14:checked w14:val="0"/>
                    <w14:checkedState w14:val="2612" w14:font="MS Gothic"/>
                    <w14:uncheckedState w14:val="2610" w14:font="MS Gothic"/>
                  </w14:checkbox>
                </w:sdtPr>
                <w:sdtEndPr/>
                <w:sdtContent>
                  <w:tc>
                    <w:tcPr>
                      <w:tcW w:w="3671" w:type="pct"/>
                      <w:tcBorders>
                        <w:bottom w:val="none" w:sz="0" w:space="0" w:color="auto"/>
                      </w:tcBorders>
                    </w:tcPr>
                    <w:p w14:paraId="27972536"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5171F739" w14:textId="77777777" w:rsidR="00857446" w:rsidRPr="002A52D8" w:rsidRDefault="00857446" w:rsidP="009A0436">
            <w:pPr>
              <w:spacing w:after="120"/>
              <w:rPr>
                <w:rFonts w:ascii="Arial" w:hAnsi="Arial" w:cs="Arial"/>
                <w:color w:val="FF0000"/>
                <w:sz w:val="18"/>
                <w:szCs w:val="18"/>
              </w:rPr>
            </w:pPr>
          </w:p>
        </w:tc>
      </w:tr>
      <w:tr w:rsidR="00857446" w:rsidRPr="002A52D8" w14:paraId="649CEF42" w14:textId="77777777" w:rsidTr="00857446">
        <w:tc>
          <w:tcPr>
            <w:tcW w:w="2891" w:type="dxa"/>
            <w:shd w:val="clear" w:color="auto" w:fill="D0CECE" w:themeFill="background2" w:themeFillShade="E6"/>
          </w:tcPr>
          <w:p w14:paraId="7E2A88CE" w14:textId="77777777" w:rsidR="00857446" w:rsidRPr="000C7FB4" w:rsidRDefault="00857446" w:rsidP="009A0436">
            <w:pPr>
              <w:spacing w:after="120"/>
              <w:rPr>
                <w:rFonts w:ascii="Arial" w:hAnsi="Arial" w:cs="Arial"/>
                <w:color w:val="000000" w:themeColor="text1"/>
                <w:sz w:val="18"/>
                <w:szCs w:val="18"/>
              </w:rPr>
            </w:pPr>
            <w:r w:rsidRPr="000C7FB4">
              <w:rPr>
                <w:rFonts w:ascii="Arial" w:hAnsi="Arial" w:cs="Arial"/>
                <w:color w:val="000000" w:themeColor="text1"/>
                <w:sz w:val="18"/>
                <w:szCs w:val="18"/>
              </w:rPr>
              <w:t>Kirkebyggelinje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2A52D8" w14:paraId="0C05FAA5"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193426979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40CF301C"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683094502"/>
                  <w14:checkbox>
                    <w14:checked w14:val="0"/>
                    <w14:checkedState w14:val="2612" w14:font="MS Gothic"/>
                    <w14:uncheckedState w14:val="2610" w14:font="MS Gothic"/>
                  </w14:checkbox>
                </w:sdtPr>
                <w:sdtEndPr/>
                <w:sdtContent>
                  <w:tc>
                    <w:tcPr>
                      <w:tcW w:w="613" w:type="pct"/>
                      <w:tcBorders>
                        <w:bottom w:val="none" w:sz="0" w:space="0" w:color="auto"/>
                      </w:tcBorders>
                    </w:tcPr>
                    <w:p w14:paraId="677583F4"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834987123"/>
                  <w14:checkbox>
                    <w14:checked w14:val="0"/>
                    <w14:checkedState w14:val="2612" w14:font="MS Gothic"/>
                    <w14:uncheckedState w14:val="2610" w14:font="MS Gothic"/>
                  </w14:checkbox>
                </w:sdtPr>
                <w:sdtEndPr/>
                <w:sdtContent>
                  <w:tc>
                    <w:tcPr>
                      <w:tcW w:w="3671" w:type="pct"/>
                      <w:tcBorders>
                        <w:bottom w:val="none" w:sz="0" w:space="0" w:color="auto"/>
                      </w:tcBorders>
                    </w:tcPr>
                    <w:p w14:paraId="2254030E"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5C6D3527" w14:textId="77777777" w:rsidR="00857446" w:rsidRPr="002A52D8" w:rsidRDefault="00857446" w:rsidP="009A0436">
            <w:pPr>
              <w:spacing w:after="120"/>
              <w:rPr>
                <w:rFonts w:ascii="Arial" w:hAnsi="Arial" w:cs="Arial"/>
                <w:color w:val="FF0000"/>
                <w:sz w:val="18"/>
                <w:szCs w:val="18"/>
              </w:rPr>
            </w:pPr>
          </w:p>
        </w:tc>
      </w:tr>
      <w:tr w:rsidR="00857446" w:rsidRPr="002A52D8" w14:paraId="78CFC837" w14:textId="77777777" w:rsidTr="00857446">
        <w:tc>
          <w:tcPr>
            <w:tcW w:w="2891" w:type="dxa"/>
            <w:shd w:val="clear" w:color="auto" w:fill="D0CECE" w:themeFill="background2" w:themeFillShade="E6"/>
          </w:tcPr>
          <w:p w14:paraId="7393ABDD" w14:textId="77777777" w:rsidR="00857446" w:rsidRPr="000C7FB4" w:rsidRDefault="00857446" w:rsidP="009A0436">
            <w:pPr>
              <w:spacing w:after="120"/>
              <w:rPr>
                <w:rFonts w:ascii="Arial" w:hAnsi="Arial" w:cs="Arial"/>
                <w:color w:val="000000" w:themeColor="text1"/>
                <w:sz w:val="18"/>
                <w:szCs w:val="18"/>
              </w:rPr>
            </w:pPr>
            <w:r w:rsidRPr="000C7FB4">
              <w:rPr>
                <w:rFonts w:ascii="Arial" w:hAnsi="Arial" w:cs="Arial"/>
                <w:color w:val="000000" w:themeColor="text1"/>
                <w:sz w:val="18"/>
                <w:szCs w:val="18"/>
              </w:rPr>
              <w:t>Klitfredning</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2A52D8" w14:paraId="3CC7D56E"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21065647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033524EA"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23947725"/>
                  <w14:checkbox>
                    <w14:checked w14:val="0"/>
                    <w14:checkedState w14:val="2612" w14:font="MS Gothic"/>
                    <w14:uncheckedState w14:val="2610" w14:font="MS Gothic"/>
                  </w14:checkbox>
                </w:sdtPr>
                <w:sdtEndPr/>
                <w:sdtContent>
                  <w:tc>
                    <w:tcPr>
                      <w:tcW w:w="613" w:type="pct"/>
                      <w:tcBorders>
                        <w:bottom w:val="none" w:sz="0" w:space="0" w:color="auto"/>
                      </w:tcBorders>
                    </w:tcPr>
                    <w:p w14:paraId="28D5E094"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980876820"/>
                  <w14:checkbox>
                    <w14:checked w14:val="0"/>
                    <w14:checkedState w14:val="2612" w14:font="MS Gothic"/>
                    <w14:uncheckedState w14:val="2610" w14:font="MS Gothic"/>
                  </w14:checkbox>
                </w:sdtPr>
                <w:sdtEndPr/>
                <w:sdtContent>
                  <w:tc>
                    <w:tcPr>
                      <w:tcW w:w="3671" w:type="pct"/>
                      <w:tcBorders>
                        <w:bottom w:val="none" w:sz="0" w:space="0" w:color="auto"/>
                      </w:tcBorders>
                    </w:tcPr>
                    <w:p w14:paraId="301550C1"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5953A437" w14:textId="77777777" w:rsidR="00857446" w:rsidRPr="002A52D8" w:rsidRDefault="00857446" w:rsidP="009A0436">
            <w:pPr>
              <w:spacing w:after="120"/>
              <w:rPr>
                <w:rFonts w:ascii="Arial" w:hAnsi="Arial" w:cs="Arial"/>
                <w:color w:val="FF0000"/>
                <w:sz w:val="18"/>
                <w:szCs w:val="18"/>
              </w:rPr>
            </w:pPr>
          </w:p>
        </w:tc>
      </w:tr>
      <w:tr w:rsidR="00857446" w:rsidRPr="002A52D8" w14:paraId="4C9A5865" w14:textId="77777777" w:rsidTr="00857446">
        <w:tc>
          <w:tcPr>
            <w:tcW w:w="2891" w:type="dxa"/>
            <w:shd w:val="clear" w:color="auto" w:fill="D0CECE" w:themeFill="background2" w:themeFillShade="E6"/>
          </w:tcPr>
          <w:p w14:paraId="5640D7F2" w14:textId="77777777" w:rsidR="00857446" w:rsidRPr="000C7FB4" w:rsidRDefault="00857446" w:rsidP="009A0436">
            <w:pPr>
              <w:spacing w:after="120"/>
              <w:rPr>
                <w:rFonts w:ascii="Arial" w:hAnsi="Arial" w:cs="Arial"/>
                <w:color w:val="000000" w:themeColor="text1"/>
                <w:sz w:val="18"/>
                <w:szCs w:val="18"/>
              </w:rPr>
            </w:pPr>
            <w:r w:rsidRPr="000C7FB4">
              <w:rPr>
                <w:rFonts w:ascii="Arial" w:hAnsi="Arial" w:cs="Arial"/>
                <w:color w:val="000000" w:themeColor="text1"/>
                <w:sz w:val="18"/>
                <w:szCs w:val="18"/>
              </w:rPr>
              <w:t>Strandbeskyttelseslinje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2A52D8" w14:paraId="05399C2B"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1827463379"/>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16" w:type="pct"/>
                      <w:tcBorders>
                        <w:bottom w:val="none" w:sz="0" w:space="0" w:color="auto"/>
                      </w:tcBorders>
                    </w:tcPr>
                    <w:p w14:paraId="10A94365"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815685124"/>
                  <w14:checkbox>
                    <w14:checked w14:val="0"/>
                    <w14:checkedState w14:val="2612" w14:font="MS Gothic"/>
                    <w14:uncheckedState w14:val="2610" w14:font="MS Gothic"/>
                  </w14:checkbox>
                </w:sdtPr>
                <w:sdtEndPr/>
                <w:sdtContent>
                  <w:tc>
                    <w:tcPr>
                      <w:tcW w:w="613" w:type="pct"/>
                      <w:tcBorders>
                        <w:bottom w:val="none" w:sz="0" w:space="0" w:color="auto"/>
                      </w:tcBorders>
                    </w:tcPr>
                    <w:p w14:paraId="488B436C"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2086680688"/>
                  <w14:checkbox>
                    <w14:checked w14:val="0"/>
                    <w14:checkedState w14:val="2612" w14:font="MS Gothic"/>
                    <w14:uncheckedState w14:val="2610" w14:font="MS Gothic"/>
                  </w14:checkbox>
                </w:sdtPr>
                <w:sdtEndPr/>
                <w:sdtContent>
                  <w:tc>
                    <w:tcPr>
                      <w:tcW w:w="3671" w:type="pct"/>
                      <w:tcBorders>
                        <w:bottom w:val="none" w:sz="0" w:space="0" w:color="auto"/>
                      </w:tcBorders>
                    </w:tcPr>
                    <w:p w14:paraId="21A655E3"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0E28C1AA" w14:textId="77777777" w:rsidR="00857446" w:rsidRPr="002A52D8" w:rsidRDefault="00857446" w:rsidP="009A0436">
            <w:pPr>
              <w:spacing w:after="120"/>
              <w:rPr>
                <w:rFonts w:ascii="Arial" w:hAnsi="Arial" w:cs="Arial"/>
                <w:color w:val="FF0000"/>
                <w:sz w:val="18"/>
                <w:szCs w:val="18"/>
              </w:rPr>
            </w:pPr>
          </w:p>
        </w:tc>
      </w:tr>
      <w:tr w:rsidR="00857446" w:rsidRPr="002A52D8" w14:paraId="641372CB" w14:textId="77777777" w:rsidTr="00857446">
        <w:tc>
          <w:tcPr>
            <w:tcW w:w="2891" w:type="dxa"/>
            <w:shd w:val="clear" w:color="auto" w:fill="D0CECE" w:themeFill="background2" w:themeFillShade="E6"/>
          </w:tcPr>
          <w:p w14:paraId="583DF906" w14:textId="77777777" w:rsidR="00857446" w:rsidRPr="000C7FB4" w:rsidRDefault="00857446" w:rsidP="009A0436">
            <w:pPr>
              <w:spacing w:after="120"/>
              <w:rPr>
                <w:rFonts w:ascii="Arial" w:hAnsi="Arial" w:cs="Arial"/>
                <w:color w:val="000000" w:themeColor="text1"/>
                <w:sz w:val="18"/>
                <w:szCs w:val="18"/>
              </w:rPr>
            </w:pPr>
            <w:r w:rsidRPr="000C7FB4">
              <w:rPr>
                <w:rFonts w:ascii="Arial" w:hAnsi="Arial" w:cs="Arial"/>
                <w:color w:val="000000" w:themeColor="text1"/>
                <w:sz w:val="18"/>
                <w:szCs w:val="18"/>
              </w:rPr>
              <w:t>Kystnærhedszone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857446" w:rsidRPr="002A52D8" w14:paraId="3AFE23DF"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165236424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5C874F51"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999725673"/>
                  <w14:checkbox>
                    <w14:checked w14:val="0"/>
                    <w14:checkedState w14:val="2612" w14:font="MS Gothic"/>
                    <w14:uncheckedState w14:val="2610" w14:font="MS Gothic"/>
                  </w14:checkbox>
                </w:sdtPr>
                <w:sdtEndPr/>
                <w:sdtContent>
                  <w:tc>
                    <w:tcPr>
                      <w:tcW w:w="583" w:type="pct"/>
                      <w:tcBorders>
                        <w:bottom w:val="none" w:sz="0" w:space="0" w:color="auto"/>
                      </w:tcBorders>
                    </w:tcPr>
                    <w:p w14:paraId="4DFAC518"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666305819"/>
                  <w14:checkbox>
                    <w14:checked w14:val="0"/>
                    <w14:checkedState w14:val="2612" w14:font="MS Gothic"/>
                    <w14:uncheckedState w14:val="2610" w14:font="MS Gothic"/>
                  </w14:checkbox>
                </w:sdtPr>
                <w:sdtEndPr/>
                <w:sdtContent>
                  <w:tc>
                    <w:tcPr>
                      <w:tcW w:w="3642" w:type="pct"/>
                      <w:tcBorders>
                        <w:bottom w:val="none" w:sz="0" w:space="0" w:color="auto"/>
                      </w:tcBorders>
                    </w:tcPr>
                    <w:p w14:paraId="28680E6D"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42B2E54C" w14:textId="77777777" w:rsidR="00857446" w:rsidRPr="002A52D8" w:rsidRDefault="00857446" w:rsidP="009A0436">
            <w:pPr>
              <w:spacing w:after="120"/>
              <w:rPr>
                <w:rFonts w:ascii="Arial" w:hAnsi="Arial" w:cs="Arial"/>
                <w:sz w:val="18"/>
                <w:szCs w:val="18"/>
              </w:rPr>
            </w:pPr>
          </w:p>
        </w:tc>
      </w:tr>
      <w:tr w:rsidR="00857446" w:rsidRPr="002A52D8" w14:paraId="34AAE775" w14:textId="77777777" w:rsidTr="00857446">
        <w:tc>
          <w:tcPr>
            <w:tcW w:w="2891" w:type="dxa"/>
            <w:shd w:val="clear" w:color="auto" w:fill="D0CECE" w:themeFill="background2" w:themeFillShade="E6"/>
          </w:tcPr>
          <w:p w14:paraId="5927BBF2" w14:textId="77777777" w:rsidR="00857446" w:rsidRPr="000C7FB4" w:rsidRDefault="00857446" w:rsidP="009A0436">
            <w:pPr>
              <w:spacing w:after="120"/>
              <w:rPr>
                <w:rFonts w:ascii="Arial" w:hAnsi="Arial" w:cs="Arial"/>
                <w:bCs/>
                <w:color w:val="000000" w:themeColor="text1"/>
                <w:sz w:val="18"/>
                <w:szCs w:val="18"/>
              </w:rPr>
            </w:pPr>
            <w:r w:rsidRPr="000C7FB4">
              <w:rPr>
                <w:rFonts w:ascii="Arial" w:hAnsi="Arial" w:cs="Arial"/>
                <w:color w:val="000000" w:themeColor="text1"/>
                <w:sz w:val="18"/>
                <w:szCs w:val="18"/>
              </w:rPr>
              <w:t>Fortidsmindebeskyttelseslinje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857446" w:rsidRPr="000C7FB4" w14:paraId="74CAD20A"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color w:val="000000" w:themeColor="text1"/>
                    <w:sz w:val="18"/>
                    <w:szCs w:val="18"/>
                  </w:rPr>
                  <w:id w:val="-134709599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646229D3" w14:textId="77777777" w:rsidR="00857446" w:rsidRPr="000C7FB4" w:rsidRDefault="00857446" w:rsidP="009A0436">
                      <w:pPr>
                        <w:spacing w:after="120"/>
                        <w:rPr>
                          <w:rFonts w:ascii="Arial" w:hAnsi="Arial" w:cs="Arial"/>
                          <w:b w:val="0"/>
                          <w:color w:val="000000" w:themeColor="text1"/>
                          <w:sz w:val="18"/>
                          <w:szCs w:val="18"/>
                        </w:rPr>
                      </w:pPr>
                      <w:r w:rsidRPr="000C7FB4">
                        <w:rPr>
                          <w:rFonts w:ascii="Segoe UI Symbol" w:eastAsia="MS Gothic" w:hAnsi="Segoe UI Symbol" w:cs="Segoe UI Symbol"/>
                          <w:b w:val="0"/>
                          <w:color w:val="000000" w:themeColor="text1"/>
                          <w:sz w:val="18"/>
                          <w:szCs w:val="18"/>
                        </w:rPr>
                        <w:t>☒</w:t>
                      </w:r>
                    </w:p>
                  </w:tc>
                </w:sdtContent>
              </w:sdt>
              <w:sdt>
                <w:sdtPr>
                  <w:rPr>
                    <w:rFonts w:ascii="Arial" w:hAnsi="Arial" w:cs="Arial"/>
                    <w:color w:val="000000" w:themeColor="text1"/>
                    <w:sz w:val="18"/>
                    <w:szCs w:val="18"/>
                  </w:rPr>
                  <w:id w:val="2087881445"/>
                  <w14:checkbox>
                    <w14:checked w14:val="0"/>
                    <w14:checkedState w14:val="2612" w14:font="MS Gothic"/>
                    <w14:uncheckedState w14:val="2610" w14:font="MS Gothic"/>
                  </w14:checkbox>
                </w:sdtPr>
                <w:sdtEndPr/>
                <w:sdtContent>
                  <w:tc>
                    <w:tcPr>
                      <w:tcW w:w="583" w:type="pct"/>
                      <w:tcBorders>
                        <w:bottom w:val="none" w:sz="0" w:space="0" w:color="auto"/>
                      </w:tcBorders>
                    </w:tcPr>
                    <w:p w14:paraId="24EB679C" w14:textId="77777777" w:rsidR="00857446" w:rsidRPr="000C7FB4"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18"/>
                        </w:rPr>
                      </w:pPr>
                      <w:r w:rsidRPr="000C7FB4">
                        <w:rPr>
                          <w:rFonts w:ascii="Segoe UI Symbol" w:eastAsia="MS Gothic" w:hAnsi="Segoe UI Symbol" w:cs="Segoe UI Symbol"/>
                          <w:b w:val="0"/>
                          <w:color w:val="000000" w:themeColor="text1"/>
                          <w:sz w:val="18"/>
                          <w:szCs w:val="18"/>
                        </w:rPr>
                        <w:t>☐</w:t>
                      </w:r>
                    </w:p>
                  </w:tc>
                </w:sdtContent>
              </w:sdt>
              <w:sdt>
                <w:sdtPr>
                  <w:rPr>
                    <w:rFonts w:ascii="Arial" w:hAnsi="Arial" w:cs="Arial"/>
                    <w:color w:val="000000" w:themeColor="text1"/>
                    <w:sz w:val="18"/>
                    <w:szCs w:val="18"/>
                  </w:rPr>
                  <w:id w:val="-588773270"/>
                  <w14:checkbox>
                    <w14:checked w14:val="0"/>
                    <w14:checkedState w14:val="2612" w14:font="MS Gothic"/>
                    <w14:uncheckedState w14:val="2610" w14:font="MS Gothic"/>
                  </w14:checkbox>
                </w:sdtPr>
                <w:sdtEndPr/>
                <w:sdtContent>
                  <w:tc>
                    <w:tcPr>
                      <w:tcW w:w="3642" w:type="pct"/>
                      <w:tcBorders>
                        <w:bottom w:val="none" w:sz="0" w:space="0" w:color="auto"/>
                      </w:tcBorders>
                    </w:tcPr>
                    <w:p w14:paraId="75F28AFC" w14:textId="77777777" w:rsidR="00857446" w:rsidRPr="000C7FB4"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18"/>
                        </w:rPr>
                      </w:pPr>
                      <w:r w:rsidRPr="000C7FB4">
                        <w:rPr>
                          <w:rFonts w:ascii="Segoe UI Symbol" w:eastAsia="MS Gothic" w:hAnsi="Segoe UI Symbol" w:cs="Segoe UI Symbol"/>
                          <w:b w:val="0"/>
                          <w:color w:val="000000" w:themeColor="text1"/>
                          <w:sz w:val="18"/>
                          <w:szCs w:val="18"/>
                        </w:rPr>
                        <w:t>☐</w:t>
                      </w:r>
                    </w:p>
                  </w:tc>
                </w:sdtContent>
              </w:sdt>
            </w:tr>
          </w:tbl>
          <w:p w14:paraId="23E8CA70" w14:textId="77777777" w:rsidR="00857446" w:rsidRPr="000C7FB4" w:rsidRDefault="00857446" w:rsidP="009A0436">
            <w:pPr>
              <w:spacing w:after="120"/>
              <w:rPr>
                <w:rFonts w:ascii="Arial" w:hAnsi="Arial" w:cs="Arial"/>
                <w:color w:val="000000" w:themeColor="text1"/>
                <w:sz w:val="18"/>
                <w:szCs w:val="18"/>
              </w:rPr>
            </w:pPr>
          </w:p>
        </w:tc>
      </w:tr>
      <w:tr w:rsidR="00857446" w:rsidRPr="002A52D8" w14:paraId="111B1F52" w14:textId="77777777" w:rsidTr="00857446">
        <w:tc>
          <w:tcPr>
            <w:tcW w:w="2891" w:type="dxa"/>
            <w:shd w:val="clear" w:color="auto" w:fill="D0CECE" w:themeFill="background2" w:themeFillShade="E6"/>
          </w:tcPr>
          <w:p w14:paraId="1B7E32E5"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Beskyttelse sten- og jorddiger</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857446" w:rsidRPr="002A52D8" w14:paraId="56C6E249" w14:textId="77777777" w:rsidTr="00857446">
              <w:trPr>
                <w:cnfStyle w:val="100000000000" w:firstRow="1" w:lastRow="0" w:firstColumn="0" w:lastColumn="0" w:oddVBand="0" w:evenVBand="0" w:oddHBand="0" w:evenHBand="0" w:firstRowFirstColumn="0" w:firstRowLastColumn="0" w:lastRowFirstColumn="0" w:lastRowLastColumn="0"/>
                <w:trHeight w:val="283"/>
              </w:trPr>
              <w:sdt>
                <w:sdtPr>
                  <w:rPr>
                    <w:rFonts w:ascii="Arial" w:hAnsi="Arial" w:cs="Arial"/>
                    <w:sz w:val="18"/>
                    <w:szCs w:val="18"/>
                  </w:rPr>
                  <w:id w:val="-183131002"/>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76" w:type="pct"/>
                      <w:tcBorders>
                        <w:bottom w:val="none" w:sz="0" w:space="0" w:color="auto"/>
                      </w:tcBorders>
                    </w:tcPr>
                    <w:p w14:paraId="5373484B" w14:textId="77777777" w:rsidR="00857446" w:rsidRPr="002A52D8" w:rsidRDefault="00857446" w:rsidP="009A0436">
                      <w:pPr>
                        <w:spacing w:after="12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5695782"/>
                  <w14:checkbox>
                    <w14:checked w14:val="0"/>
                    <w14:checkedState w14:val="2612" w14:font="MS Gothic"/>
                    <w14:uncheckedState w14:val="2610" w14:font="MS Gothic"/>
                  </w14:checkbox>
                </w:sdtPr>
                <w:sdtEndPr/>
                <w:sdtContent>
                  <w:tc>
                    <w:tcPr>
                      <w:tcW w:w="583" w:type="pct"/>
                      <w:tcBorders>
                        <w:bottom w:val="none" w:sz="0" w:space="0" w:color="auto"/>
                      </w:tcBorders>
                    </w:tcPr>
                    <w:p w14:paraId="08A93B91"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sdt>
                <w:sdtPr>
                  <w:rPr>
                    <w:rFonts w:ascii="Arial" w:hAnsi="Arial" w:cs="Arial"/>
                    <w:sz w:val="18"/>
                    <w:szCs w:val="18"/>
                  </w:rPr>
                  <w:id w:val="1274664860"/>
                  <w14:checkbox>
                    <w14:checked w14:val="0"/>
                    <w14:checkedState w14:val="2612" w14:font="MS Gothic"/>
                    <w14:uncheckedState w14:val="2610" w14:font="MS Gothic"/>
                  </w14:checkbox>
                </w:sdtPr>
                <w:sdtEndPr/>
                <w:sdtContent>
                  <w:tc>
                    <w:tcPr>
                      <w:tcW w:w="3642" w:type="pct"/>
                      <w:tcBorders>
                        <w:bottom w:val="none" w:sz="0" w:space="0" w:color="auto"/>
                      </w:tcBorders>
                    </w:tcPr>
                    <w:p w14:paraId="5F5EE6BE"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Segoe UI Symbol" w:eastAsia="MS Gothic" w:hAnsi="Segoe UI Symbol" w:cs="Segoe UI Symbol"/>
                          <w:sz w:val="18"/>
                          <w:szCs w:val="18"/>
                        </w:rPr>
                        <w:t>☐</w:t>
                      </w:r>
                    </w:p>
                  </w:tc>
                </w:sdtContent>
              </w:sdt>
            </w:tr>
          </w:tbl>
          <w:p w14:paraId="26E3ED80" w14:textId="77777777" w:rsidR="00857446" w:rsidRPr="002A52D8" w:rsidRDefault="00857446" w:rsidP="009A0436">
            <w:pPr>
              <w:spacing w:after="120"/>
              <w:rPr>
                <w:rFonts w:ascii="Arial" w:hAnsi="Arial" w:cs="Arial"/>
                <w:sz w:val="18"/>
                <w:szCs w:val="18"/>
              </w:rPr>
            </w:pPr>
          </w:p>
        </w:tc>
      </w:tr>
    </w:tbl>
    <w:p w14:paraId="588D3BC5" w14:textId="77777777" w:rsidR="00857446" w:rsidRPr="002A52D8" w:rsidRDefault="00857446" w:rsidP="009A0436">
      <w:pPr>
        <w:pStyle w:val="NormalLigemargener"/>
        <w:spacing w:after="120" w:line="240" w:lineRule="auto"/>
        <w:rPr>
          <w:rFonts w:ascii="Arial" w:hAnsi="Arial" w:cs="Arial"/>
          <w:i/>
          <w:iCs/>
        </w:rPr>
      </w:pPr>
      <w:r w:rsidRPr="002A52D8">
        <w:rPr>
          <w:rFonts w:ascii="Arial" w:hAnsi="Arial" w:cs="Arial"/>
          <w:i/>
          <w:iCs/>
        </w:rPr>
        <w:t>Tabel 4 – ansøgers tabel i forhold til Bygge- og beskyttelseslinjer</w:t>
      </w:r>
    </w:p>
    <w:p w14:paraId="3D3ACA23" w14:textId="77777777" w:rsidR="00857446" w:rsidRPr="002A52D8" w:rsidRDefault="00857446" w:rsidP="009A0436">
      <w:pPr>
        <w:spacing w:after="120"/>
        <w:rPr>
          <w:rFonts w:ascii="Arial" w:hAnsi="Arial" w:cs="Arial"/>
        </w:rPr>
      </w:pPr>
      <w:r w:rsidRPr="002A52D8">
        <w:rPr>
          <w:rFonts w:ascii="Arial" w:hAnsi="Arial" w:cs="Arial"/>
        </w:rPr>
        <w:t>Nye anlægsdeles sammenfald med fredede områder og kulturarvsarealer fremgår af nedenstå</w:t>
      </w:r>
      <w:r w:rsidRPr="002A52D8">
        <w:rPr>
          <w:rFonts w:ascii="Arial" w:hAnsi="Arial" w:cs="Arial"/>
        </w:rPr>
        <w:softHyphen/>
        <w:t>ende tabel.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827"/>
      </w:tblGrid>
      <w:tr w:rsidR="00857446" w:rsidRPr="002A52D8" w14:paraId="3D4EA813" w14:textId="77777777" w:rsidTr="00857446">
        <w:tc>
          <w:tcPr>
            <w:tcW w:w="3686" w:type="dxa"/>
            <w:tcBorders>
              <w:top w:val="single" w:sz="4" w:space="0" w:color="auto"/>
              <w:left w:val="single" w:sz="4" w:space="0" w:color="auto"/>
              <w:bottom w:val="single" w:sz="4" w:space="0" w:color="auto"/>
              <w:right w:val="single" w:sz="4" w:space="0" w:color="auto"/>
            </w:tcBorders>
            <w:shd w:val="clear" w:color="auto" w:fill="92D050"/>
            <w:hideMark/>
          </w:tcPr>
          <w:p w14:paraId="136964D4" w14:textId="77777777" w:rsidR="00857446" w:rsidRPr="002A52D8" w:rsidRDefault="00857446" w:rsidP="009A0436">
            <w:pPr>
              <w:spacing w:after="120"/>
              <w:rPr>
                <w:rFonts w:ascii="Arial" w:hAnsi="Arial" w:cs="Arial"/>
                <w:b/>
                <w:sz w:val="18"/>
                <w:szCs w:val="18"/>
              </w:rPr>
            </w:pPr>
            <w:r w:rsidRPr="002A52D8">
              <w:rPr>
                <w:rFonts w:ascii="Arial" w:hAnsi="Arial" w:cs="Arial"/>
                <w:b/>
                <w:sz w:val="18"/>
                <w:szCs w:val="18"/>
              </w:rPr>
              <w:t>Fredede områder</w:t>
            </w:r>
          </w:p>
        </w:tc>
        <w:tc>
          <w:tcPr>
            <w:tcW w:w="3827" w:type="dxa"/>
            <w:tcBorders>
              <w:top w:val="single" w:sz="4" w:space="0" w:color="auto"/>
              <w:left w:val="single" w:sz="4" w:space="0" w:color="auto"/>
              <w:bottom w:val="single" w:sz="4" w:space="0" w:color="auto"/>
              <w:right w:val="single" w:sz="4" w:space="0" w:color="auto"/>
            </w:tcBorders>
            <w:shd w:val="clear" w:color="auto" w:fill="92D050"/>
            <w:hideMark/>
          </w:tcPr>
          <w:p w14:paraId="4D4DD0C3" w14:textId="77777777" w:rsidR="00857446" w:rsidRPr="002A52D8" w:rsidRDefault="00857446" w:rsidP="009A0436">
            <w:pPr>
              <w:spacing w:after="120"/>
              <w:rPr>
                <w:rFonts w:ascii="Arial" w:hAnsi="Arial" w:cs="Arial"/>
                <w:sz w:val="18"/>
                <w:szCs w:val="18"/>
              </w:rPr>
            </w:pPr>
            <w:r w:rsidRPr="002A52D8">
              <w:rPr>
                <w:rFonts w:ascii="Arial" w:hAnsi="Arial" w:cs="Arial"/>
                <w:b/>
                <w:sz w:val="18"/>
                <w:szCs w:val="18"/>
              </w:rPr>
              <w:t>Sammenfald med byggefelt ja/nej</w:t>
            </w:r>
          </w:p>
        </w:tc>
      </w:tr>
      <w:tr w:rsidR="00857446" w:rsidRPr="002A52D8" w14:paraId="22AEE79A" w14:textId="77777777" w:rsidTr="00857446">
        <w:tc>
          <w:tcPr>
            <w:tcW w:w="368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D92B593"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Fredede områder</w:t>
            </w:r>
          </w:p>
        </w:tc>
        <w:tc>
          <w:tcPr>
            <w:tcW w:w="3827" w:type="dxa"/>
            <w:tcBorders>
              <w:top w:val="single" w:sz="4" w:space="0" w:color="auto"/>
              <w:left w:val="single" w:sz="4" w:space="0" w:color="auto"/>
              <w:bottom w:val="single" w:sz="4" w:space="0" w:color="auto"/>
              <w:right w:val="single" w:sz="4" w:space="0" w:color="auto"/>
            </w:tcBorders>
          </w:tcPr>
          <w:p w14:paraId="504C859E"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Nej</w:t>
            </w:r>
          </w:p>
        </w:tc>
      </w:tr>
      <w:tr w:rsidR="00857446" w:rsidRPr="002A52D8" w14:paraId="56EA565C" w14:textId="77777777" w:rsidTr="00857446">
        <w:trPr>
          <w:trHeight w:val="140"/>
        </w:trPr>
        <w:tc>
          <w:tcPr>
            <w:tcW w:w="368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F7B352"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Kulturarvsarealer</w:t>
            </w:r>
          </w:p>
        </w:tc>
        <w:tc>
          <w:tcPr>
            <w:tcW w:w="3827" w:type="dxa"/>
            <w:tcBorders>
              <w:top w:val="single" w:sz="4" w:space="0" w:color="auto"/>
              <w:left w:val="single" w:sz="4" w:space="0" w:color="auto"/>
              <w:bottom w:val="single" w:sz="4" w:space="0" w:color="auto"/>
              <w:right w:val="single" w:sz="4" w:space="0" w:color="auto"/>
            </w:tcBorders>
            <w:hideMark/>
          </w:tcPr>
          <w:p w14:paraId="7BA7295A"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Nej</w:t>
            </w:r>
          </w:p>
        </w:tc>
      </w:tr>
    </w:tbl>
    <w:p w14:paraId="76FFDA37" w14:textId="77777777" w:rsidR="00857446" w:rsidRPr="002A52D8" w:rsidRDefault="00857446" w:rsidP="009A0436">
      <w:pPr>
        <w:pStyle w:val="NormalLigemargener"/>
        <w:spacing w:after="120" w:line="240" w:lineRule="auto"/>
        <w:rPr>
          <w:rFonts w:ascii="Arial" w:hAnsi="Arial" w:cs="Arial"/>
          <w:i/>
          <w:iCs/>
        </w:rPr>
      </w:pPr>
      <w:r w:rsidRPr="002A52D8">
        <w:rPr>
          <w:rFonts w:ascii="Arial" w:hAnsi="Arial" w:cs="Arial"/>
          <w:i/>
          <w:iCs/>
        </w:rPr>
        <w:t>Tabel 5 – ansøgers tabel vedr. byggefeltets sammenfald med fredede områder</w:t>
      </w:r>
    </w:p>
    <w:p w14:paraId="5063652B" w14:textId="77777777" w:rsidR="000C7FB4" w:rsidRPr="000C7FB4" w:rsidRDefault="000C7FB4" w:rsidP="009A0436">
      <w:pPr>
        <w:spacing w:after="120" w:line="276" w:lineRule="auto"/>
        <w:rPr>
          <w:rFonts w:ascii="Arial" w:hAnsi="Arial" w:cs="Arial"/>
          <w:color w:val="000000" w:themeColor="text1"/>
        </w:rPr>
      </w:pPr>
    </w:p>
    <w:p w14:paraId="102CFFC3" w14:textId="77777777" w:rsidR="00857446" w:rsidRPr="000C7FB4" w:rsidRDefault="00857446" w:rsidP="009A0436">
      <w:pPr>
        <w:spacing w:after="120" w:line="276" w:lineRule="auto"/>
        <w:rPr>
          <w:rFonts w:ascii="Arial" w:hAnsi="Arial" w:cs="Arial"/>
          <w:color w:val="000000" w:themeColor="text1"/>
        </w:rPr>
      </w:pPr>
      <w:r w:rsidRPr="000C7FB4">
        <w:rPr>
          <w:rFonts w:ascii="Arial" w:hAnsi="Arial" w:cs="Arial"/>
          <w:noProof/>
          <w:color w:val="000000" w:themeColor="text1"/>
          <w:lang w:eastAsia="da-DK"/>
        </w:rPr>
        <w:drawing>
          <wp:inline distT="0" distB="0" distL="0" distR="0" wp14:anchorId="39B9B519" wp14:editId="24654312">
            <wp:extent cx="4096800" cy="3112873"/>
            <wp:effectExtent l="0" t="0" r="0" b="0"/>
            <wp:docPr id="29195" name="Billede 29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5" name="Billede 29195"/>
                    <pic:cNvPicPr/>
                  </pic:nvPicPr>
                  <pic:blipFill>
                    <a:blip r:embed="rId16"/>
                    <a:stretch>
                      <a:fillRect/>
                    </a:stretch>
                  </pic:blipFill>
                  <pic:spPr>
                    <a:xfrm>
                      <a:off x="0" y="0"/>
                      <a:ext cx="4117367" cy="3128500"/>
                    </a:xfrm>
                    <a:prstGeom prst="rect">
                      <a:avLst/>
                    </a:prstGeom>
                  </pic:spPr>
                </pic:pic>
              </a:graphicData>
            </a:graphic>
          </wp:inline>
        </w:drawing>
      </w:r>
    </w:p>
    <w:tbl>
      <w:tblPr>
        <w:tblStyle w:val="Tabel-Gitter"/>
        <w:tblW w:w="0" w:type="auto"/>
        <w:tblInd w:w="5" w:type="dxa"/>
        <w:tblCellMar>
          <w:left w:w="0" w:type="dxa"/>
          <w:right w:w="0" w:type="dxa"/>
        </w:tblCellMar>
        <w:tblLook w:val="04A0" w:firstRow="1" w:lastRow="0" w:firstColumn="1" w:lastColumn="0" w:noHBand="0" w:noVBand="1"/>
      </w:tblPr>
      <w:tblGrid>
        <w:gridCol w:w="9633"/>
      </w:tblGrid>
      <w:tr w:rsidR="00857446" w:rsidRPr="002A52D8" w14:paraId="5DAE16B6" w14:textId="77777777" w:rsidTr="00857446">
        <w:tc>
          <w:tcPr>
            <w:tcW w:w="9634" w:type="dxa"/>
            <w:tcBorders>
              <w:left w:val="nil"/>
              <w:bottom w:val="nil"/>
              <w:right w:val="nil"/>
            </w:tcBorders>
          </w:tcPr>
          <w:p w14:paraId="295C86DA" w14:textId="77777777" w:rsidR="00857446" w:rsidRPr="002A52D8" w:rsidRDefault="00857446" w:rsidP="009A0436">
            <w:pPr>
              <w:spacing w:after="120"/>
              <w:rPr>
                <w:rFonts w:ascii="Arial" w:hAnsi="Arial" w:cs="Arial"/>
                <w:b/>
                <w:sz w:val="16"/>
                <w:szCs w:val="16"/>
                <w:highlight w:val="yellow"/>
              </w:rPr>
            </w:pPr>
            <w:r w:rsidRPr="002A52D8">
              <w:rPr>
                <w:rFonts w:ascii="Arial" w:hAnsi="Arial" w:cs="Arial"/>
                <w:i/>
                <w:iCs/>
              </w:rPr>
              <w:t>Figur 2 – ansøgers kort: Husdyrbrugets placering ift. nærmeste beskyttelseslinjer mm. Husdyrbrugets pla</w:t>
            </w:r>
            <w:r w:rsidRPr="002A52D8">
              <w:rPr>
                <w:rFonts w:ascii="Arial" w:hAnsi="Arial" w:cs="Arial"/>
                <w:i/>
                <w:iCs/>
              </w:rPr>
              <w:softHyphen/>
              <w:t>cering markeret med rød cirkel (kort fra plandata.dk).</w:t>
            </w:r>
          </w:p>
        </w:tc>
      </w:tr>
    </w:tbl>
    <w:p w14:paraId="7AAA22D3" w14:textId="77777777" w:rsidR="00857446" w:rsidRPr="000C7FB4" w:rsidRDefault="00857446" w:rsidP="000C7FB4">
      <w:pPr>
        <w:rPr>
          <w:rFonts w:ascii="Arial" w:hAnsi="Arial" w:cs="Arial"/>
        </w:rPr>
      </w:pPr>
      <w:r w:rsidRPr="000C7FB4">
        <w:rPr>
          <w:rFonts w:ascii="Arial" w:hAnsi="Arial" w:cs="Arial"/>
        </w:rPr>
        <w:lastRenderedPageBreak/>
        <w:t>Vurdering af landskabs– og planmæssige forhold</w:t>
      </w:r>
    </w:p>
    <w:p w14:paraId="6C06E944" w14:textId="77777777" w:rsidR="00857446" w:rsidRPr="002A52D8" w:rsidRDefault="00857446" w:rsidP="009A0436">
      <w:pPr>
        <w:spacing w:after="120"/>
        <w:rPr>
          <w:rFonts w:ascii="Arial" w:hAnsi="Arial" w:cs="Arial"/>
          <w:color w:val="000000" w:themeColor="text1"/>
        </w:rPr>
      </w:pPr>
      <w:r w:rsidRPr="002A52D8">
        <w:rPr>
          <w:rFonts w:ascii="Arial" w:hAnsi="Arial" w:cs="Arial"/>
        </w:rPr>
        <w:t xml:space="preserve">Da der ikke opføres nyt byggeri ud over en silo i tilknytning til eksisterende siloer, sker der ingen ændringer i forhold til oplevelsen af </w:t>
      </w:r>
      <w:r w:rsidRPr="002A52D8">
        <w:rPr>
          <w:rFonts w:ascii="Arial" w:hAnsi="Arial" w:cs="Arial"/>
          <w:color w:val="000000" w:themeColor="text1"/>
        </w:rPr>
        <w:t xml:space="preserve">landskabet. </w:t>
      </w:r>
    </w:p>
    <w:p w14:paraId="602FD634" w14:textId="77777777" w:rsidR="00857446" w:rsidRPr="002A52D8" w:rsidRDefault="00857446" w:rsidP="009A0436">
      <w:pPr>
        <w:pStyle w:val="NormalWeb"/>
        <w:spacing w:before="0" w:after="120"/>
        <w:rPr>
          <w:rFonts w:ascii="Arial" w:hAnsi="Arial" w:cs="Arial"/>
          <w:b/>
          <w:sz w:val="22"/>
          <w:szCs w:val="22"/>
        </w:rPr>
      </w:pPr>
      <w:r w:rsidRPr="002A52D8">
        <w:rPr>
          <w:rFonts w:ascii="Arial" w:hAnsi="Arial" w:cs="Arial"/>
          <w:b/>
          <w:sz w:val="22"/>
          <w:szCs w:val="22"/>
        </w:rPr>
        <w:t>Kommunens vurdering</w:t>
      </w:r>
    </w:p>
    <w:p w14:paraId="26397683" w14:textId="7CFD2442"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Brønderslev Kommune har gennemgået ansøgers oplysninger og er enig i udpegningerne: I kommuneplan 2017 lå bygnin</w:t>
      </w:r>
      <w:r w:rsidR="00545012">
        <w:rPr>
          <w:rFonts w:ascii="Arial" w:hAnsi="Arial" w:cs="Arial"/>
        </w:rPr>
        <w:t>g</w:t>
      </w:r>
      <w:r w:rsidRPr="002A52D8">
        <w:rPr>
          <w:rFonts w:ascii="Arial" w:hAnsi="Arial" w:cs="Arial"/>
        </w:rPr>
        <w:t xml:space="preserve">erne inden for udpegningen ”store husdyrbrug”. Dette er ændret med kommuneplan 2021, hvor det ikke længere ligger inden for den udpegning. Der er i kommuneplan 2021 ikke nogen udpegninger for selve ejendommen. </w:t>
      </w:r>
    </w:p>
    <w:p w14:paraId="05844F78"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Alle bygninger ligger uden for naturbeskyttelseslovens bygge- og beskyttelseslinjer.</w:t>
      </w:r>
    </w:p>
    <w:p w14:paraId="3FE953D5" w14:textId="0A087D76" w:rsidR="00857446" w:rsidRPr="002A52D8" w:rsidRDefault="00857446" w:rsidP="007E3F25">
      <w:pPr>
        <w:autoSpaceDE w:val="0"/>
        <w:autoSpaceDN w:val="0"/>
        <w:adjustRightInd w:val="0"/>
        <w:rPr>
          <w:rFonts w:ascii="Arial" w:hAnsi="Arial" w:cs="Arial"/>
        </w:rPr>
      </w:pPr>
      <w:r w:rsidRPr="002A52D8">
        <w:rPr>
          <w:rFonts w:ascii="Arial" w:hAnsi="Arial" w:cs="Arial"/>
        </w:rPr>
        <w:t xml:space="preserve">Der bygges ikke nye staldbygninger i forbindelse med udvidelsen, men der vil blive etableret en ny </w:t>
      </w:r>
      <w:r w:rsidR="001A3DDE">
        <w:rPr>
          <w:rFonts w:ascii="Arial" w:hAnsi="Arial" w:cs="Arial"/>
        </w:rPr>
        <w:t>foder</w:t>
      </w:r>
      <w:r w:rsidRPr="002A52D8">
        <w:rPr>
          <w:rFonts w:ascii="Arial" w:hAnsi="Arial" w:cs="Arial"/>
        </w:rPr>
        <w:t>silo. Denne bliver på højde med de øvrige kornsiloer på ejendommen og den placeres nord for bygning 3 sammen med 2 eksisterende kornsiloer. Med den placering vurderer Brøn</w:t>
      </w:r>
      <w:r w:rsidRPr="002A52D8">
        <w:rPr>
          <w:rFonts w:ascii="Arial" w:hAnsi="Arial" w:cs="Arial"/>
        </w:rPr>
        <w:softHyphen/>
        <w:t>derslev Kommune, at de visuelle gener for naboerne vil være de samme. Der er stillet vilkår om, at placeringen skal være som ansøgt. Dermed vurderes projektet at være i overensstemmelse med retningslinjerne i Kommuneplanen. Brønderslev Kommune vurderer på baggrund heraf, at udvidelsen kan ske uden</w:t>
      </w:r>
      <w:r w:rsidR="007E3F25" w:rsidRPr="007E3F25">
        <w:rPr>
          <w:rFonts w:cs="Arial"/>
          <w:color w:val="FF0000"/>
        </w:rPr>
        <w:t xml:space="preserve"> </w:t>
      </w:r>
      <w:r w:rsidR="007E3F25" w:rsidRPr="007E3F25">
        <w:rPr>
          <w:rFonts w:ascii="Arial" w:hAnsi="Arial" w:cs="Arial"/>
        </w:rPr>
        <w:t>væsentlige negative påvirkninger af landskabelige værdier. Da, der er taget hensyn til de landskabelige værdier, kan projektet godkendes som erhvervsmæssigt nødvendigt.</w:t>
      </w:r>
    </w:p>
    <w:p w14:paraId="7541F6C8" w14:textId="77777777" w:rsidR="00857446" w:rsidRPr="002A52D8" w:rsidRDefault="00857446" w:rsidP="009A0436">
      <w:pPr>
        <w:pStyle w:val="Overskrift1"/>
        <w:spacing w:before="0" w:after="120"/>
        <w:ind w:left="567" w:hanging="567"/>
        <w:rPr>
          <w:rFonts w:ascii="Arial" w:hAnsi="Arial" w:cs="Arial"/>
        </w:rPr>
      </w:pPr>
      <w:bookmarkStart w:id="87" w:name="_Toc75340281"/>
      <w:r w:rsidRPr="002A52D8">
        <w:rPr>
          <w:rFonts w:ascii="Arial" w:hAnsi="Arial" w:cs="Arial"/>
        </w:rPr>
        <w:t>Husdyrbrugets anlæg</w:t>
      </w:r>
      <w:bookmarkEnd w:id="87"/>
    </w:p>
    <w:tbl>
      <w:tblPr>
        <w:tblW w:w="0" w:type="auto"/>
        <w:tblLook w:val="04A0" w:firstRow="1" w:lastRow="0" w:firstColumn="1" w:lastColumn="0" w:noHBand="0" w:noVBand="1"/>
      </w:tblPr>
      <w:tblGrid>
        <w:gridCol w:w="9345"/>
      </w:tblGrid>
      <w:tr w:rsidR="00857446" w:rsidRPr="002A52D8" w14:paraId="5CA39710" w14:textId="77777777" w:rsidTr="005A636C">
        <w:tc>
          <w:tcPr>
            <w:tcW w:w="9345" w:type="dxa"/>
            <w:shd w:val="clear" w:color="auto" w:fill="D9E2F3" w:themeFill="accent1" w:themeFillTint="33"/>
            <w:tcMar>
              <w:top w:w="85" w:type="dxa"/>
              <w:bottom w:w="85" w:type="dxa"/>
            </w:tcMar>
          </w:tcPr>
          <w:p w14:paraId="7EA53FC7" w14:textId="77777777" w:rsidR="00857446" w:rsidRPr="002A52D8" w:rsidRDefault="00857446" w:rsidP="009A0436">
            <w:pPr>
              <w:numPr>
                <w:ilvl w:val="0"/>
                <w:numId w:val="30"/>
              </w:numPr>
              <w:tabs>
                <w:tab w:val="clear" w:pos="720"/>
              </w:tabs>
              <w:autoSpaceDE w:val="0"/>
              <w:autoSpaceDN w:val="0"/>
              <w:adjustRightInd w:val="0"/>
              <w:spacing w:after="120" w:line="240" w:lineRule="auto"/>
              <w:ind w:left="567" w:hanging="567"/>
              <w:rPr>
                <w:rFonts w:ascii="Arial" w:hAnsi="Arial" w:cs="Arial"/>
                <w:sz w:val="20"/>
              </w:rPr>
            </w:pPr>
            <w:bookmarkStart w:id="88" w:name="_Toc412733319"/>
            <w:bookmarkStart w:id="89" w:name="_Toc412787735"/>
            <w:bookmarkStart w:id="90" w:name="_Toc412788684"/>
            <w:bookmarkStart w:id="91" w:name="_Toc412791475"/>
            <w:bookmarkStart w:id="92" w:name="_Toc412803833"/>
            <w:bookmarkStart w:id="93" w:name="_Toc412806051"/>
            <w:bookmarkStart w:id="94" w:name="_Toc412807133"/>
            <w:bookmarkStart w:id="95" w:name="_Toc413222587"/>
            <w:bookmarkStart w:id="96" w:name="_Toc413337536"/>
            <w:bookmarkStart w:id="97" w:name="_Toc421006267"/>
            <w:bookmarkStart w:id="98" w:name="_Toc429134324"/>
            <w:bookmarkStart w:id="99" w:name="_Toc429134538"/>
            <w:bookmarkStart w:id="100" w:name="_Toc429134596"/>
            <w:bookmarkStart w:id="101" w:name="_Toc429134675"/>
            <w:bookmarkStart w:id="102" w:name="_Toc429139409"/>
            <w:bookmarkStart w:id="103" w:name="_Toc433632915"/>
            <w:bookmarkStart w:id="104" w:name="_Toc467483260"/>
            <w:bookmarkStart w:id="105" w:name="_Toc477951898"/>
            <w:bookmarkStart w:id="106" w:name="_Toc477952056"/>
            <w:bookmarkStart w:id="107" w:name="_Toc477952109"/>
            <w:bookmarkStart w:id="108" w:name="_Toc477952166"/>
            <w:bookmarkStart w:id="109" w:name="_Toc477952280"/>
            <w:bookmarkStart w:id="110" w:name="_Toc477952398"/>
            <w:bookmarkStart w:id="111" w:name="_Toc477952477"/>
            <w:bookmarkStart w:id="112" w:name="_Toc477953647"/>
            <w:bookmarkStart w:id="113" w:name="_Toc504726132"/>
            <w:bookmarkStart w:id="114" w:name="_Toc504726179"/>
            <w:bookmarkStart w:id="115" w:name="_Toc505256249"/>
            <w:bookmarkStart w:id="116" w:name="_Toc505256293"/>
            <w:bookmarkStart w:id="117" w:name="_Toc13214527"/>
            <w:bookmarkStart w:id="118" w:name="_Toc13214571"/>
            <w:bookmarkStart w:id="119" w:name="_Toc33770703"/>
            <w:bookmarkStart w:id="120" w:name="_Toc412733320"/>
            <w:bookmarkStart w:id="121" w:name="_Toc412787736"/>
            <w:bookmarkStart w:id="122" w:name="_Toc412788685"/>
            <w:bookmarkStart w:id="123" w:name="_Toc412791476"/>
            <w:bookmarkStart w:id="124" w:name="_Toc412803834"/>
            <w:bookmarkStart w:id="125" w:name="_Toc412806052"/>
            <w:bookmarkStart w:id="126" w:name="_Toc412807134"/>
            <w:bookmarkStart w:id="127" w:name="_Toc413222588"/>
            <w:bookmarkStart w:id="128" w:name="_Toc413337537"/>
            <w:bookmarkStart w:id="129" w:name="_Toc421006268"/>
            <w:bookmarkStart w:id="130" w:name="_Toc429134325"/>
            <w:bookmarkStart w:id="131" w:name="_Toc429134539"/>
            <w:bookmarkStart w:id="132" w:name="_Toc429134597"/>
            <w:bookmarkStart w:id="133" w:name="_Toc429134676"/>
            <w:bookmarkStart w:id="134" w:name="_Toc429139410"/>
            <w:bookmarkStart w:id="135" w:name="_Toc433632916"/>
            <w:bookmarkStart w:id="136" w:name="_Toc467483261"/>
            <w:bookmarkStart w:id="137" w:name="_Toc477951899"/>
            <w:bookmarkStart w:id="138" w:name="_Toc477952057"/>
            <w:bookmarkStart w:id="139" w:name="_Toc477952110"/>
            <w:bookmarkStart w:id="140" w:name="_Toc477952167"/>
            <w:bookmarkStart w:id="141" w:name="_Toc477952281"/>
            <w:bookmarkStart w:id="142" w:name="_Toc477952399"/>
            <w:bookmarkStart w:id="143" w:name="_Toc477952478"/>
            <w:bookmarkStart w:id="144" w:name="_Toc477953648"/>
            <w:bookmarkStart w:id="145" w:name="_Toc504726133"/>
            <w:bookmarkStart w:id="146" w:name="_Toc504726180"/>
            <w:bookmarkStart w:id="147" w:name="_Toc505256250"/>
            <w:bookmarkStart w:id="148" w:name="_Toc505256294"/>
            <w:bookmarkStart w:id="149" w:name="_Toc13214528"/>
            <w:bookmarkStart w:id="150" w:name="_Toc13214572"/>
            <w:bookmarkStart w:id="151" w:name="_Toc33770704"/>
            <w:bookmarkStart w:id="152" w:name="_Toc412733321"/>
            <w:bookmarkStart w:id="153" w:name="_Toc412787737"/>
            <w:bookmarkStart w:id="154" w:name="_Toc412788686"/>
            <w:bookmarkStart w:id="155" w:name="_Toc412791477"/>
            <w:bookmarkStart w:id="156" w:name="_Toc412803835"/>
            <w:bookmarkStart w:id="157" w:name="_Toc412806053"/>
            <w:bookmarkStart w:id="158" w:name="_Toc412807135"/>
            <w:bookmarkStart w:id="159" w:name="_Toc413222589"/>
            <w:bookmarkStart w:id="160" w:name="_Toc413337538"/>
            <w:bookmarkStart w:id="161" w:name="_Toc421006269"/>
            <w:bookmarkStart w:id="162" w:name="_Toc429134326"/>
            <w:bookmarkStart w:id="163" w:name="_Toc429134540"/>
            <w:bookmarkStart w:id="164" w:name="_Toc429134598"/>
            <w:bookmarkStart w:id="165" w:name="_Toc429134677"/>
            <w:bookmarkStart w:id="166" w:name="_Toc429139411"/>
            <w:bookmarkStart w:id="167" w:name="_Toc433632917"/>
            <w:bookmarkStart w:id="168" w:name="_Toc467483262"/>
            <w:bookmarkStart w:id="169" w:name="_Toc477951900"/>
            <w:bookmarkStart w:id="170" w:name="_Toc477952058"/>
            <w:bookmarkStart w:id="171" w:name="_Toc477952111"/>
            <w:bookmarkStart w:id="172" w:name="_Toc477952168"/>
            <w:bookmarkStart w:id="173" w:name="_Toc477952282"/>
            <w:bookmarkStart w:id="174" w:name="_Toc477952400"/>
            <w:bookmarkStart w:id="175" w:name="_Toc477952479"/>
            <w:bookmarkStart w:id="176" w:name="_Toc477953649"/>
            <w:bookmarkStart w:id="177" w:name="_Toc504726134"/>
            <w:bookmarkStart w:id="178" w:name="_Toc504726181"/>
            <w:bookmarkStart w:id="179" w:name="_Toc505256251"/>
            <w:bookmarkStart w:id="180" w:name="_Toc505256295"/>
            <w:bookmarkStart w:id="181" w:name="_Toc13214529"/>
            <w:bookmarkStart w:id="182" w:name="_Toc13214573"/>
            <w:bookmarkStart w:id="183" w:name="_Toc33770705"/>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2A52D8">
              <w:rPr>
                <w:rFonts w:ascii="Arial" w:hAnsi="Arial" w:cs="Arial"/>
                <w:sz w:val="20"/>
              </w:rPr>
              <w:t xml:space="preserve">Husdyrbruget tillades drevet med et maksimalt produktionsareal med dyretyper, staldsystemer og teknologi som anført i nedenstående tabel: </w:t>
            </w:r>
          </w:p>
          <w:p w14:paraId="248CAF81" w14:textId="5A1E0178" w:rsidR="00857446" w:rsidRPr="001A3DDE" w:rsidRDefault="008A00EE" w:rsidP="009A0436">
            <w:pPr>
              <w:autoSpaceDE w:val="0"/>
              <w:autoSpaceDN w:val="0"/>
              <w:adjustRightInd w:val="0"/>
              <w:spacing w:after="120"/>
              <w:ind w:left="567"/>
              <w:rPr>
                <w:rFonts w:ascii="Arial" w:hAnsi="Arial" w:cs="Arial"/>
                <w:sz w:val="20"/>
              </w:rPr>
            </w:pPr>
            <w:r>
              <w:rPr>
                <w:rFonts w:ascii="Arial" w:hAnsi="Arial" w:cs="Arial"/>
                <w:noProof/>
                <w:sz w:val="20"/>
                <w:lang w:eastAsia="da-DK"/>
              </w:rPr>
              <w:drawing>
                <wp:inline distT="0" distB="0" distL="0" distR="0" wp14:anchorId="4C2B4D1B" wp14:editId="4D8E9323">
                  <wp:extent cx="4737600" cy="4056798"/>
                  <wp:effectExtent l="0" t="0" r="6350" b="127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34FD37.tmp"/>
                          <pic:cNvPicPr/>
                        </pic:nvPicPr>
                        <pic:blipFill>
                          <a:blip r:embed="rId17">
                            <a:extLst>
                              <a:ext uri="{28A0092B-C50C-407E-A947-70E740481C1C}">
                                <a14:useLocalDpi xmlns:a14="http://schemas.microsoft.com/office/drawing/2010/main" val="0"/>
                              </a:ext>
                            </a:extLst>
                          </a:blip>
                          <a:stretch>
                            <a:fillRect/>
                          </a:stretch>
                        </pic:blipFill>
                        <pic:spPr>
                          <a:xfrm>
                            <a:off x="0" y="0"/>
                            <a:ext cx="4758321" cy="4074542"/>
                          </a:xfrm>
                          <a:prstGeom prst="rect">
                            <a:avLst/>
                          </a:prstGeom>
                        </pic:spPr>
                      </pic:pic>
                    </a:graphicData>
                  </a:graphic>
                </wp:inline>
              </w:drawing>
            </w:r>
          </w:p>
          <w:p w14:paraId="4435A53B" w14:textId="5E7BECDA" w:rsidR="00857446" w:rsidRPr="002A52D8" w:rsidRDefault="008A00EE" w:rsidP="009A0436">
            <w:pPr>
              <w:autoSpaceDE w:val="0"/>
              <w:autoSpaceDN w:val="0"/>
              <w:adjustRightInd w:val="0"/>
              <w:spacing w:after="120"/>
              <w:ind w:left="567"/>
              <w:rPr>
                <w:rFonts w:ascii="Arial" w:hAnsi="Arial" w:cs="Arial"/>
                <w:sz w:val="20"/>
              </w:rPr>
            </w:pPr>
            <w:r>
              <w:rPr>
                <w:rFonts w:ascii="Arial" w:hAnsi="Arial" w:cs="Arial"/>
                <w:noProof/>
                <w:sz w:val="20"/>
                <w:lang w:eastAsia="da-DK"/>
              </w:rPr>
              <w:lastRenderedPageBreak/>
              <w:drawing>
                <wp:inline distT="0" distB="0" distL="0" distR="0" wp14:anchorId="533A5CD5" wp14:editId="66011C74">
                  <wp:extent cx="3420000" cy="1681157"/>
                  <wp:effectExtent l="0" t="0" r="0" b="0"/>
                  <wp:docPr id="28906" name="Billede 2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6" name="13485D7.tmp"/>
                          <pic:cNvPicPr/>
                        </pic:nvPicPr>
                        <pic:blipFill>
                          <a:blip r:embed="rId18">
                            <a:extLst>
                              <a:ext uri="{28A0092B-C50C-407E-A947-70E740481C1C}">
                                <a14:useLocalDpi xmlns:a14="http://schemas.microsoft.com/office/drawing/2010/main" val="0"/>
                              </a:ext>
                            </a:extLst>
                          </a:blip>
                          <a:stretch>
                            <a:fillRect/>
                          </a:stretch>
                        </pic:blipFill>
                        <pic:spPr>
                          <a:xfrm>
                            <a:off x="0" y="0"/>
                            <a:ext cx="3433582" cy="1687833"/>
                          </a:xfrm>
                          <a:prstGeom prst="rect">
                            <a:avLst/>
                          </a:prstGeom>
                        </pic:spPr>
                      </pic:pic>
                    </a:graphicData>
                  </a:graphic>
                </wp:inline>
              </w:drawing>
            </w:r>
          </w:p>
          <w:p w14:paraId="6CD258BF" w14:textId="64B56855" w:rsidR="00857446" w:rsidRPr="00D96535" w:rsidRDefault="00857446" w:rsidP="00D96535">
            <w:pPr>
              <w:autoSpaceDE w:val="0"/>
              <w:autoSpaceDN w:val="0"/>
              <w:adjustRightInd w:val="0"/>
              <w:spacing w:after="120"/>
              <w:rPr>
                <w:rFonts w:ascii="Arial" w:hAnsi="Arial" w:cs="Arial"/>
                <w:i/>
                <w:iCs/>
                <w:sz w:val="20"/>
              </w:rPr>
            </w:pPr>
            <w:r w:rsidRPr="002A52D8">
              <w:rPr>
                <w:rFonts w:ascii="Arial" w:hAnsi="Arial" w:cs="Arial"/>
                <w:i/>
                <w:iCs/>
                <w:sz w:val="20"/>
              </w:rPr>
              <w:t xml:space="preserve">        </w:t>
            </w:r>
            <w:r w:rsidR="00FA0815">
              <w:rPr>
                <w:rFonts w:ascii="Arial" w:hAnsi="Arial" w:cs="Arial"/>
                <w:i/>
                <w:iCs/>
                <w:sz w:val="20"/>
              </w:rPr>
              <w:t xml:space="preserve"> </w:t>
            </w:r>
            <w:r w:rsidRPr="002A52D8">
              <w:rPr>
                <w:rFonts w:ascii="Arial" w:hAnsi="Arial" w:cs="Arial"/>
                <w:i/>
                <w:sz w:val="20"/>
              </w:rPr>
              <w:t>Tabel nr.3. produktionsareal og flexgrupper</w:t>
            </w:r>
            <w:r w:rsidRPr="002A52D8">
              <w:rPr>
                <w:rFonts w:ascii="Arial" w:hAnsi="Arial" w:cs="Arial"/>
                <w:i/>
                <w:iCs/>
                <w:sz w:val="20"/>
              </w:rPr>
              <w:t xml:space="preserve"> </w:t>
            </w:r>
          </w:p>
        </w:tc>
      </w:tr>
    </w:tbl>
    <w:p w14:paraId="0AE72E70" w14:textId="77777777" w:rsidR="00857446" w:rsidRPr="002A52D8" w:rsidRDefault="00857446" w:rsidP="009A0436">
      <w:pPr>
        <w:spacing w:after="120"/>
        <w:rPr>
          <w:rFonts w:ascii="Arial" w:hAnsi="Arial" w:cs="Arial"/>
          <w:iCs/>
          <w:sz w:val="20"/>
        </w:rPr>
      </w:pPr>
    </w:p>
    <w:p w14:paraId="61ED2832" w14:textId="77777777" w:rsidR="00857446" w:rsidRPr="002A52D8" w:rsidRDefault="00857446" w:rsidP="009A0436">
      <w:pPr>
        <w:spacing w:after="120"/>
        <w:rPr>
          <w:rFonts w:ascii="Arial" w:hAnsi="Arial" w:cs="Arial"/>
          <w:b/>
        </w:rPr>
      </w:pPr>
      <w:r w:rsidRPr="002A52D8">
        <w:rPr>
          <w:rFonts w:ascii="Arial" w:hAnsi="Arial" w:cs="Arial"/>
          <w:b/>
          <w:bCs/>
          <w:color w:val="000000"/>
        </w:rPr>
        <w:t xml:space="preserve">Vurdering af vilkår </w:t>
      </w:r>
      <w:r w:rsidRPr="002A52D8">
        <w:rPr>
          <w:rFonts w:ascii="Arial" w:hAnsi="Arial" w:cs="Arial"/>
          <w:b/>
        </w:rPr>
        <w:t>– Husdyrbrugets anlæg</w:t>
      </w:r>
    </w:p>
    <w:p w14:paraId="622BF821" w14:textId="77777777" w:rsidR="00857446" w:rsidRPr="002A52D8" w:rsidRDefault="00857446" w:rsidP="009A0436">
      <w:pPr>
        <w:keepNext/>
        <w:keepLines/>
        <w:spacing w:after="120"/>
        <w:rPr>
          <w:rFonts w:ascii="Arial" w:hAnsi="Arial" w:cs="Arial"/>
          <w:b/>
          <w:bCs/>
        </w:rPr>
      </w:pPr>
      <w:bookmarkStart w:id="184" w:name="_Toc81801347"/>
      <w:r w:rsidRPr="002A52D8">
        <w:rPr>
          <w:rFonts w:ascii="Arial" w:hAnsi="Arial" w:cs="Arial"/>
          <w:b/>
          <w:bCs/>
        </w:rPr>
        <w:t>Ansøgeres beskrivelse og vurdering</w:t>
      </w:r>
    </w:p>
    <w:p w14:paraId="4BDAEE64" w14:textId="77777777" w:rsidR="00857446" w:rsidRPr="002A52D8" w:rsidRDefault="00857446" w:rsidP="009A0436">
      <w:pPr>
        <w:spacing w:after="120"/>
        <w:rPr>
          <w:rFonts w:ascii="Arial" w:hAnsi="Arial" w:cs="Arial"/>
        </w:rPr>
      </w:pPr>
      <w:r w:rsidRPr="002A52D8">
        <w:rPr>
          <w:rFonts w:ascii="Arial" w:hAnsi="Arial" w:cs="Arial"/>
        </w:rPr>
        <w:t xml:space="preserve">På ejendommen Aalborgvej 440 er der tilladelse til en produktion med 680 årssøer og 5.500 smågrise (7-30 kg). Tilladelsen er meddelt via VVM-screeningsafgørelse af den 12. maj 2005. I 2014 er der søgt skift i dyretyper til 560 søer med 19.500 smågrise (8,36-15 kg); 500 smågrise (8,36 – 30 kg) samt 500 slagtegrise (polte 30-104 kg). Tilladelsen er udnyttet kontinuerligt. </w:t>
      </w:r>
    </w:p>
    <w:p w14:paraId="28F85B74" w14:textId="77777777" w:rsidR="00857446" w:rsidRPr="002A52D8" w:rsidRDefault="00857446" w:rsidP="009A0436">
      <w:pPr>
        <w:spacing w:after="120"/>
        <w:rPr>
          <w:rFonts w:ascii="Arial" w:hAnsi="Arial" w:cs="Arial"/>
        </w:rPr>
      </w:pPr>
      <w:r w:rsidRPr="002A52D8">
        <w:rPr>
          <w:rFonts w:ascii="Arial" w:hAnsi="Arial" w:cs="Arial"/>
        </w:rPr>
        <w:t xml:space="preserve">Produktionen foregår i 6 staldafsnit. Der er to </w:t>
      </w:r>
      <w:proofErr w:type="spellStart"/>
      <w:r w:rsidRPr="002A52D8">
        <w:rPr>
          <w:rFonts w:ascii="Arial" w:hAnsi="Arial" w:cs="Arial"/>
        </w:rPr>
        <w:t>fortanke</w:t>
      </w:r>
      <w:proofErr w:type="spellEnd"/>
      <w:r w:rsidRPr="002A52D8">
        <w:rPr>
          <w:rFonts w:ascii="Arial" w:hAnsi="Arial" w:cs="Arial"/>
        </w:rPr>
        <w:t xml:space="preserve"> og to gyllebeholdere til opbevaring af husdyrgødning. Gyllebeholderne er uden overdækning med telt. </w:t>
      </w:r>
    </w:p>
    <w:p w14:paraId="5AD944E9" w14:textId="77777777" w:rsidR="00857446" w:rsidRPr="002A52D8" w:rsidRDefault="00857446" w:rsidP="009A0436">
      <w:pPr>
        <w:spacing w:after="120"/>
        <w:rPr>
          <w:rFonts w:ascii="Arial" w:hAnsi="Arial" w:cs="Arial"/>
        </w:rPr>
      </w:pPr>
      <w:r w:rsidRPr="002A52D8">
        <w:rPr>
          <w:rFonts w:ascii="Arial" w:hAnsi="Arial" w:cs="Arial"/>
        </w:rPr>
        <w:t xml:space="preserve">Produktionsarealet i den nuværende drift er 1.953 m2. </w:t>
      </w:r>
    </w:p>
    <w:p w14:paraId="5C357B54" w14:textId="77777777" w:rsidR="00857446" w:rsidRPr="002A52D8" w:rsidRDefault="00857446" w:rsidP="009A0436">
      <w:pPr>
        <w:spacing w:after="120"/>
        <w:rPr>
          <w:rFonts w:ascii="Arial" w:hAnsi="Arial" w:cs="Arial"/>
        </w:rPr>
      </w:pPr>
      <w:r w:rsidRPr="002A52D8">
        <w:rPr>
          <w:rFonts w:ascii="Arial" w:hAnsi="Arial" w:cs="Arial"/>
        </w:rPr>
        <w:t xml:space="preserve">Foder indkøbes som færdigfoder og opbevares i 4 udendørs siloer mellem staldafsnit 3 og 6 samt i 3 siloer nord for staldafsnit 5 og 1 silo vest for staldafsnit 8. </w:t>
      </w:r>
    </w:p>
    <w:p w14:paraId="0AC939CF" w14:textId="77777777" w:rsidR="00857446" w:rsidRPr="002A52D8" w:rsidRDefault="00857446" w:rsidP="009A0436">
      <w:pPr>
        <w:spacing w:after="120"/>
        <w:rPr>
          <w:rFonts w:ascii="Arial" w:hAnsi="Arial" w:cs="Arial"/>
        </w:rPr>
      </w:pPr>
      <w:r w:rsidRPr="002A52D8">
        <w:rPr>
          <w:rFonts w:ascii="Arial" w:hAnsi="Arial" w:cs="Arial"/>
        </w:rPr>
        <w:t>Derudover er der en vaskeplads til vask af maskiner.</w:t>
      </w:r>
    </w:p>
    <w:p w14:paraId="64BB6A14" w14:textId="77777777" w:rsidR="00857446" w:rsidRPr="002A52D8" w:rsidRDefault="00857446" w:rsidP="009A0436">
      <w:pPr>
        <w:spacing w:after="120"/>
        <w:rPr>
          <w:rFonts w:ascii="Arial" w:hAnsi="Arial" w:cs="Arial"/>
        </w:rPr>
      </w:pPr>
      <w:r w:rsidRPr="002A52D8">
        <w:rPr>
          <w:rFonts w:ascii="Arial" w:hAnsi="Arial" w:cs="Arial"/>
        </w:rPr>
        <w:t>Der er ingen foderlade.</w:t>
      </w:r>
    </w:p>
    <w:p w14:paraId="04E15DBB" w14:textId="77777777" w:rsidR="00857446" w:rsidRPr="002A52D8" w:rsidRDefault="00857446" w:rsidP="009A0436">
      <w:pPr>
        <w:spacing w:after="120"/>
        <w:rPr>
          <w:rFonts w:ascii="Arial" w:hAnsi="Arial" w:cs="Arial"/>
        </w:rPr>
      </w:pPr>
      <w:r w:rsidRPr="002A52D8">
        <w:rPr>
          <w:rFonts w:ascii="Arial" w:hAnsi="Arial" w:cs="Arial"/>
        </w:rPr>
        <w:t>Der drives ikke markbrug fra adressen. Udbringning af husdyrgødning og anvendelse af be</w:t>
      </w:r>
      <w:r w:rsidRPr="002A52D8">
        <w:rPr>
          <w:rFonts w:ascii="Arial" w:hAnsi="Arial" w:cs="Arial"/>
        </w:rPr>
        <w:softHyphen/>
        <w:t>kæmpelsesmidler i marken varetages af maskinstation.</w:t>
      </w:r>
    </w:p>
    <w:p w14:paraId="54D587F4" w14:textId="77777777" w:rsidR="00857446" w:rsidRPr="002A52D8" w:rsidRDefault="00857446" w:rsidP="009A0436">
      <w:pPr>
        <w:spacing w:after="120"/>
        <w:rPr>
          <w:rStyle w:val="Overskrift5Tegn"/>
          <w:rFonts w:ascii="Arial" w:hAnsi="Arial" w:cs="Arial"/>
        </w:rPr>
      </w:pPr>
      <w:r w:rsidRPr="002A52D8">
        <w:rPr>
          <w:rStyle w:val="Overskrift5Tegn"/>
          <w:rFonts w:ascii="Arial" w:hAnsi="Arial" w:cs="Arial"/>
        </w:rPr>
        <w:t>Ansøgt drift</w:t>
      </w:r>
    </w:p>
    <w:p w14:paraId="1ECD7E40" w14:textId="77777777" w:rsidR="00857446" w:rsidRPr="002A52D8" w:rsidRDefault="00857446" w:rsidP="009A0436">
      <w:pPr>
        <w:spacing w:after="120"/>
        <w:rPr>
          <w:rFonts w:ascii="Arial" w:hAnsi="Arial" w:cs="Arial"/>
        </w:rPr>
      </w:pPr>
      <w:r w:rsidRPr="002A52D8">
        <w:rPr>
          <w:rFonts w:ascii="Arial" w:hAnsi="Arial" w:cs="Arial"/>
        </w:rPr>
        <w:t>Der foretages udvidelse af produktionsanlægget i eksisterende bygninger med staldafsnit 7 (fa</w:t>
      </w:r>
      <w:r w:rsidRPr="002A52D8">
        <w:rPr>
          <w:rFonts w:ascii="Arial" w:hAnsi="Arial" w:cs="Arial"/>
        </w:rPr>
        <w:softHyphen/>
        <w:t>restald) og staldafsnit 8 (polte og gyltestald). Der opføres således ikke nyt byggeri. Det eksiste</w:t>
      </w:r>
      <w:r w:rsidRPr="002A52D8">
        <w:rPr>
          <w:rFonts w:ascii="Arial" w:hAnsi="Arial" w:cs="Arial"/>
        </w:rPr>
        <w:softHyphen/>
        <w:t>rende staldafsnit videreføres uændret i forhold til indretning.</w:t>
      </w:r>
    </w:p>
    <w:p w14:paraId="4C711239" w14:textId="77777777" w:rsidR="00857446" w:rsidRPr="002A52D8" w:rsidRDefault="00857446" w:rsidP="009A0436">
      <w:pPr>
        <w:spacing w:after="120"/>
        <w:rPr>
          <w:rFonts w:ascii="Arial" w:hAnsi="Arial" w:cs="Arial"/>
        </w:rPr>
      </w:pPr>
      <w:r w:rsidRPr="002A52D8">
        <w:rPr>
          <w:rFonts w:ascii="Arial" w:hAnsi="Arial" w:cs="Arial"/>
        </w:rPr>
        <w:t>Der søges om:</w:t>
      </w:r>
    </w:p>
    <w:p w14:paraId="28D4FEA8" w14:textId="77777777" w:rsidR="00857446" w:rsidRPr="002A52D8" w:rsidRDefault="00857446" w:rsidP="009A0436">
      <w:pPr>
        <w:pStyle w:val="Listeafsnit"/>
        <w:numPr>
          <w:ilvl w:val="0"/>
          <w:numId w:val="12"/>
        </w:numPr>
        <w:spacing w:after="120"/>
        <w:jc w:val="left"/>
        <w:rPr>
          <w:rFonts w:ascii="Arial" w:eastAsiaTheme="minorHAnsi" w:hAnsi="Arial" w:cs="Arial"/>
          <w:sz w:val="22"/>
        </w:rPr>
      </w:pPr>
      <w:r w:rsidRPr="002A52D8">
        <w:rPr>
          <w:rFonts w:ascii="Arial" w:eastAsiaTheme="minorHAnsi" w:hAnsi="Arial" w:cs="Arial"/>
          <w:sz w:val="22"/>
        </w:rPr>
        <w:t>Produktion af faresøer på 2107 m</w:t>
      </w:r>
      <w:r w:rsidRPr="002A52D8">
        <w:rPr>
          <w:rFonts w:ascii="Arial" w:eastAsiaTheme="minorHAnsi" w:hAnsi="Arial" w:cs="Arial"/>
          <w:sz w:val="22"/>
          <w:vertAlign w:val="superscript"/>
        </w:rPr>
        <w:t>2</w:t>
      </w:r>
      <w:r w:rsidRPr="002A52D8">
        <w:rPr>
          <w:rFonts w:ascii="Arial" w:eastAsiaTheme="minorHAnsi" w:hAnsi="Arial" w:cs="Arial"/>
          <w:sz w:val="22"/>
        </w:rPr>
        <w:t xml:space="preserve"> produktionsareal med gulvtype delvis spaltegulv i stald</w:t>
      </w:r>
      <w:r w:rsidRPr="002A52D8">
        <w:rPr>
          <w:rFonts w:ascii="Arial" w:eastAsiaTheme="minorHAnsi" w:hAnsi="Arial" w:cs="Arial"/>
          <w:sz w:val="22"/>
        </w:rPr>
        <w:softHyphen/>
        <w:t>afsnit 7.</w:t>
      </w:r>
    </w:p>
    <w:p w14:paraId="0E3A46BB" w14:textId="77777777" w:rsidR="00857446" w:rsidRPr="002A52D8" w:rsidRDefault="00857446" w:rsidP="009A0436">
      <w:pPr>
        <w:pStyle w:val="Listeafsnit"/>
        <w:numPr>
          <w:ilvl w:val="0"/>
          <w:numId w:val="12"/>
        </w:numPr>
        <w:spacing w:after="120"/>
        <w:jc w:val="left"/>
        <w:rPr>
          <w:rFonts w:ascii="Arial" w:eastAsiaTheme="minorHAnsi" w:hAnsi="Arial" w:cs="Arial"/>
          <w:sz w:val="22"/>
        </w:rPr>
      </w:pPr>
      <w:r w:rsidRPr="002A52D8">
        <w:rPr>
          <w:rFonts w:ascii="Arial" w:eastAsiaTheme="minorHAnsi" w:hAnsi="Arial" w:cs="Arial"/>
          <w:sz w:val="22"/>
        </w:rPr>
        <w:t>Produktion af slagtesvin (polte) på 357 m</w:t>
      </w:r>
      <w:r w:rsidRPr="002A52D8">
        <w:rPr>
          <w:rFonts w:ascii="Arial" w:eastAsiaTheme="minorHAnsi" w:hAnsi="Arial" w:cs="Arial"/>
          <w:sz w:val="22"/>
          <w:vertAlign w:val="superscript"/>
        </w:rPr>
        <w:t>2</w:t>
      </w:r>
      <w:r w:rsidRPr="002A52D8">
        <w:rPr>
          <w:rFonts w:ascii="Arial" w:eastAsiaTheme="minorHAnsi" w:hAnsi="Arial" w:cs="Arial"/>
          <w:sz w:val="22"/>
        </w:rPr>
        <w:t xml:space="preserve"> produktionsareal med gulvtype med mere end 50 % fast gulv i staldafsnit 8</w:t>
      </w:r>
    </w:p>
    <w:p w14:paraId="6CB82349" w14:textId="77777777" w:rsidR="00857446" w:rsidRPr="002A52D8" w:rsidRDefault="00857446" w:rsidP="009A0436">
      <w:pPr>
        <w:pStyle w:val="Listeafsnit"/>
        <w:numPr>
          <w:ilvl w:val="0"/>
          <w:numId w:val="12"/>
        </w:numPr>
        <w:spacing w:after="120"/>
        <w:jc w:val="left"/>
        <w:rPr>
          <w:rFonts w:ascii="Arial" w:eastAsiaTheme="minorHAnsi" w:hAnsi="Arial" w:cs="Arial"/>
          <w:sz w:val="22"/>
        </w:rPr>
      </w:pPr>
      <w:r w:rsidRPr="002A52D8">
        <w:rPr>
          <w:rFonts w:ascii="Arial" w:eastAsiaTheme="minorHAnsi" w:hAnsi="Arial" w:cs="Arial"/>
          <w:sz w:val="22"/>
        </w:rPr>
        <w:t xml:space="preserve">Produktion af slagtegrise (polte) og </w:t>
      </w:r>
      <w:proofErr w:type="spellStart"/>
      <w:r w:rsidRPr="002A52D8">
        <w:rPr>
          <w:rFonts w:ascii="Arial" w:eastAsiaTheme="minorHAnsi" w:hAnsi="Arial" w:cs="Arial"/>
          <w:sz w:val="22"/>
        </w:rPr>
        <w:t>gylte</w:t>
      </w:r>
      <w:proofErr w:type="spellEnd"/>
      <w:r w:rsidRPr="002A52D8">
        <w:rPr>
          <w:rFonts w:ascii="Arial" w:eastAsiaTheme="minorHAnsi" w:hAnsi="Arial" w:cs="Arial"/>
          <w:sz w:val="22"/>
        </w:rPr>
        <w:t xml:space="preserve"> (drægtige søer) på 43 m</w:t>
      </w:r>
      <w:r w:rsidRPr="002A52D8">
        <w:rPr>
          <w:rFonts w:ascii="Arial" w:eastAsiaTheme="minorHAnsi" w:hAnsi="Arial" w:cs="Arial"/>
          <w:sz w:val="22"/>
          <w:vertAlign w:val="superscript"/>
        </w:rPr>
        <w:t xml:space="preserve">2 </w:t>
      </w:r>
      <w:r w:rsidRPr="002A52D8">
        <w:rPr>
          <w:rFonts w:ascii="Arial" w:eastAsiaTheme="minorHAnsi" w:hAnsi="Arial" w:cs="Arial"/>
          <w:sz w:val="22"/>
        </w:rPr>
        <w:t>produktionsareal med gulvtype med 25-49 % fast gulv i staldafsnit 8. Dvs. Der søges til Flexproduktion</w:t>
      </w:r>
    </w:p>
    <w:p w14:paraId="6F2E9FED" w14:textId="77777777" w:rsidR="00857446" w:rsidRPr="002A52D8" w:rsidRDefault="00857446" w:rsidP="009A0436">
      <w:pPr>
        <w:pStyle w:val="Listeafsnit"/>
        <w:numPr>
          <w:ilvl w:val="0"/>
          <w:numId w:val="12"/>
        </w:numPr>
        <w:spacing w:after="120"/>
        <w:jc w:val="left"/>
        <w:rPr>
          <w:rFonts w:ascii="Arial" w:eastAsiaTheme="minorHAnsi" w:hAnsi="Arial" w:cs="Arial"/>
          <w:sz w:val="22"/>
        </w:rPr>
      </w:pPr>
      <w:r w:rsidRPr="002A52D8">
        <w:rPr>
          <w:rFonts w:ascii="Arial" w:eastAsiaTheme="minorHAnsi" w:hAnsi="Arial" w:cs="Arial"/>
          <w:sz w:val="22"/>
        </w:rPr>
        <w:t xml:space="preserve">En ny silo på 12 tons nord for staldafsnit 3. Højde er ca. 8,5 meter og udført i hvid glasfiber </w:t>
      </w:r>
    </w:p>
    <w:p w14:paraId="6ABA4367" w14:textId="77777777" w:rsidR="00857446" w:rsidRPr="002A52D8" w:rsidRDefault="00857446" w:rsidP="009A0436">
      <w:pPr>
        <w:spacing w:after="120"/>
        <w:rPr>
          <w:rFonts w:ascii="Arial" w:hAnsi="Arial" w:cs="Arial"/>
        </w:rPr>
      </w:pPr>
      <w:r w:rsidRPr="002A52D8">
        <w:rPr>
          <w:rFonts w:ascii="Arial" w:hAnsi="Arial" w:cs="Arial"/>
        </w:rPr>
        <w:t>Flexproduktion betyder at der i dele af anlægget kan forekomme en af to dyretyper. Flexmodel</w:t>
      </w:r>
      <w:r w:rsidRPr="002A52D8">
        <w:rPr>
          <w:rFonts w:ascii="Arial" w:hAnsi="Arial" w:cs="Arial"/>
        </w:rPr>
        <w:softHyphen/>
        <w:t>len søges, da overgangen fra polt til gylt afgøres af dyrets vægt, hvilket betyder at der vil kunne forekomme mindre udsving i hvilken dyretype der er i det pågældende staldafsnit.</w:t>
      </w:r>
    </w:p>
    <w:p w14:paraId="06B8AD73" w14:textId="77777777" w:rsidR="00857446" w:rsidRPr="002A52D8" w:rsidRDefault="00857446" w:rsidP="007E3F25">
      <w:pPr>
        <w:keepNext/>
        <w:keepLines/>
        <w:spacing w:after="120"/>
        <w:rPr>
          <w:rFonts w:ascii="Arial" w:hAnsi="Arial" w:cs="Arial"/>
        </w:rPr>
      </w:pPr>
      <w:r w:rsidRPr="002A52D8">
        <w:rPr>
          <w:rFonts w:ascii="Arial" w:hAnsi="Arial" w:cs="Arial"/>
        </w:rPr>
        <w:lastRenderedPageBreak/>
        <w:t>Andre tilladelser:</w:t>
      </w:r>
    </w:p>
    <w:p w14:paraId="75E2BEE2" w14:textId="77777777" w:rsidR="00857446" w:rsidRPr="002A52D8" w:rsidRDefault="00857446" w:rsidP="007E3F25">
      <w:pPr>
        <w:pStyle w:val="Listeafsnit"/>
        <w:keepNext/>
        <w:keepLines/>
        <w:numPr>
          <w:ilvl w:val="0"/>
          <w:numId w:val="11"/>
        </w:numPr>
        <w:spacing w:after="120"/>
        <w:jc w:val="left"/>
        <w:rPr>
          <w:rFonts w:ascii="Arial" w:eastAsiaTheme="minorHAnsi" w:hAnsi="Arial" w:cs="Arial"/>
          <w:sz w:val="22"/>
        </w:rPr>
      </w:pPr>
      <w:r w:rsidRPr="002A52D8">
        <w:rPr>
          <w:rFonts w:ascii="Arial" w:eastAsiaTheme="minorHAnsi" w:hAnsi="Arial" w:cs="Arial"/>
          <w:sz w:val="22"/>
        </w:rPr>
        <w:t>Der skal ikke søges yderligere tilladelser</w:t>
      </w:r>
    </w:p>
    <w:p w14:paraId="16C1E774" w14:textId="77777777" w:rsidR="00FA0815" w:rsidRDefault="00857446" w:rsidP="007E3F25">
      <w:pPr>
        <w:keepNext/>
        <w:keepLines/>
        <w:spacing w:after="120"/>
        <w:rPr>
          <w:rFonts w:ascii="Arial" w:hAnsi="Arial" w:cs="Arial"/>
        </w:rPr>
      </w:pPr>
      <w:r w:rsidRPr="002A52D8">
        <w:rPr>
          <w:rFonts w:ascii="Arial" w:hAnsi="Arial" w:cs="Arial"/>
        </w:rPr>
        <w:t>Produktionsarealet i ansøgt drift er 2.430 m</w:t>
      </w:r>
      <w:r w:rsidRPr="002A52D8">
        <w:rPr>
          <w:rFonts w:ascii="Arial" w:hAnsi="Arial" w:cs="Arial"/>
          <w:vertAlign w:val="superscript"/>
        </w:rPr>
        <w:t>2</w:t>
      </w:r>
      <w:r w:rsidRPr="002A52D8">
        <w:rPr>
          <w:rFonts w:ascii="Arial" w:hAnsi="Arial" w:cs="Arial"/>
        </w:rPr>
        <w:t>.</w:t>
      </w:r>
    </w:p>
    <w:p w14:paraId="27D910A7" w14:textId="77777777" w:rsidR="00857446" w:rsidRPr="002A52D8" w:rsidRDefault="00857446" w:rsidP="009A0436">
      <w:pPr>
        <w:spacing w:after="120"/>
        <w:rPr>
          <w:rFonts w:ascii="Arial" w:hAnsi="Arial" w:cs="Arial"/>
        </w:rPr>
      </w:pPr>
      <w:r w:rsidRPr="002A52D8">
        <w:rPr>
          <w:rFonts w:ascii="Arial" w:hAnsi="Arial" w:cs="Arial"/>
        </w:rPr>
        <w:t>I forbindelse med ændringen af husdyrbrugloven er det ikke længere antallet af dyr der godkendes, men derimod det areal dyrene står opstaldet på. Produktionsapparatet vil dog kunne have en produktion på ca. 700 årssøer med 24.500 smågrise til 15 kg samt 200 polte.</w:t>
      </w:r>
    </w:p>
    <w:p w14:paraId="4D60A365" w14:textId="77777777" w:rsidR="00857446" w:rsidRPr="002A52D8" w:rsidRDefault="00857446" w:rsidP="009A0436">
      <w:pPr>
        <w:spacing w:after="120"/>
        <w:rPr>
          <w:rFonts w:ascii="Arial" w:hAnsi="Arial" w:cs="Arial"/>
          <w:b/>
        </w:rPr>
      </w:pPr>
      <w:r w:rsidRPr="002A52D8">
        <w:rPr>
          <w:rFonts w:ascii="Arial" w:hAnsi="Arial" w:cs="Arial"/>
          <w:b/>
          <w:bCs/>
          <w:color w:val="000000"/>
        </w:rPr>
        <w:t>Kommunens vurdering</w:t>
      </w:r>
      <w:bookmarkEnd w:id="184"/>
    </w:p>
    <w:p w14:paraId="0F693389" w14:textId="77777777" w:rsidR="00857446" w:rsidRPr="002A52D8" w:rsidRDefault="00857446" w:rsidP="009A0436">
      <w:pPr>
        <w:autoSpaceDE w:val="0"/>
        <w:autoSpaceDN w:val="0"/>
        <w:adjustRightInd w:val="0"/>
        <w:spacing w:after="120"/>
        <w:rPr>
          <w:rFonts w:ascii="Arial" w:hAnsi="Arial" w:cs="Arial"/>
          <w:highlight w:val="green"/>
        </w:rPr>
      </w:pPr>
      <w:r w:rsidRPr="002A52D8">
        <w:rPr>
          <w:rFonts w:ascii="Arial" w:hAnsi="Arial" w:cs="Arial"/>
        </w:rPr>
        <w:t>Produktionsarealernes størrelser danner grundlag for alle øvrige beregninger til vurdering af hus</w:t>
      </w:r>
      <w:r w:rsidRPr="002A52D8">
        <w:rPr>
          <w:rFonts w:ascii="Arial" w:hAnsi="Arial" w:cs="Arial"/>
        </w:rPr>
        <w:softHyphen/>
        <w:t>dyrbrugets påvirkninger af det omgivende miljø. Derfor er der stillet vilkår hertil. Ansøger har med</w:t>
      </w:r>
      <w:r w:rsidRPr="002A52D8">
        <w:rPr>
          <w:rFonts w:ascii="Arial" w:hAnsi="Arial" w:cs="Arial"/>
        </w:rPr>
        <w:softHyphen/>
        <w:t>sendt et skema, der angiver produktionsarealernes størrelse og gulvtype i de enkelte staldafsnit. Skemaet er indsat som bilag 2.</w:t>
      </w:r>
    </w:p>
    <w:p w14:paraId="51EABA14" w14:textId="4E472FA4"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 xml:space="preserve">Det fremgår af tabel 3, at produktionsarealerne i de enkelte stalde udgør mellem 45 % og 88 % af staldstørrelsen. Både bundtyper og produktionsarealer har betydning for emissionen. </w:t>
      </w:r>
      <w:r w:rsidR="00D96535">
        <w:rPr>
          <w:rFonts w:ascii="Arial" w:hAnsi="Arial" w:cs="Arial"/>
        </w:rPr>
        <w:t xml:space="preserve">Som en del af ejendommen </w:t>
      </w:r>
      <w:r w:rsidR="00636F79">
        <w:rPr>
          <w:rFonts w:ascii="Arial" w:hAnsi="Arial" w:cs="Arial"/>
        </w:rPr>
        <w:t xml:space="preserve">egenkontrol er der stillet vilkår om, at </w:t>
      </w:r>
      <w:r w:rsidRPr="002A52D8">
        <w:rPr>
          <w:rFonts w:ascii="Arial" w:hAnsi="Arial" w:cs="Arial"/>
        </w:rPr>
        <w:t>bundtyper</w:t>
      </w:r>
      <w:r w:rsidR="00FD6C3B">
        <w:rPr>
          <w:rFonts w:ascii="Arial" w:hAnsi="Arial" w:cs="Arial"/>
        </w:rPr>
        <w:t xml:space="preserve">, </w:t>
      </w:r>
      <w:r w:rsidRPr="002A52D8">
        <w:rPr>
          <w:rFonts w:ascii="Arial" w:hAnsi="Arial" w:cs="Arial"/>
        </w:rPr>
        <w:t xml:space="preserve">produktionsareal </w:t>
      </w:r>
      <w:r w:rsidR="00FD6C3B">
        <w:rPr>
          <w:rFonts w:ascii="Arial" w:hAnsi="Arial" w:cs="Arial"/>
        </w:rPr>
        <w:t xml:space="preserve">og udnyttelse </w:t>
      </w:r>
      <w:r w:rsidRPr="002A52D8">
        <w:rPr>
          <w:rFonts w:ascii="Arial" w:hAnsi="Arial" w:cs="Arial"/>
        </w:rPr>
        <w:t>skal kunne dokumenteres i forbindelse med tilsyn.</w:t>
      </w:r>
    </w:p>
    <w:p w14:paraId="34F16AA8" w14:textId="77777777" w:rsidR="00857446" w:rsidRPr="005A636C" w:rsidRDefault="00857446" w:rsidP="009A0436">
      <w:pPr>
        <w:pStyle w:val="Overskrift1"/>
        <w:spacing w:before="0" w:after="120"/>
        <w:ind w:left="567" w:hanging="567"/>
        <w:rPr>
          <w:rFonts w:ascii="Arial" w:hAnsi="Arial" w:cs="Arial"/>
        </w:rPr>
      </w:pPr>
      <w:bookmarkStart w:id="185" w:name="_Toc75340282"/>
      <w:r w:rsidRPr="005A636C">
        <w:rPr>
          <w:rFonts w:ascii="Arial" w:hAnsi="Arial" w:cs="Arial"/>
        </w:rPr>
        <w:t>Spildevand</w:t>
      </w:r>
      <w:bookmarkEnd w:id="185"/>
    </w:p>
    <w:p w14:paraId="2C957D42" w14:textId="77777777" w:rsidR="00857446" w:rsidRPr="002A52D8" w:rsidRDefault="00857446" w:rsidP="009A0436">
      <w:pPr>
        <w:spacing w:after="120"/>
        <w:rPr>
          <w:rFonts w:ascii="Arial" w:hAnsi="Arial" w:cs="Arial"/>
          <w:b/>
        </w:rPr>
      </w:pPr>
      <w:bookmarkStart w:id="186" w:name="_Toc412733324"/>
      <w:bookmarkStart w:id="187" w:name="_Toc412787740"/>
      <w:bookmarkStart w:id="188" w:name="_Toc412788689"/>
      <w:bookmarkStart w:id="189" w:name="_Toc412791480"/>
      <w:bookmarkStart w:id="190" w:name="_Toc412803838"/>
      <w:bookmarkStart w:id="191" w:name="_Toc412806056"/>
      <w:bookmarkStart w:id="192" w:name="_Toc412807138"/>
      <w:bookmarkStart w:id="193" w:name="_Toc413222592"/>
      <w:bookmarkStart w:id="194" w:name="_Toc413337541"/>
      <w:bookmarkStart w:id="195" w:name="_Toc421006272"/>
      <w:bookmarkStart w:id="196" w:name="_Toc429134329"/>
      <w:bookmarkStart w:id="197" w:name="_Toc429134543"/>
      <w:bookmarkStart w:id="198" w:name="_Toc429134601"/>
      <w:bookmarkStart w:id="199" w:name="_Toc429134680"/>
      <w:bookmarkStart w:id="200" w:name="_Toc429139414"/>
      <w:bookmarkStart w:id="201" w:name="_Toc433632920"/>
      <w:bookmarkStart w:id="202" w:name="_Toc467483265"/>
      <w:bookmarkStart w:id="203" w:name="_Toc477951903"/>
      <w:bookmarkStart w:id="204" w:name="_Toc477952061"/>
      <w:bookmarkStart w:id="205" w:name="_Toc477952114"/>
      <w:bookmarkStart w:id="206" w:name="_Toc477952171"/>
      <w:bookmarkStart w:id="207" w:name="_Toc477952285"/>
      <w:bookmarkStart w:id="208" w:name="_Toc477952403"/>
      <w:bookmarkStart w:id="209" w:name="_Toc477952482"/>
      <w:bookmarkStart w:id="210" w:name="_Toc477953652"/>
      <w:bookmarkStart w:id="211" w:name="_Toc504726137"/>
      <w:bookmarkStart w:id="212" w:name="_Toc504726184"/>
      <w:bookmarkStart w:id="213" w:name="_Toc505256254"/>
      <w:bookmarkStart w:id="214" w:name="_Toc505256298"/>
      <w:bookmarkStart w:id="215" w:name="_Toc13214532"/>
      <w:bookmarkStart w:id="216" w:name="_Toc13214576"/>
      <w:bookmarkStart w:id="217" w:name="_Toc33770708"/>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2A52D8">
        <w:rPr>
          <w:rFonts w:ascii="Arial" w:hAnsi="Arial" w:cs="Arial"/>
          <w:b/>
          <w:bCs/>
          <w:color w:val="000000"/>
        </w:rPr>
        <w:t>Ansøgers vurdering</w:t>
      </w:r>
    </w:p>
    <w:p w14:paraId="7DF318BA" w14:textId="77777777" w:rsidR="00857446" w:rsidRPr="002A52D8" w:rsidRDefault="00857446" w:rsidP="009A0436">
      <w:pPr>
        <w:spacing w:after="120"/>
        <w:rPr>
          <w:rFonts w:ascii="Arial" w:hAnsi="Arial" w:cs="Arial"/>
        </w:rPr>
      </w:pPr>
      <w:r w:rsidRPr="002A52D8">
        <w:rPr>
          <w:rFonts w:ascii="Arial" w:hAnsi="Arial" w:cs="Arial"/>
        </w:rPr>
        <w:t>Der er opsat tagrender på det eksisterende byggeri med undtagelse af den vestlige side på stald</w:t>
      </w:r>
      <w:r w:rsidRPr="002A52D8">
        <w:rPr>
          <w:rFonts w:ascii="Arial" w:hAnsi="Arial" w:cs="Arial"/>
        </w:rPr>
        <w:softHyphen/>
        <w:t xml:space="preserve">afsnit 8. Tagvandet nedsiver via faskiner. </w:t>
      </w:r>
    </w:p>
    <w:p w14:paraId="720889E8" w14:textId="77777777" w:rsidR="00857446" w:rsidRPr="002A52D8" w:rsidRDefault="00857446" w:rsidP="009A0436">
      <w:pPr>
        <w:spacing w:after="120"/>
        <w:rPr>
          <w:rFonts w:ascii="Arial" w:hAnsi="Arial" w:cs="Arial"/>
        </w:rPr>
      </w:pPr>
      <w:r w:rsidRPr="002A52D8">
        <w:rPr>
          <w:rFonts w:ascii="Arial" w:hAnsi="Arial" w:cs="Arial"/>
        </w:rPr>
        <w:t xml:space="preserve">Spildevand fra vask af stalde opsamles i ejendommens gyllesystem og er indregnet i normtallene for gylleproduktion. </w:t>
      </w:r>
    </w:p>
    <w:p w14:paraId="4C9F90AD" w14:textId="77777777" w:rsidR="00857446" w:rsidRPr="002A52D8" w:rsidRDefault="00857446" w:rsidP="009A0436">
      <w:pPr>
        <w:spacing w:after="120"/>
        <w:rPr>
          <w:rFonts w:ascii="Arial" w:hAnsi="Arial" w:cs="Arial"/>
        </w:rPr>
      </w:pPr>
      <w:r w:rsidRPr="002A52D8">
        <w:rPr>
          <w:rFonts w:ascii="Arial" w:hAnsi="Arial" w:cs="Arial"/>
        </w:rPr>
        <w:t>Der er en vaskeplads på 91 m</w:t>
      </w:r>
      <w:r w:rsidRPr="002A52D8">
        <w:rPr>
          <w:rFonts w:ascii="Arial" w:hAnsi="Arial" w:cs="Arial"/>
          <w:vertAlign w:val="superscript"/>
        </w:rPr>
        <w:t>2</w:t>
      </w:r>
      <w:r w:rsidRPr="002A52D8">
        <w:rPr>
          <w:rFonts w:ascii="Arial" w:hAnsi="Arial" w:cs="Arial"/>
        </w:rPr>
        <w:t>. Vaskevand og regnvand der falder på pladsen ledes til gyllesy</w:t>
      </w:r>
      <w:r w:rsidRPr="002A52D8">
        <w:rPr>
          <w:rFonts w:ascii="Arial" w:hAnsi="Arial" w:cs="Arial"/>
        </w:rPr>
        <w:softHyphen/>
        <w:t xml:space="preserve">stem. </w:t>
      </w:r>
    </w:p>
    <w:p w14:paraId="207E1F61" w14:textId="77777777" w:rsidR="00857446" w:rsidRPr="002A52D8" w:rsidRDefault="00857446" w:rsidP="009A0436">
      <w:pPr>
        <w:spacing w:after="120"/>
        <w:rPr>
          <w:rFonts w:ascii="Arial" w:hAnsi="Arial" w:cs="Arial"/>
        </w:rPr>
      </w:pPr>
      <w:r w:rsidRPr="002A52D8">
        <w:rPr>
          <w:rFonts w:ascii="Arial" w:hAnsi="Arial" w:cs="Arial"/>
        </w:rPr>
        <w:t xml:space="preserve">Sanitært spildevand fra velfærdsafdelingen opsamles i septiktank i gårdsplads. </w:t>
      </w:r>
    </w:p>
    <w:p w14:paraId="2186A09C" w14:textId="77777777" w:rsidR="00857446" w:rsidRPr="000C7FB4" w:rsidRDefault="00857446" w:rsidP="009A0436">
      <w:pPr>
        <w:spacing w:after="120"/>
        <w:rPr>
          <w:rFonts w:ascii="Arial" w:hAnsi="Arial" w:cs="Arial"/>
          <w:b/>
          <w:bCs/>
        </w:rPr>
      </w:pPr>
      <w:r w:rsidRPr="000C7FB4">
        <w:rPr>
          <w:rFonts w:ascii="Arial" w:hAnsi="Arial" w:cs="Arial"/>
        </w:rPr>
        <w:t>Vurdering af vandforbrug og påvirkning af vandressourcen</w:t>
      </w:r>
    </w:p>
    <w:p w14:paraId="44CC4861" w14:textId="77777777" w:rsidR="00857446" w:rsidRPr="002A52D8" w:rsidRDefault="00857446" w:rsidP="009A0436">
      <w:pPr>
        <w:spacing w:after="120"/>
        <w:rPr>
          <w:rFonts w:ascii="Arial" w:hAnsi="Arial" w:cs="Arial"/>
        </w:rPr>
      </w:pPr>
      <w:r w:rsidRPr="002A52D8">
        <w:rPr>
          <w:rFonts w:ascii="Arial" w:hAnsi="Arial" w:cs="Arial"/>
        </w:rPr>
        <w:t xml:space="preserve">Det vurderes, at der ikke forbruges mere vand end der er behov for på ejendommen og der er i den daglige drift fokus på at reducere vandspild ved løbende vedligeholdelse af rørføringer samt løbende udskiftning af utætte drikkevandsventiler. Drikkenipler er placeret over fodertrug for at opsamle evt. spild. </w:t>
      </w:r>
    </w:p>
    <w:p w14:paraId="6C01848E" w14:textId="77777777" w:rsidR="00857446" w:rsidRPr="002A52D8" w:rsidRDefault="00857446" w:rsidP="009A0436">
      <w:pPr>
        <w:spacing w:after="120"/>
        <w:rPr>
          <w:rFonts w:ascii="Arial" w:hAnsi="Arial" w:cs="Arial"/>
        </w:rPr>
      </w:pPr>
      <w:r w:rsidRPr="002A52D8">
        <w:rPr>
          <w:rFonts w:ascii="Arial" w:hAnsi="Arial" w:cs="Arial"/>
        </w:rPr>
        <w:t>Det vurderes at husdyrbruget har foretaget de nødvendige foranstaltninger for at minimere vand</w:t>
      </w:r>
      <w:r w:rsidRPr="002A52D8">
        <w:rPr>
          <w:rFonts w:ascii="Arial" w:hAnsi="Arial" w:cs="Arial"/>
        </w:rPr>
        <w:softHyphen/>
        <w:t>forbruget.</w:t>
      </w:r>
    </w:p>
    <w:p w14:paraId="11473B31" w14:textId="77777777" w:rsidR="00857446" w:rsidRPr="002A52D8" w:rsidRDefault="00857446" w:rsidP="009A0436">
      <w:pPr>
        <w:autoSpaceDE w:val="0"/>
        <w:autoSpaceDN w:val="0"/>
        <w:adjustRightInd w:val="0"/>
        <w:spacing w:after="120"/>
        <w:rPr>
          <w:rFonts w:ascii="Arial" w:hAnsi="Arial" w:cs="Arial"/>
          <w:b/>
        </w:rPr>
      </w:pPr>
      <w:r w:rsidRPr="002A52D8">
        <w:rPr>
          <w:rFonts w:ascii="Arial" w:hAnsi="Arial" w:cs="Arial"/>
          <w:b/>
        </w:rPr>
        <w:t xml:space="preserve">Kommunens vurdering </w:t>
      </w:r>
    </w:p>
    <w:p w14:paraId="74B68729" w14:textId="77777777" w:rsidR="00857446" w:rsidRPr="002A52D8" w:rsidRDefault="00857446" w:rsidP="009A0436">
      <w:pPr>
        <w:autoSpaceDE w:val="0"/>
        <w:autoSpaceDN w:val="0"/>
        <w:adjustRightInd w:val="0"/>
        <w:spacing w:after="120"/>
        <w:rPr>
          <w:rFonts w:ascii="Arial" w:hAnsi="Arial" w:cs="Arial"/>
          <w:bCs/>
        </w:rPr>
      </w:pPr>
      <w:r w:rsidRPr="002A52D8">
        <w:rPr>
          <w:rFonts w:ascii="Arial" w:hAnsi="Arial" w:cs="Arial"/>
          <w:bCs/>
        </w:rPr>
        <w:t xml:space="preserve">Brønderslev Kommune vurderer, at der er en miljømæssig risiko ved vask af traktorer, maskiner, redskaber mm. Al vask af maskiner skal derfor foregå forsvarligt - enten på ejendommen, en anden ejendom, i marken, eller på en vaskeplads, dvs. en befæstet, tæt plads med bortledning af spildevandet til gyllebeholder eller særskilt opsamlingsbeholder. Ansøger har beskrevet, at der er en vaskeplads med afledning til gyllesystemet. </w:t>
      </w:r>
    </w:p>
    <w:p w14:paraId="196C3139" w14:textId="1CC78C13" w:rsidR="00857446" w:rsidRPr="002A52D8" w:rsidRDefault="00857446" w:rsidP="009A0436">
      <w:pPr>
        <w:autoSpaceDE w:val="0"/>
        <w:autoSpaceDN w:val="0"/>
        <w:adjustRightInd w:val="0"/>
        <w:spacing w:after="120"/>
        <w:rPr>
          <w:rFonts w:ascii="Arial" w:hAnsi="Arial" w:cs="Arial"/>
        </w:rPr>
      </w:pPr>
      <w:bookmarkStart w:id="218" w:name="_Hlk74746003"/>
      <w:bookmarkStart w:id="219" w:name="_Hlk33779194"/>
      <w:r w:rsidRPr="005A636C">
        <w:rPr>
          <w:rFonts w:ascii="Arial" w:hAnsi="Arial" w:cs="Arial"/>
        </w:rPr>
        <w:t>Ansøger har lavet et kort, der viser rørføringen af gylle fra</w:t>
      </w:r>
      <w:r w:rsidR="005A636C">
        <w:rPr>
          <w:rFonts w:ascii="Arial" w:hAnsi="Arial" w:cs="Arial"/>
        </w:rPr>
        <w:t xml:space="preserve"> stald til </w:t>
      </w:r>
      <w:proofErr w:type="spellStart"/>
      <w:r w:rsidR="005A636C">
        <w:rPr>
          <w:rFonts w:ascii="Arial" w:hAnsi="Arial" w:cs="Arial"/>
        </w:rPr>
        <w:t>fortank</w:t>
      </w:r>
      <w:proofErr w:type="spellEnd"/>
      <w:r w:rsidR="005A636C">
        <w:rPr>
          <w:rFonts w:ascii="Arial" w:hAnsi="Arial" w:cs="Arial"/>
        </w:rPr>
        <w:t>/</w:t>
      </w:r>
      <w:r w:rsidRPr="005A636C">
        <w:rPr>
          <w:rFonts w:ascii="Arial" w:hAnsi="Arial" w:cs="Arial"/>
        </w:rPr>
        <w:t>gylletank</w:t>
      </w:r>
      <w:r w:rsidR="005A636C">
        <w:rPr>
          <w:rFonts w:ascii="Arial" w:hAnsi="Arial" w:cs="Arial"/>
        </w:rPr>
        <w:t xml:space="preserve">, afløb fra vaskeplads </w:t>
      </w:r>
      <w:r w:rsidRPr="005A636C">
        <w:rPr>
          <w:rFonts w:ascii="Arial" w:hAnsi="Arial" w:cs="Arial"/>
        </w:rPr>
        <w:t>samt ned</w:t>
      </w:r>
      <w:r w:rsidRPr="005A636C">
        <w:rPr>
          <w:rFonts w:ascii="Arial" w:hAnsi="Arial" w:cs="Arial"/>
        </w:rPr>
        <w:softHyphen/>
      </w:r>
      <w:r w:rsidR="005A636C">
        <w:rPr>
          <w:rFonts w:ascii="Arial" w:hAnsi="Arial" w:cs="Arial"/>
        </w:rPr>
        <w:t xml:space="preserve">løb og faskine for </w:t>
      </w:r>
      <w:r w:rsidRPr="005A636C">
        <w:rPr>
          <w:rFonts w:ascii="Arial" w:hAnsi="Arial" w:cs="Arial"/>
        </w:rPr>
        <w:t xml:space="preserve">tagvand fra staldbygningen, se </w:t>
      </w:r>
      <w:r w:rsidR="000C7FB4" w:rsidRPr="005A636C">
        <w:rPr>
          <w:rFonts w:ascii="Arial" w:hAnsi="Arial" w:cs="Arial"/>
        </w:rPr>
        <w:t>bilag 3</w:t>
      </w:r>
      <w:r w:rsidRPr="005A636C">
        <w:rPr>
          <w:rFonts w:ascii="Arial" w:hAnsi="Arial" w:cs="Arial"/>
        </w:rPr>
        <w:t>.</w:t>
      </w:r>
    </w:p>
    <w:bookmarkEnd w:id="218"/>
    <w:p w14:paraId="66A91EF6" w14:textId="77777777" w:rsidR="00857446" w:rsidRPr="002A52D8" w:rsidRDefault="00857446" w:rsidP="009A0436">
      <w:pPr>
        <w:autoSpaceDE w:val="0"/>
        <w:autoSpaceDN w:val="0"/>
        <w:adjustRightInd w:val="0"/>
        <w:spacing w:after="120"/>
        <w:rPr>
          <w:rFonts w:ascii="Arial" w:hAnsi="Arial" w:cs="Arial"/>
          <w:bCs/>
        </w:rPr>
      </w:pPr>
      <w:r w:rsidRPr="002A52D8">
        <w:rPr>
          <w:rFonts w:ascii="Arial" w:hAnsi="Arial" w:cs="Arial"/>
        </w:rPr>
        <w:lastRenderedPageBreak/>
        <w:t xml:space="preserve">Brønderslev Kommune vurderer på baggrund af ovenstående beskrivelser og </w:t>
      </w:r>
      <w:r w:rsidR="000C7FB4">
        <w:rPr>
          <w:rFonts w:ascii="Arial" w:hAnsi="Arial" w:cs="Arial"/>
        </w:rPr>
        <w:t>bilag 3,</w:t>
      </w:r>
      <w:r w:rsidRPr="002A52D8">
        <w:rPr>
          <w:rFonts w:ascii="Arial" w:hAnsi="Arial" w:cs="Arial"/>
        </w:rPr>
        <w:t xml:space="preserve"> at spilde</w:t>
      </w:r>
      <w:r w:rsidRPr="002A52D8">
        <w:rPr>
          <w:rFonts w:ascii="Arial" w:hAnsi="Arial" w:cs="Arial"/>
        </w:rPr>
        <w:softHyphen/>
        <w:t>vandshåndteringen foregår i overensstemmelse med lovgivningen.</w:t>
      </w:r>
    </w:p>
    <w:p w14:paraId="0115B99C" w14:textId="77777777" w:rsidR="00857446" w:rsidRPr="00FA0815" w:rsidRDefault="00857446" w:rsidP="009A0436">
      <w:pPr>
        <w:pStyle w:val="Overskrift1"/>
        <w:spacing w:before="0" w:after="120"/>
        <w:ind w:left="567" w:hanging="567"/>
        <w:rPr>
          <w:rFonts w:ascii="Arial" w:hAnsi="Arial" w:cs="Arial"/>
        </w:rPr>
      </w:pPr>
      <w:bookmarkStart w:id="220" w:name="_Toc32838652"/>
      <w:bookmarkStart w:id="221" w:name="_Toc75340283"/>
      <w:bookmarkEnd w:id="219"/>
      <w:r w:rsidRPr="00FA0815">
        <w:rPr>
          <w:rFonts w:ascii="Arial" w:hAnsi="Arial" w:cs="Arial"/>
        </w:rPr>
        <w:t>Affald</w:t>
      </w:r>
      <w:bookmarkEnd w:id="220"/>
      <w:bookmarkEnd w:id="2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57446" w:rsidRPr="002A52D8" w14:paraId="3AA6E10D" w14:textId="77777777" w:rsidTr="00857446">
        <w:tc>
          <w:tcPr>
            <w:tcW w:w="9345" w:type="dxa"/>
            <w:shd w:val="clear" w:color="auto" w:fill="DBE5F1"/>
          </w:tcPr>
          <w:p w14:paraId="397E3AE9" w14:textId="77777777" w:rsidR="00857446" w:rsidRPr="002A52D8" w:rsidRDefault="00857446" w:rsidP="009A0436">
            <w:pPr>
              <w:numPr>
                <w:ilvl w:val="0"/>
                <w:numId w:val="30"/>
              </w:numPr>
              <w:tabs>
                <w:tab w:val="clear" w:pos="720"/>
              </w:tabs>
              <w:autoSpaceDE w:val="0"/>
              <w:autoSpaceDN w:val="0"/>
              <w:adjustRightInd w:val="0"/>
              <w:spacing w:after="120" w:line="240" w:lineRule="auto"/>
              <w:ind w:left="567" w:hanging="567"/>
              <w:jc w:val="both"/>
              <w:rPr>
                <w:rFonts w:ascii="Arial" w:hAnsi="Arial" w:cs="Arial"/>
                <w:sz w:val="20"/>
              </w:rPr>
            </w:pPr>
            <w:r w:rsidRPr="002A52D8">
              <w:rPr>
                <w:rFonts w:ascii="Arial" w:hAnsi="Arial" w:cs="Arial"/>
                <w:sz w:val="20"/>
              </w:rPr>
              <w:t xml:space="preserve">Affaldet skal kildesorteres for at sikre korrekt bortskaffelse. Dokumentation herfor skal forevises ved tilsyn. </w:t>
            </w:r>
          </w:p>
        </w:tc>
      </w:tr>
    </w:tbl>
    <w:p w14:paraId="2F147DF3" w14:textId="77777777" w:rsidR="00FA0815" w:rsidRDefault="00FA0815" w:rsidP="009A0436">
      <w:pPr>
        <w:spacing w:after="120"/>
        <w:rPr>
          <w:rFonts w:ascii="Arial" w:hAnsi="Arial" w:cs="Arial"/>
          <w:b/>
          <w:bCs/>
        </w:rPr>
      </w:pPr>
    </w:p>
    <w:p w14:paraId="40309F08" w14:textId="77777777" w:rsidR="00857446" w:rsidRPr="002A52D8" w:rsidRDefault="00857446" w:rsidP="009A0436">
      <w:pPr>
        <w:spacing w:after="120"/>
        <w:rPr>
          <w:rFonts w:ascii="Arial" w:hAnsi="Arial" w:cs="Arial"/>
          <w:b/>
          <w:bCs/>
        </w:rPr>
      </w:pPr>
      <w:r w:rsidRPr="002A52D8">
        <w:rPr>
          <w:rFonts w:ascii="Arial" w:hAnsi="Arial" w:cs="Arial"/>
          <w:b/>
          <w:bCs/>
        </w:rPr>
        <w:t xml:space="preserve">Vurdering af vilkår </w:t>
      </w:r>
      <w:r w:rsidR="00FA0815">
        <w:rPr>
          <w:rFonts w:ascii="Arial" w:hAnsi="Arial" w:cs="Arial"/>
          <w:b/>
          <w:bCs/>
        </w:rPr>
        <w:t>-</w:t>
      </w:r>
      <w:r w:rsidRPr="002A52D8">
        <w:rPr>
          <w:rFonts w:ascii="Arial" w:hAnsi="Arial" w:cs="Arial"/>
          <w:b/>
          <w:bCs/>
        </w:rPr>
        <w:t>Affald</w:t>
      </w:r>
    </w:p>
    <w:p w14:paraId="2451C1E3" w14:textId="77777777" w:rsidR="00857446" w:rsidRPr="002A52D8" w:rsidRDefault="00857446" w:rsidP="009A0436">
      <w:pPr>
        <w:spacing w:after="120"/>
        <w:rPr>
          <w:rFonts w:ascii="Arial" w:hAnsi="Arial" w:cs="Arial"/>
          <w:b/>
          <w:bCs/>
        </w:rPr>
      </w:pPr>
      <w:r w:rsidRPr="002A52D8">
        <w:rPr>
          <w:rFonts w:ascii="Arial" w:hAnsi="Arial" w:cs="Arial"/>
          <w:b/>
          <w:bCs/>
        </w:rPr>
        <w:t xml:space="preserve">Ansøgers beskrivelse og vurdering </w:t>
      </w:r>
    </w:p>
    <w:p w14:paraId="6F87DBFB" w14:textId="77777777" w:rsidR="00857446" w:rsidRPr="002A52D8" w:rsidRDefault="00857446" w:rsidP="009A0436">
      <w:pPr>
        <w:spacing w:after="120"/>
        <w:rPr>
          <w:rFonts w:ascii="Arial" w:hAnsi="Arial" w:cs="Arial"/>
          <w:b/>
          <w:bCs/>
        </w:rPr>
      </w:pPr>
      <w:r w:rsidRPr="002A52D8">
        <w:rPr>
          <w:rFonts w:ascii="Arial" w:hAnsi="Arial" w:cs="Arial"/>
          <w:b/>
          <w:bCs/>
        </w:rPr>
        <w:t>Døde dyr</w:t>
      </w:r>
    </w:p>
    <w:p w14:paraId="4A0F2711" w14:textId="77777777" w:rsidR="00857446" w:rsidRPr="002A52D8" w:rsidRDefault="00857446" w:rsidP="009A0436">
      <w:pPr>
        <w:spacing w:after="120"/>
        <w:rPr>
          <w:rFonts w:ascii="Arial" w:hAnsi="Arial" w:cs="Arial"/>
        </w:rPr>
      </w:pPr>
      <w:r w:rsidRPr="002A52D8">
        <w:rPr>
          <w:rFonts w:ascii="Arial" w:hAnsi="Arial" w:cs="Arial"/>
        </w:rPr>
        <w:t>Døde dyr opbevares vest for anlægget ved indkørslen fra Nejstvej. Døde dyr overdækkes og afhentes af DAKA, i henhold til gældende regler.</w:t>
      </w:r>
    </w:p>
    <w:p w14:paraId="425A8CD2" w14:textId="77777777" w:rsidR="00857446" w:rsidRPr="002A52D8" w:rsidRDefault="00857446" w:rsidP="009A0436">
      <w:pPr>
        <w:spacing w:after="120"/>
        <w:rPr>
          <w:rFonts w:ascii="Arial" w:hAnsi="Arial" w:cs="Arial"/>
        </w:rPr>
      </w:pPr>
      <w:r w:rsidRPr="002A52D8">
        <w:rPr>
          <w:rFonts w:ascii="Arial" w:hAnsi="Arial" w:cs="Arial"/>
          <w:noProof/>
          <w:lang w:eastAsia="da-DK"/>
        </w:rPr>
        <w:drawing>
          <wp:inline distT="0" distB="0" distL="0" distR="0" wp14:anchorId="45CBCE2D" wp14:editId="36B160ED">
            <wp:extent cx="3333750" cy="2565248"/>
            <wp:effectExtent l="0" t="0" r="0" b="6985"/>
            <wp:docPr id="29196" name="Billede 29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6" name="Billede 29196"/>
                    <pic:cNvPicPr/>
                  </pic:nvPicPr>
                  <pic:blipFill>
                    <a:blip r:embed="rId19"/>
                    <a:stretch>
                      <a:fillRect/>
                    </a:stretch>
                  </pic:blipFill>
                  <pic:spPr>
                    <a:xfrm>
                      <a:off x="0" y="0"/>
                      <a:ext cx="3342914" cy="2572299"/>
                    </a:xfrm>
                    <a:prstGeom prst="rect">
                      <a:avLst/>
                    </a:prstGeom>
                  </pic:spPr>
                </pic:pic>
              </a:graphicData>
            </a:graphic>
          </wp:inline>
        </w:drawing>
      </w:r>
    </w:p>
    <w:p w14:paraId="26D91F5E" w14:textId="77777777" w:rsidR="00857446" w:rsidRPr="002A52D8" w:rsidRDefault="00857446" w:rsidP="009A0436">
      <w:pPr>
        <w:spacing w:after="120"/>
        <w:rPr>
          <w:rFonts w:ascii="Arial" w:hAnsi="Arial" w:cs="Arial"/>
          <w:i/>
          <w:iCs/>
          <w:sz w:val="20"/>
        </w:rPr>
      </w:pPr>
      <w:r w:rsidRPr="002A52D8">
        <w:rPr>
          <w:rFonts w:ascii="Arial" w:hAnsi="Arial" w:cs="Arial"/>
          <w:i/>
          <w:iCs/>
          <w:sz w:val="20"/>
        </w:rPr>
        <w:t>Figur 3 – ansøgers kort med angivelse af plads til DAKA</w:t>
      </w:r>
    </w:p>
    <w:p w14:paraId="72953322" w14:textId="77777777" w:rsidR="00857446" w:rsidRPr="002A52D8" w:rsidRDefault="00857446" w:rsidP="009A0436">
      <w:pPr>
        <w:spacing w:after="120"/>
        <w:rPr>
          <w:rFonts w:ascii="Arial" w:hAnsi="Arial" w:cs="Arial"/>
          <w:b/>
          <w:bCs/>
        </w:rPr>
      </w:pPr>
      <w:r w:rsidRPr="002A52D8">
        <w:rPr>
          <w:rFonts w:ascii="Arial" w:hAnsi="Arial" w:cs="Arial"/>
          <w:b/>
          <w:bCs/>
        </w:rPr>
        <w:t>Affald</w:t>
      </w:r>
    </w:p>
    <w:p w14:paraId="60D7A552" w14:textId="77777777" w:rsidR="00857446" w:rsidRPr="002A52D8" w:rsidRDefault="00857446" w:rsidP="009A0436">
      <w:pPr>
        <w:spacing w:after="120"/>
        <w:rPr>
          <w:rFonts w:ascii="Arial" w:hAnsi="Arial" w:cs="Arial"/>
        </w:rPr>
      </w:pPr>
      <w:r w:rsidRPr="002A52D8">
        <w:rPr>
          <w:rFonts w:ascii="Arial" w:hAnsi="Arial" w:cs="Arial"/>
        </w:rPr>
        <w:t>De affaldsmængder som skal håndteres, opbevares og bortskaffes, er primært emballage fra de hjælpestoffer som anvendes i produktionen. Derfor er det svært at nedbringe affaldsmængden, da husdyrbruget ikke har indflydelse på emballeringen. Mængden af affald er dog begrænset i forho</w:t>
      </w:r>
      <w:r w:rsidR="000C7FB4">
        <w:rPr>
          <w:rFonts w:ascii="Arial" w:hAnsi="Arial" w:cs="Arial"/>
        </w:rPr>
        <w:t>ld til produktionens størrelse.</w:t>
      </w:r>
    </w:p>
    <w:p w14:paraId="4BEE324D" w14:textId="77777777" w:rsidR="00857446" w:rsidRPr="002A52D8" w:rsidRDefault="00857446" w:rsidP="009A0436">
      <w:pPr>
        <w:spacing w:after="120"/>
        <w:rPr>
          <w:rFonts w:ascii="Arial" w:hAnsi="Arial" w:cs="Arial"/>
        </w:rPr>
      </w:pPr>
      <w:r w:rsidRPr="002A52D8">
        <w:rPr>
          <w:rFonts w:ascii="Arial" w:hAnsi="Arial" w:cs="Arial"/>
        </w:rPr>
        <w:t xml:space="preserve">Affaldet består primært af klinisk risikoaffald herunder spraydåser til mærkning af dyr, lysstofrør fra stalde, papir, pap og plast fra </w:t>
      </w:r>
      <w:r w:rsidR="000C7FB4">
        <w:rPr>
          <w:rFonts w:ascii="Arial" w:hAnsi="Arial" w:cs="Arial"/>
        </w:rPr>
        <w:t>emballering samt jern og metal.</w:t>
      </w:r>
    </w:p>
    <w:p w14:paraId="0C0C82F3" w14:textId="77777777" w:rsidR="00857446" w:rsidRPr="002A52D8" w:rsidRDefault="00857446" w:rsidP="009A0436">
      <w:pPr>
        <w:spacing w:after="120"/>
        <w:rPr>
          <w:rFonts w:ascii="Arial" w:hAnsi="Arial" w:cs="Arial"/>
        </w:rPr>
      </w:pPr>
      <w:r w:rsidRPr="002A52D8">
        <w:rPr>
          <w:rFonts w:ascii="Arial" w:hAnsi="Arial" w:cs="Arial"/>
        </w:rPr>
        <w:t>Der opbevares ingen spildolie på ejendommen</w:t>
      </w:r>
      <w:r w:rsidR="000C7FB4">
        <w:rPr>
          <w:rFonts w:ascii="Arial" w:hAnsi="Arial" w:cs="Arial"/>
        </w:rPr>
        <w:t>.</w:t>
      </w:r>
    </w:p>
    <w:p w14:paraId="570868FC" w14:textId="77777777" w:rsidR="00857446" w:rsidRPr="002A52D8" w:rsidRDefault="00857446" w:rsidP="009A0436">
      <w:pPr>
        <w:spacing w:after="120"/>
        <w:rPr>
          <w:rFonts w:ascii="Arial" w:hAnsi="Arial" w:cs="Arial"/>
        </w:rPr>
      </w:pPr>
      <w:r w:rsidRPr="002A52D8">
        <w:rPr>
          <w:rFonts w:ascii="Arial" w:hAnsi="Arial" w:cs="Arial"/>
          <w:szCs w:val="19"/>
        </w:rPr>
        <w:t>Det er sjældent, at der er restprodukter fra kemikalier, da det tilstræbes at disponere midlerne så restprodukter undgås. Eventuelle rester afleveres på genbrugsplads.</w:t>
      </w:r>
    </w:p>
    <w:p w14:paraId="78B07B09" w14:textId="77777777" w:rsidR="00857446" w:rsidRPr="002A52D8" w:rsidRDefault="00857446" w:rsidP="009A0436">
      <w:pPr>
        <w:spacing w:after="120"/>
        <w:rPr>
          <w:rFonts w:ascii="Arial" w:hAnsi="Arial" w:cs="Arial"/>
        </w:rPr>
      </w:pPr>
      <w:r w:rsidRPr="002A52D8">
        <w:rPr>
          <w:rFonts w:ascii="Arial" w:hAnsi="Arial" w:cs="Arial"/>
          <w:noProof/>
          <w:lang w:eastAsia="da-DK"/>
        </w:rPr>
        <w:lastRenderedPageBreak/>
        <w:drawing>
          <wp:inline distT="0" distB="0" distL="0" distR="0" wp14:anchorId="4DE03000" wp14:editId="2C9E49EA">
            <wp:extent cx="5939546" cy="2777320"/>
            <wp:effectExtent l="0" t="0" r="4445" b="444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rotWithShape="1">
                    <a:blip r:embed="rId20">
                      <a:extLst>
                        <a:ext uri="{28A0092B-C50C-407E-A947-70E740481C1C}">
                          <a14:useLocalDpi xmlns:a14="http://schemas.microsoft.com/office/drawing/2010/main" val="0"/>
                        </a:ext>
                      </a:extLst>
                    </a:blip>
                    <a:srcRect b="3768"/>
                    <a:stretch/>
                  </pic:blipFill>
                  <pic:spPr bwMode="auto">
                    <a:xfrm>
                      <a:off x="0" y="0"/>
                      <a:ext cx="5944640" cy="2779702"/>
                    </a:xfrm>
                    <a:prstGeom prst="rect">
                      <a:avLst/>
                    </a:prstGeom>
                    <a:ln>
                      <a:noFill/>
                    </a:ln>
                    <a:extLst>
                      <a:ext uri="{53640926-AAD7-44D8-BBD7-CCE9431645EC}">
                        <a14:shadowObscured xmlns:a14="http://schemas.microsoft.com/office/drawing/2010/main"/>
                      </a:ext>
                    </a:extLst>
                  </pic:spPr>
                </pic:pic>
              </a:graphicData>
            </a:graphic>
          </wp:inline>
        </w:drawing>
      </w:r>
    </w:p>
    <w:p w14:paraId="256D1343" w14:textId="77777777" w:rsidR="00857446" w:rsidRPr="002A52D8" w:rsidRDefault="00857446" w:rsidP="009A0436">
      <w:pPr>
        <w:spacing w:after="120"/>
        <w:rPr>
          <w:rFonts w:ascii="Arial" w:hAnsi="Arial" w:cs="Arial"/>
          <w:i/>
          <w:iCs/>
          <w:sz w:val="20"/>
        </w:rPr>
      </w:pPr>
      <w:r w:rsidRPr="002A52D8">
        <w:rPr>
          <w:rFonts w:ascii="Arial" w:hAnsi="Arial" w:cs="Arial"/>
          <w:i/>
          <w:iCs/>
          <w:sz w:val="20"/>
        </w:rPr>
        <w:t>Tabel 4 – ansøgers skema: Affaldet sorteres på ejendommen og bortskaffes som beskrevet i ovenstående skema.</w:t>
      </w:r>
    </w:p>
    <w:p w14:paraId="6488C914" w14:textId="77777777" w:rsidR="00857446" w:rsidRPr="002A52D8" w:rsidRDefault="00857446" w:rsidP="009A0436">
      <w:pPr>
        <w:spacing w:after="120"/>
        <w:rPr>
          <w:rFonts w:ascii="Arial" w:hAnsi="Arial" w:cs="Arial"/>
          <w:b/>
          <w:bCs/>
        </w:rPr>
      </w:pPr>
      <w:r w:rsidRPr="002A52D8">
        <w:rPr>
          <w:rFonts w:ascii="Arial" w:hAnsi="Arial" w:cs="Arial"/>
          <w:b/>
          <w:bCs/>
        </w:rPr>
        <w:t>Vurdering</w:t>
      </w:r>
    </w:p>
    <w:p w14:paraId="6E96F900" w14:textId="77777777" w:rsidR="00857446" w:rsidRPr="002A52D8" w:rsidRDefault="00857446" w:rsidP="009A0436">
      <w:pPr>
        <w:spacing w:after="120"/>
        <w:rPr>
          <w:rFonts w:ascii="Arial" w:hAnsi="Arial" w:cs="Arial"/>
        </w:rPr>
      </w:pPr>
      <w:r w:rsidRPr="002A52D8">
        <w:rPr>
          <w:rFonts w:ascii="Arial" w:hAnsi="Arial" w:cs="Arial"/>
        </w:rPr>
        <w:t>Det vurderes at den generelle lovgivning sikrer at opbevaring af døde dyr kan ske uden væsentlige gene for omkringboende og risiko for forurening og smittefare.</w:t>
      </w:r>
    </w:p>
    <w:p w14:paraId="30DB750E" w14:textId="77777777" w:rsidR="00857446" w:rsidRPr="002A52D8" w:rsidRDefault="00857446" w:rsidP="009A0436">
      <w:pPr>
        <w:spacing w:after="120"/>
        <w:rPr>
          <w:rFonts w:ascii="Arial" w:hAnsi="Arial" w:cs="Arial"/>
        </w:rPr>
      </w:pPr>
      <w:r w:rsidRPr="002A52D8">
        <w:rPr>
          <w:rFonts w:ascii="Arial" w:hAnsi="Arial" w:cs="Arial"/>
        </w:rPr>
        <w:t xml:space="preserve">Det vurderes at ejendommen opbevarer affald forsvarligt uden risiko for forurening. </w:t>
      </w:r>
    </w:p>
    <w:p w14:paraId="6E265DE5" w14:textId="77777777" w:rsidR="00857446" w:rsidRPr="002A52D8" w:rsidRDefault="00857446" w:rsidP="009A0436">
      <w:pPr>
        <w:spacing w:after="120"/>
        <w:rPr>
          <w:rFonts w:ascii="Arial" w:hAnsi="Arial" w:cs="Arial"/>
          <w:b/>
        </w:rPr>
      </w:pPr>
      <w:r w:rsidRPr="002A52D8">
        <w:rPr>
          <w:rFonts w:ascii="Arial" w:hAnsi="Arial" w:cs="Arial"/>
          <w:b/>
          <w:bCs/>
          <w:color w:val="000000"/>
        </w:rPr>
        <w:t>Kommunens vurdering</w:t>
      </w:r>
    </w:p>
    <w:p w14:paraId="50ED02CA" w14:textId="77777777" w:rsidR="00857446" w:rsidRPr="002A52D8" w:rsidRDefault="00857446" w:rsidP="009A0436">
      <w:pPr>
        <w:autoSpaceDE w:val="0"/>
        <w:autoSpaceDN w:val="0"/>
        <w:adjustRightInd w:val="0"/>
        <w:spacing w:after="120"/>
        <w:rPr>
          <w:rFonts w:ascii="Arial" w:hAnsi="Arial" w:cs="Arial"/>
          <w:noProof/>
        </w:rPr>
      </w:pPr>
      <w:r w:rsidRPr="002A52D8">
        <w:rPr>
          <w:rFonts w:ascii="Arial" w:hAnsi="Arial" w:cs="Arial"/>
          <w:noProof/>
        </w:rPr>
        <w:t>For at overholde vilkåret til affald skal ansøger sørge for, at affaldet bliver sorteret (kildesorteret) i de forskellige fraktioner, og ved tilsyn på ejendommen skal der forevises dokumentation for, hvor affaldet er blevet afleveret.</w:t>
      </w:r>
    </w:p>
    <w:p w14:paraId="2F90EF1A" w14:textId="4F37934F"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Ikke genanvendeligt farligt affald</w:t>
      </w:r>
      <w:r w:rsidRPr="002A52D8">
        <w:rPr>
          <w:rStyle w:val="Fodnotehenvisning"/>
          <w:rFonts w:ascii="Arial" w:hAnsi="Arial" w:cs="Arial"/>
        </w:rPr>
        <w:footnoteReference w:id="1"/>
      </w:r>
      <w:r w:rsidRPr="002A52D8">
        <w:rPr>
          <w:rFonts w:ascii="Arial" w:hAnsi="Arial" w:cs="Arial"/>
        </w:rPr>
        <w:t xml:space="preserve"> som kanyler, medicinrester, ikke rengjorte plastdunke og diverse kemikalier skal opbevares utilgængeligt for uvedkommende. Brugte kanyler skal opbevares i en egnet brudsikker beholder. Affaldet skal afleveres til modtagestation eller kommunens gen</w:t>
      </w:r>
      <w:r w:rsidRPr="002A52D8">
        <w:rPr>
          <w:rFonts w:ascii="Arial" w:hAnsi="Arial" w:cs="Arial"/>
        </w:rPr>
        <w:softHyphen/>
        <w:t xml:space="preserve">brugsplads. Genanvendeligt farligt affald </w:t>
      </w:r>
      <w:r w:rsidR="001A3DDE" w:rsidRPr="002A52D8">
        <w:rPr>
          <w:rFonts w:ascii="Arial" w:hAnsi="Arial" w:cs="Arial"/>
        </w:rPr>
        <w:t>som spraydåser,</w:t>
      </w:r>
      <w:r w:rsidR="001A3DDE" w:rsidRPr="00D96701">
        <w:rPr>
          <w:rFonts w:cs="Arial"/>
        </w:rPr>
        <w:t xml:space="preserve"> </w:t>
      </w:r>
      <w:r w:rsidR="001A3DDE" w:rsidRPr="002A52D8">
        <w:rPr>
          <w:rFonts w:ascii="Arial" w:hAnsi="Arial" w:cs="Arial"/>
        </w:rPr>
        <w:t xml:space="preserve">lysstofrør, spildolie, oliefiltre og akkumulatorer </w:t>
      </w:r>
      <w:r w:rsidRPr="002A52D8">
        <w:rPr>
          <w:rFonts w:ascii="Arial" w:hAnsi="Arial" w:cs="Arial"/>
        </w:rPr>
        <w:t>og andet genanvendeligt affald</w:t>
      </w:r>
      <w:r w:rsidR="001A3DDE">
        <w:rPr>
          <w:rFonts w:ascii="Arial" w:hAnsi="Arial" w:cs="Arial"/>
        </w:rPr>
        <w:t xml:space="preserve"> såsom plastaffald</w:t>
      </w:r>
      <w:r w:rsidRPr="002A52D8">
        <w:rPr>
          <w:rFonts w:ascii="Arial" w:hAnsi="Arial" w:cs="Arial"/>
        </w:rPr>
        <w:t>, rengjorte plastdunke skal afleveres enten til kommunens gen</w:t>
      </w:r>
      <w:r w:rsidRPr="002A52D8">
        <w:rPr>
          <w:rFonts w:ascii="Arial" w:hAnsi="Arial" w:cs="Arial"/>
        </w:rPr>
        <w:softHyphen/>
        <w:t>brugsplads eller afhentes af godkendt indsamler fra affaldsregistret</w:t>
      </w:r>
      <w:r w:rsidRPr="002A52D8">
        <w:rPr>
          <w:rStyle w:val="Fodnotehenvisning"/>
          <w:rFonts w:ascii="Arial" w:hAnsi="Arial" w:cs="Arial"/>
        </w:rPr>
        <w:footnoteReference w:id="2"/>
      </w:r>
      <w:r w:rsidRPr="002A52D8">
        <w:rPr>
          <w:rFonts w:ascii="Arial" w:hAnsi="Arial" w:cs="Arial"/>
        </w:rPr>
        <w:t xml:space="preserve">. </w:t>
      </w:r>
    </w:p>
    <w:p w14:paraId="68113CFA" w14:textId="77777777" w:rsidR="00857446" w:rsidRPr="002A52D8" w:rsidRDefault="00857446" w:rsidP="009A0436">
      <w:pPr>
        <w:spacing w:after="120"/>
        <w:rPr>
          <w:rFonts w:ascii="Arial" w:hAnsi="Arial" w:cs="Arial"/>
          <w:noProof/>
        </w:rPr>
      </w:pPr>
      <w:r w:rsidRPr="002A52D8">
        <w:rPr>
          <w:rFonts w:ascii="Arial" w:hAnsi="Arial" w:cs="Arial"/>
          <w:noProof/>
        </w:rPr>
        <w:t>For at undgå forurening af jord og grundvand skal rester af olie og kemikalier/sprøjtemidler samt tom emballage herfra opbevares i tæt emballage på befæstet areal med overdækning og uden mulighed for afløb.</w:t>
      </w:r>
    </w:p>
    <w:p w14:paraId="785D3B74"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 xml:space="preserve">Animalsk affald, herunder selvdøde dyr, skal opbevares i lukket container eller lignende (større dyr under kadaverkappe), således at der i tidsrummet indtil afhentningen ikke opstår uhygiejniske forhold herunder adgang for omstrejfende dyr. </w:t>
      </w:r>
    </w:p>
    <w:p w14:paraId="2BBEBBEA" w14:textId="77777777" w:rsidR="00857446" w:rsidRPr="002A52D8" w:rsidRDefault="00857446" w:rsidP="009A0436">
      <w:pPr>
        <w:spacing w:after="120"/>
        <w:rPr>
          <w:rFonts w:ascii="Arial" w:hAnsi="Arial" w:cs="Arial"/>
        </w:rPr>
      </w:pPr>
      <w:r w:rsidRPr="002A52D8">
        <w:rPr>
          <w:rFonts w:ascii="Arial" w:hAnsi="Arial" w:cs="Arial"/>
          <w:noProof/>
        </w:rPr>
        <w:lastRenderedPageBreak/>
        <w:t>Brønderslev Kommune vurderer, på baggrund af ansøgers beskrivelse, at affaldet bliver håndteret hensigtsmæssigt på ejendommen og i henhold til gældende regler og kommunens regulativ på området</w:t>
      </w:r>
      <w:r w:rsidRPr="002A52D8">
        <w:rPr>
          <w:rFonts w:ascii="Arial" w:hAnsi="Arial" w:cs="Arial"/>
          <w:noProof/>
          <w:sz w:val="20"/>
        </w:rPr>
        <w:t>.</w:t>
      </w:r>
    </w:p>
    <w:p w14:paraId="4F3BD3B4" w14:textId="77777777" w:rsidR="00857446" w:rsidRPr="002A52D8" w:rsidRDefault="00FA0815" w:rsidP="009A0436">
      <w:pPr>
        <w:pStyle w:val="Overskrift1"/>
        <w:spacing w:before="0" w:after="120"/>
        <w:ind w:left="567" w:hanging="567"/>
        <w:rPr>
          <w:rFonts w:ascii="Arial" w:hAnsi="Arial" w:cs="Arial"/>
        </w:rPr>
      </w:pPr>
      <w:bookmarkStart w:id="222" w:name="_Toc477952069"/>
      <w:bookmarkStart w:id="223" w:name="_Toc477952122"/>
      <w:bookmarkStart w:id="224" w:name="_Toc477952179"/>
      <w:bookmarkStart w:id="225" w:name="_Toc477952293"/>
      <w:bookmarkStart w:id="226" w:name="_Toc477952411"/>
      <w:bookmarkStart w:id="227" w:name="_Toc477952490"/>
      <w:bookmarkStart w:id="228" w:name="_Toc477953660"/>
      <w:bookmarkStart w:id="229" w:name="_Toc504726145"/>
      <w:bookmarkStart w:id="230" w:name="_Toc504726192"/>
      <w:bookmarkStart w:id="231" w:name="_Toc505256261"/>
      <w:bookmarkStart w:id="232" w:name="_Toc505256305"/>
      <w:bookmarkStart w:id="233" w:name="_Toc13214539"/>
      <w:bookmarkStart w:id="234" w:name="_Toc13214583"/>
      <w:bookmarkStart w:id="235" w:name="_Toc33770715"/>
      <w:bookmarkStart w:id="236" w:name="_Toc33779291"/>
      <w:bookmarkStart w:id="237" w:name="_Toc33779345"/>
      <w:bookmarkStart w:id="238" w:name="_Toc32838653"/>
      <w:bookmarkStart w:id="239" w:name="_Toc75340284"/>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ascii="Arial" w:hAnsi="Arial" w:cs="Arial"/>
        </w:rPr>
        <w:t>G</w:t>
      </w:r>
      <w:r w:rsidR="00857446" w:rsidRPr="002A52D8">
        <w:rPr>
          <w:rFonts w:ascii="Arial" w:hAnsi="Arial" w:cs="Arial"/>
        </w:rPr>
        <w:t>ener fra husdyrbruget og indvirkninger i forhold til befolkningen og menneskers sundhed</w:t>
      </w:r>
      <w:bookmarkStart w:id="240" w:name="_Toc477952070"/>
      <w:bookmarkStart w:id="241" w:name="_Toc477952123"/>
      <w:bookmarkStart w:id="242" w:name="_Toc477952180"/>
      <w:bookmarkStart w:id="243" w:name="_Toc477952294"/>
      <w:bookmarkStart w:id="244" w:name="_Toc477952412"/>
      <w:bookmarkStart w:id="245" w:name="_Toc477952491"/>
      <w:bookmarkStart w:id="246" w:name="_Toc477953661"/>
      <w:bookmarkStart w:id="247" w:name="_Toc504726146"/>
      <w:bookmarkStart w:id="248" w:name="_Toc504726193"/>
      <w:bookmarkStart w:id="249" w:name="_Toc505256262"/>
      <w:bookmarkStart w:id="250" w:name="_Toc505256306"/>
      <w:bookmarkStart w:id="251" w:name="_Toc13214540"/>
      <w:bookmarkStart w:id="252" w:name="_Toc13214584"/>
      <w:bookmarkStart w:id="253" w:name="_Toc33770716"/>
      <w:bookmarkStart w:id="254" w:name="_Toc33779292"/>
      <w:bookmarkStart w:id="255" w:name="_Toc33779346"/>
      <w:bookmarkStart w:id="256" w:name="_Toc477952071"/>
      <w:bookmarkStart w:id="257" w:name="_Toc477952124"/>
      <w:bookmarkStart w:id="258" w:name="_Toc477952181"/>
      <w:bookmarkStart w:id="259" w:name="_Toc477952295"/>
      <w:bookmarkStart w:id="260" w:name="_Toc477952413"/>
      <w:bookmarkStart w:id="261" w:name="_Toc477952492"/>
      <w:bookmarkStart w:id="262" w:name="_Toc477953662"/>
      <w:bookmarkStart w:id="263" w:name="_Toc504726147"/>
      <w:bookmarkStart w:id="264" w:name="_Toc504726194"/>
      <w:bookmarkStart w:id="265" w:name="_Toc505256263"/>
      <w:bookmarkStart w:id="266" w:name="_Toc505256307"/>
      <w:bookmarkStart w:id="267" w:name="_Toc13214541"/>
      <w:bookmarkStart w:id="268" w:name="_Toc13214585"/>
      <w:bookmarkStart w:id="269" w:name="_Toc33770717"/>
      <w:bookmarkStart w:id="270" w:name="_Toc33779293"/>
      <w:bookmarkStart w:id="271" w:name="_Toc3377934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4535761C" w14:textId="77777777" w:rsidR="00857446" w:rsidRPr="002A52D8" w:rsidRDefault="00857446" w:rsidP="009A0436">
      <w:pPr>
        <w:pStyle w:val="Overskrift2"/>
        <w:spacing w:before="0" w:after="120"/>
        <w:rPr>
          <w:rFonts w:ascii="Arial" w:hAnsi="Arial" w:cs="Arial"/>
          <w:sz w:val="22"/>
          <w:szCs w:val="22"/>
        </w:rPr>
      </w:pPr>
      <w:bookmarkStart w:id="272" w:name="_Toc32838654"/>
      <w:bookmarkStart w:id="273" w:name="_Toc75340285"/>
      <w:r w:rsidRPr="002A52D8">
        <w:rPr>
          <w:rFonts w:ascii="Arial" w:hAnsi="Arial" w:cs="Arial"/>
          <w:sz w:val="22"/>
          <w:szCs w:val="22"/>
        </w:rPr>
        <w:t>Støj, støv, transport og lys</w:t>
      </w:r>
      <w:bookmarkEnd w:id="272"/>
      <w:bookmarkEnd w:id="273"/>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85"/>
        <w:gridCol w:w="1984"/>
        <w:gridCol w:w="1985"/>
        <w:gridCol w:w="1163"/>
      </w:tblGrid>
      <w:tr w:rsidR="00857446" w:rsidRPr="002A52D8" w14:paraId="4FF35436" w14:textId="77777777" w:rsidTr="00552C4B">
        <w:tc>
          <w:tcPr>
            <w:tcW w:w="9493" w:type="dxa"/>
            <w:gridSpan w:val="5"/>
            <w:shd w:val="clear" w:color="auto" w:fill="D9E2F3" w:themeFill="accent1" w:themeFillTint="33"/>
          </w:tcPr>
          <w:p w14:paraId="2F00E238" w14:textId="108FBDAB" w:rsidR="003D44A2" w:rsidRPr="002A52D8" w:rsidRDefault="00857446" w:rsidP="00F80334">
            <w:pPr>
              <w:numPr>
                <w:ilvl w:val="0"/>
                <w:numId w:val="30"/>
              </w:numPr>
              <w:tabs>
                <w:tab w:val="clear" w:pos="720"/>
              </w:tabs>
              <w:autoSpaceDE w:val="0"/>
              <w:autoSpaceDN w:val="0"/>
              <w:adjustRightInd w:val="0"/>
              <w:spacing w:after="120" w:line="240" w:lineRule="auto"/>
              <w:ind w:left="567" w:hanging="567"/>
              <w:jc w:val="both"/>
              <w:rPr>
                <w:rFonts w:ascii="Arial" w:hAnsi="Arial" w:cs="Arial"/>
                <w:sz w:val="20"/>
              </w:rPr>
            </w:pPr>
            <w:r w:rsidRPr="002A52D8">
              <w:rPr>
                <w:rFonts w:ascii="Arial" w:hAnsi="Arial" w:cs="Arial"/>
                <w:sz w:val="20"/>
              </w:rPr>
              <w:t>Husdyrbrugets samlede bidrag til støjbelastningen i omgivelserne må ikke overstige følgende vær</w:t>
            </w:r>
            <w:r w:rsidRPr="002A52D8">
              <w:rPr>
                <w:rFonts w:ascii="Arial" w:hAnsi="Arial" w:cs="Arial"/>
                <w:sz w:val="20"/>
              </w:rPr>
              <w:softHyphen/>
              <w:t xml:space="preserve">dier, målt ved nabobeboelser eller deres opholdsarealer, angivet som det ækvivalente, konstante, korrigerede støjniveau målt i dB(A) (re. 20 </w:t>
            </w:r>
            <w:r w:rsidRPr="002A52D8">
              <w:rPr>
                <w:rFonts w:ascii="Arial" w:hAnsi="Arial" w:cs="Arial"/>
                <w:sz w:val="20"/>
              </w:rPr>
              <w:sym w:font="Symbol" w:char="F06D"/>
            </w:r>
            <w:r w:rsidRPr="002A52D8">
              <w:rPr>
                <w:rFonts w:ascii="Arial" w:hAnsi="Arial" w:cs="Arial"/>
                <w:sz w:val="20"/>
              </w:rPr>
              <w:t xml:space="preserve">Pa). Tallene i parentes angiver </w:t>
            </w:r>
            <w:proofErr w:type="spellStart"/>
            <w:r w:rsidRPr="002A52D8">
              <w:rPr>
                <w:rFonts w:ascii="Arial" w:hAnsi="Arial" w:cs="Arial"/>
                <w:sz w:val="20"/>
              </w:rPr>
              <w:t>midlingstiden</w:t>
            </w:r>
            <w:proofErr w:type="spellEnd"/>
            <w:r w:rsidRPr="002A52D8">
              <w:rPr>
                <w:rFonts w:ascii="Arial" w:hAnsi="Arial" w:cs="Arial"/>
                <w:sz w:val="20"/>
              </w:rPr>
              <w:t xml:space="preserve"> inden for den pågældende periode: </w:t>
            </w:r>
          </w:p>
        </w:tc>
      </w:tr>
      <w:tr w:rsidR="00857446" w:rsidRPr="002A52D8" w14:paraId="694CABC4" w14:textId="77777777" w:rsidTr="00552C4B">
        <w:tblPrEx>
          <w:tblLook w:val="01E0" w:firstRow="1" w:lastRow="1" w:firstColumn="1" w:lastColumn="1" w:noHBand="0" w:noVBand="0"/>
        </w:tblPrEx>
        <w:tc>
          <w:tcPr>
            <w:tcW w:w="2376" w:type="dxa"/>
            <w:shd w:val="clear" w:color="auto" w:fill="C2D69B"/>
            <w:vAlign w:val="center"/>
          </w:tcPr>
          <w:p w14:paraId="44F27B9A"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Områdetype</w:t>
            </w:r>
          </w:p>
          <w:p w14:paraId="257C9093" w14:textId="77777777" w:rsidR="00857446" w:rsidRPr="002A52D8" w:rsidRDefault="00857446" w:rsidP="009A0436">
            <w:pPr>
              <w:autoSpaceDE w:val="0"/>
              <w:autoSpaceDN w:val="0"/>
              <w:adjustRightInd w:val="0"/>
              <w:spacing w:after="120"/>
              <w:rPr>
                <w:rFonts w:ascii="Arial" w:hAnsi="Arial" w:cs="Arial"/>
                <w:b/>
                <w:sz w:val="20"/>
              </w:rPr>
            </w:pPr>
          </w:p>
        </w:tc>
        <w:tc>
          <w:tcPr>
            <w:tcW w:w="1985" w:type="dxa"/>
            <w:shd w:val="clear" w:color="auto" w:fill="C2D69B"/>
          </w:tcPr>
          <w:p w14:paraId="36C311C6" w14:textId="77777777" w:rsidR="00857446" w:rsidRPr="002A52D8" w:rsidRDefault="00857446" w:rsidP="009A0436">
            <w:pPr>
              <w:autoSpaceDE w:val="0"/>
              <w:autoSpaceDN w:val="0"/>
              <w:adjustRightInd w:val="0"/>
              <w:spacing w:after="120"/>
              <w:rPr>
                <w:rFonts w:ascii="Arial" w:hAnsi="Arial" w:cs="Arial"/>
                <w:b/>
                <w:sz w:val="20"/>
              </w:rPr>
            </w:pPr>
          </w:p>
          <w:p w14:paraId="748D9F82"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Mandag-fredag</w:t>
            </w:r>
          </w:p>
          <w:p w14:paraId="782D4279"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7-18 (8 timer)</w:t>
            </w:r>
          </w:p>
          <w:p w14:paraId="7B5C0CB9" w14:textId="77777777" w:rsidR="00857446" w:rsidRPr="002A52D8" w:rsidRDefault="00857446" w:rsidP="009A0436">
            <w:pPr>
              <w:autoSpaceDE w:val="0"/>
              <w:autoSpaceDN w:val="0"/>
              <w:adjustRightInd w:val="0"/>
              <w:spacing w:after="120"/>
              <w:rPr>
                <w:rFonts w:ascii="Arial" w:hAnsi="Arial" w:cs="Arial"/>
                <w:b/>
                <w:sz w:val="20"/>
              </w:rPr>
            </w:pPr>
          </w:p>
          <w:p w14:paraId="1560FD49"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Lørdag</w:t>
            </w:r>
          </w:p>
          <w:p w14:paraId="44E19889"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7-14 (7 timer)</w:t>
            </w:r>
          </w:p>
          <w:p w14:paraId="1DA59065" w14:textId="77777777" w:rsidR="00857446" w:rsidRPr="002A52D8" w:rsidRDefault="00857446" w:rsidP="009A0436">
            <w:pPr>
              <w:autoSpaceDE w:val="0"/>
              <w:autoSpaceDN w:val="0"/>
              <w:adjustRightInd w:val="0"/>
              <w:spacing w:after="120"/>
              <w:rPr>
                <w:rFonts w:ascii="Arial" w:hAnsi="Arial" w:cs="Arial"/>
                <w:b/>
                <w:sz w:val="20"/>
              </w:rPr>
            </w:pPr>
          </w:p>
          <w:p w14:paraId="73A1373F" w14:textId="77777777" w:rsidR="00857446" w:rsidRPr="002A52D8" w:rsidRDefault="00857446" w:rsidP="009A0436">
            <w:pPr>
              <w:autoSpaceDE w:val="0"/>
              <w:autoSpaceDN w:val="0"/>
              <w:adjustRightInd w:val="0"/>
              <w:spacing w:after="120"/>
              <w:rPr>
                <w:rFonts w:ascii="Arial" w:hAnsi="Arial" w:cs="Arial"/>
                <w:b/>
                <w:sz w:val="20"/>
              </w:rPr>
            </w:pPr>
          </w:p>
          <w:p w14:paraId="0AD173CF" w14:textId="77777777" w:rsidR="00857446" w:rsidRPr="002A52D8" w:rsidRDefault="00857446" w:rsidP="009A0436">
            <w:pPr>
              <w:autoSpaceDE w:val="0"/>
              <w:autoSpaceDN w:val="0"/>
              <w:adjustRightInd w:val="0"/>
              <w:spacing w:after="120"/>
              <w:rPr>
                <w:rFonts w:ascii="Arial" w:hAnsi="Arial" w:cs="Arial"/>
                <w:b/>
                <w:sz w:val="20"/>
              </w:rPr>
            </w:pPr>
          </w:p>
          <w:p w14:paraId="205492DC" w14:textId="77777777" w:rsidR="00857446" w:rsidRPr="002A52D8" w:rsidRDefault="00857446" w:rsidP="009A0436">
            <w:pPr>
              <w:autoSpaceDE w:val="0"/>
              <w:autoSpaceDN w:val="0"/>
              <w:adjustRightInd w:val="0"/>
              <w:spacing w:after="120"/>
              <w:rPr>
                <w:rFonts w:ascii="Arial" w:hAnsi="Arial" w:cs="Arial"/>
                <w:b/>
                <w:sz w:val="20"/>
              </w:rPr>
            </w:pPr>
          </w:p>
          <w:p w14:paraId="6792C069"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gennemsnit værdi over reference</w:t>
            </w:r>
            <w:r w:rsidRPr="002A52D8">
              <w:rPr>
                <w:rFonts w:ascii="Arial" w:hAnsi="Arial" w:cs="Arial"/>
                <w:b/>
                <w:sz w:val="20"/>
              </w:rPr>
              <w:softHyphen/>
              <w:t xml:space="preserve">tidsrummet </w:t>
            </w:r>
          </w:p>
        </w:tc>
        <w:tc>
          <w:tcPr>
            <w:tcW w:w="1984" w:type="dxa"/>
            <w:shd w:val="clear" w:color="auto" w:fill="C2D69B"/>
          </w:tcPr>
          <w:p w14:paraId="03EC68B8" w14:textId="77777777" w:rsidR="00857446" w:rsidRPr="002A52D8" w:rsidRDefault="00857446" w:rsidP="009A0436">
            <w:pPr>
              <w:autoSpaceDE w:val="0"/>
              <w:autoSpaceDN w:val="0"/>
              <w:adjustRightInd w:val="0"/>
              <w:spacing w:after="120"/>
              <w:rPr>
                <w:rFonts w:ascii="Arial" w:hAnsi="Arial" w:cs="Arial"/>
                <w:b/>
                <w:sz w:val="20"/>
              </w:rPr>
            </w:pPr>
          </w:p>
          <w:p w14:paraId="1F7A15E4"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Mandag-fredag</w:t>
            </w:r>
          </w:p>
          <w:p w14:paraId="29A68467"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18-22 (1 time)</w:t>
            </w:r>
          </w:p>
          <w:p w14:paraId="74321C36" w14:textId="77777777" w:rsidR="00857446" w:rsidRPr="002A52D8" w:rsidRDefault="00857446" w:rsidP="009A0436">
            <w:pPr>
              <w:autoSpaceDE w:val="0"/>
              <w:autoSpaceDN w:val="0"/>
              <w:adjustRightInd w:val="0"/>
              <w:spacing w:after="120"/>
              <w:rPr>
                <w:rFonts w:ascii="Arial" w:hAnsi="Arial" w:cs="Arial"/>
                <w:b/>
                <w:sz w:val="20"/>
              </w:rPr>
            </w:pPr>
          </w:p>
          <w:p w14:paraId="417137AE"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Lørdag</w:t>
            </w:r>
          </w:p>
          <w:p w14:paraId="2F71F5FD"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14-22 (4 timer)</w:t>
            </w:r>
          </w:p>
          <w:p w14:paraId="41F6B457" w14:textId="77777777" w:rsidR="00857446" w:rsidRPr="002A52D8" w:rsidRDefault="00857446" w:rsidP="009A0436">
            <w:pPr>
              <w:autoSpaceDE w:val="0"/>
              <w:autoSpaceDN w:val="0"/>
              <w:adjustRightInd w:val="0"/>
              <w:spacing w:after="120"/>
              <w:rPr>
                <w:rFonts w:ascii="Arial" w:hAnsi="Arial" w:cs="Arial"/>
                <w:b/>
                <w:sz w:val="20"/>
              </w:rPr>
            </w:pPr>
          </w:p>
          <w:p w14:paraId="307147BF"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Søn- og helligdag</w:t>
            </w:r>
          </w:p>
          <w:p w14:paraId="04DA3193"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7-22 (8 timer)</w:t>
            </w:r>
          </w:p>
          <w:p w14:paraId="41AC76F2" w14:textId="77777777" w:rsidR="00857446" w:rsidRPr="002A52D8" w:rsidRDefault="00857446" w:rsidP="009A0436">
            <w:pPr>
              <w:autoSpaceDE w:val="0"/>
              <w:autoSpaceDN w:val="0"/>
              <w:adjustRightInd w:val="0"/>
              <w:spacing w:after="120"/>
              <w:rPr>
                <w:rFonts w:ascii="Arial" w:hAnsi="Arial" w:cs="Arial"/>
                <w:b/>
                <w:sz w:val="20"/>
              </w:rPr>
            </w:pPr>
          </w:p>
          <w:p w14:paraId="105BF1A4" w14:textId="77777777" w:rsidR="00857446" w:rsidRPr="002A52D8" w:rsidRDefault="00857446" w:rsidP="009A0436">
            <w:pPr>
              <w:pStyle w:val="Markeringsbobletekst"/>
              <w:autoSpaceDE w:val="0"/>
              <w:autoSpaceDN w:val="0"/>
              <w:adjustRightInd w:val="0"/>
              <w:spacing w:after="120"/>
              <w:rPr>
                <w:rFonts w:ascii="Arial" w:hAnsi="Arial" w:cs="Arial"/>
                <w:b/>
                <w:sz w:val="20"/>
                <w:szCs w:val="20"/>
              </w:rPr>
            </w:pPr>
            <w:r w:rsidRPr="002A52D8">
              <w:rPr>
                <w:rFonts w:ascii="Arial" w:hAnsi="Arial" w:cs="Arial"/>
                <w:b/>
                <w:sz w:val="20"/>
                <w:szCs w:val="20"/>
              </w:rPr>
              <w:t>gennemsnit værdi over reference</w:t>
            </w:r>
            <w:r w:rsidRPr="002A52D8">
              <w:rPr>
                <w:rFonts w:ascii="Arial" w:hAnsi="Arial" w:cs="Arial"/>
                <w:b/>
                <w:sz w:val="20"/>
                <w:szCs w:val="20"/>
              </w:rPr>
              <w:softHyphen/>
              <w:t>tidsrummet</w:t>
            </w:r>
          </w:p>
          <w:p w14:paraId="3251DE3F" w14:textId="77777777" w:rsidR="00857446" w:rsidRPr="002A52D8" w:rsidRDefault="00857446" w:rsidP="009A0436">
            <w:pPr>
              <w:pStyle w:val="Markeringsbobletekst"/>
              <w:autoSpaceDE w:val="0"/>
              <w:autoSpaceDN w:val="0"/>
              <w:adjustRightInd w:val="0"/>
              <w:spacing w:after="120"/>
              <w:rPr>
                <w:rFonts w:ascii="Arial" w:hAnsi="Arial" w:cs="Arial"/>
                <w:b/>
                <w:sz w:val="20"/>
                <w:szCs w:val="20"/>
              </w:rPr>
            </w:pPr>
          </w:p>
        </w:tc>
        <w:tc>
          <w:tcPr>
            <w:tcW w:w="1985" w:type="dxa"/>
            <w:shd w:val="clear" w:color="auto" w:fill="C2D69B"/>
          </w:tcPr>
          <w:p w14:paraId="09C7DD2C" w14:textId="77777777" w:rsidR="00857446" w:rsidRPr="002A52D8" w:rsidRDefault="00857446" w:rsidP="009A0436">
            <w:pPr>
              <w:autoSpaceDE w:val="0"/>
              <w:autoSpaceDN w:val="0"/>
              <w:adjustRightInd w:val="0"/>
              <w:spacing w:after="120"/>
              <w:rPr>
                <w:rFonts w:ascii="Arial" w:hAnsi="Arial" w:cs="Arial"/>
                <w:b/>
                <w:sz w:val="20"/>
              </w:rPr>
            </w:pPr>
          </w:p>
          <w:p w14:paraId="537CA2FF"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Alle dage</w:t>
            </w:r>
          </w:p>
          <w:p w14:paraId="6F85EB72"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22-7 (½ time)</w:t>
            </w:r>
          </w:p>
          <w:p w14:paraId="7FA67A4F" w14:textId="77777777" w:rsidR="00857446" w:rsidRPr="002A52D8" w:rsidRDefault="00857446" w:rsidP="009A0436">
            <w:pPr>
              <w:autoSpaceDE w:val="0"/>
              <w:autoSpaceDN w:val="0"/>
              <w:adjustRightInd w:val="0"/>
              <w:spacing w:after="120"/>
              <w:rPr>
                <w:rFonts w:ascii="Arial" w:hAnsi="Arial" w:cs="Arial"/>
                <w:b/>
                <w:sz w:val="20"/>
              </w:rPr>
            </w:pPr>
          </w:p>
          <w:p w14:paraId="30AF1951" w14:textId="77777777" w:rsidR="00857446" w:rsidRPr="002A52D8" w:rsidRDefault="00857446" w:rsidP="009A0436">
            <w:pPr>
              <w:autoSpaceDE w:val="0"/>
              <w:autoSpaceDN w:val="0"/>
              <w:adjustRightInd w:val="0"/>
              <w:spacing w:after="120"/>
              <w:rPr>
                <w:rFonts w:ascii="Arial" w:hAnsi="Arial" w:cs="Arial"/>
                <w:b/>
                <w:sz w:val="20"/>
              </w:rPr>
            </w:pPr>
          </w:p>
          <w:p w14:paraId="486B1290" w14:textId="77777777" w:rsidR="00857446" w:rsidRPr="002A52D8" w:rsidRDefault="00857446" w:rsidP="009A0436">
            <w:pPr>
              <w:autoSpaceDE w:val="0"/>
              <w:autoSpaceDN w:val="0"/>
              <w:adjustRightInd w:val="0"/>
              <w:spacing w:after="120"/>
              <w:rPr>
                <w:rFonts w:ascii="Arial" w:hAnsi="Arial" w:cs="Arial"/>
                <w:b/>
                <w:sz w:val="20"/>
              </w:rPr>
            </w:pPr>
          </w:p>
          <w:p w14:paraId="4EB40BDB" w14:textId="77777777" w:rsidR="00857446" w:rsidRPr="002A52D8" w:rsidRDefault="00857446" w:rsidP="009A0436">
            <w:pPr>
              <w:autoSpaceDE w:val="0"/>
              <w:autoSpaceDN w:val="0"/>
              <w:adjustRightInd w:val="0"/>
              <w:spacing w:after="120"/>
              <w:rPr>
                <w:rFonts w:ascii="Arial" w:hAnsi="Arial" w:cs="Arial"/>
                <w:b/>
                <w:sz w:val="20"/>
              </w:rPr>
            </w:pPr>
          </w:p>
          <w:p w14:paraId="6C37BFD3" w14:textId="77777777" w:rsidR="00857446" w:rsidRPr="002A52D8" w:rsidRDefault="00857446" w:rsidP="009A0436">
            <w:pPr>
              <w:autoSpaceDE w:val="0"/>
              <w:autoSpaceDN w:val="0"/>
              <w:adjustRightInd w:val="0"/>
              <w:spacing w:after="120"/>
              <w:rPr>
                <w:rFonts w:ascii="Arial" w:hAnsi="Arial" w:cs="Arial"/>
                <w:b/>
                <w:sz w:val="20"/>
              </w:rPr>
            </w:pPr>
          </w:p>
          <w:p w14:paraId="31C6F7BE" w14:textId="77777777" w:rsidR="00857446" w:rsidRPr="002A52D8" w:rsidRDefault="00857446" w:rsidP="009A0436">
            <w:pPr>
              <w:autoSpaceDE w:val="0"/>
              <w:autoSpaceDN w:val="0"/>
              <w:adjustRightInd w:val="0"/>
              <w:spacing w:after="120"/>
              <w:rPr>
                <w:rFonts w:ascii="Arial" w:hAnsi="Arial" w:cs="Arial"/>
                <w:b/>
                <w:sz w:val="20"/>
              </w:rPr>
            </w:pPr>
          </w:p>
          <w:p w14:paraId="391AF1B1" w14:textId="77777777" w:rsidR="00857446" w:rsidRPr="002A52D8" w:rsidRDefault="00857446" w:rsidP="009A0436">
            <w:pPr>
              <w:autoSpaceDE w:val="0"/>
              <w:autoSpaceDN w:val="0"/>
              <w:adjustRightInd w:val="0"/>
              <w:spacing w:after="120"/>
              <w:rPr>
                <w:rFonts w:ascii="Arial" w:hAnsi="Arial" w:cs="Arial"/>
                <w:b/>
                <w:sz w:val="20"/>
              </w:rPr>
            </w:pPr>
          </w:p>
          <w:p w14:paraId="59B6D995"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gennemsnit værdi over reference</w:t>
            </w:r>
            <w:r w:rsidRPr="002A52D8">
              <w:rPr>
                <w:rFonts w:ascii="Arial" w:hAnsi="Arial" w:cs="Arial"/>
                <w:b/>
                <w:sz w:val="20"/>
              </w:rPr>
              <w:softHyphen/>
              <w:t>tidsrummet</w:t>
            </w:r>
          </w:p>
        </w:tc>
        <w:tc>
          <w:tcPr>
            <w:tcW w:w="1163" w:type="dxa"/>
            <w:shd w:val="clear" w:color="auto" w:fill="C2D69B"/>
          </w:tcPr>
          <w:p w14:paraId="56C61181" w14:textId="77777777" w:rsidR="00857446" w:rsidRPr="002A52D8" w:rsidRDefault="00857446" w:rsidP="009A0436">
            <w:pPr>
              <w:autoSpaceDE w:val="0"/>
              <w:autoSpaceDN w:val="0"/>
              <w:adjustRightInd w:val="0"/>
              <w:spacing w:after="120"/>
              <w:rPr>
                <w:rFonts w:ascii="Arial" w:hAnsi="Arial" w:cs="Arial"/>
                <w:b/>
                <w:sz w:val="20"/>
              </w:rPr>
            </w:pPr>
          </w:p>
          <w:p w14:paraId="079A5CAE"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Alle dage</w:t>
            </w:r>
          </w:p>
          <w:p w14:paraId="47E23862"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kl. 22-7</w:t>
            </w:r>
          </w:p>
          <w:p w14:paraId="4C99D1C8" w14:textId="77777777" w:rsidR="00857446" w:rsidRPr="002A52D8" w:rsidRDefault="00857446" w:rsidP="009A0436">
            <w:pPr>
              <w:autoSpaceDE w:val="0"/>
              <w:autoSpaceDN w:val="0"/>
              <w:adjustRightInd w:val="0"/>
              <w:spacing w:after="120"/>
              <w:rPr>
                <w:rFonts w:ascii="Arial" w:hAnsi="Arial" w:cs="Arial"/>
                <w:b/>
                <w:sz w:val="20"/>
              </w:rPr>
            </w:pPr>
          </w:p>
          <w:p w14:paraId="4411B8C0" w14:textId="77777777" w:rsidR="00857446" w:rsidRPr="002A52D8" w:rsidRDefault="00857446" w:rsidP="009A0436">
            <w:pPr>
              <w:autoSpaceDE w:val="0"/>
              <w:autoSpaceDN w:val="0"/>
              <w:adjustRightInd w:val="0"/>
              <w:spacing w:after="120"/>
              <w:rPr>
                <w:rFonts w:ascii="Arial" w:hAnsi="Arial" w:cs="Arial"/>
                <w:b/>
                <w:sz w:val="20"/>
              </w:rPr>
            </w:pPr>
          </w:p>
          <w:p w14:paraId="76E98872" w14:textId="77777777" w:rsidR="00857446" w:rsidRPr="002A52D8" w:rsidRDefault="00857446" w:rsidP="009A0436">
            <w:pPr>
              <w:autoSpaceDE w:val="0"/>
              <w:autoSpaceDN w:val="0"/>
              <w:adjustRightInd w:val="0"/>
              <w:spacing w:after="120"/>
              <w:rPr>
                <w:rFonts w:ascii="Arial" w:hAnsi="Arial" w:cs="Arial"/>
                <w:b/>
                <w:sz w:val="20"/>
              </w:rPr>
            </w:pPr>
          </w:p>
          <w:p w14:paraId="7824706D" w14:textId="77777777" w:rsidR="00857446" w:rsidRPr="002A52D8" w:rsidRDefault="00857446" w:rsidP="009A0436">
            <w:pPr>
              <w:autoSpaceDE w:val="0"/>
              <w:autoSpaceDN w:val="0"/>
              <w:adjustRightInd w:val="0"/>
              <w:spacing w:after="120"/>
              <w:rPr>
                <w:rFonts w:ascii="Arial" w:hAnsi="Arial" w:cs="Arial"/>
                <w:b/>
                <w:sz w:val="20"/>
              </w:rPr>
            </w:pPr>
          </w:p>
          <w:p w14:paraId="28F9FEE9" w14:textId="77777777" w:rsidR="00857446" w:rsidRPr="002A52D8" w:rsidRDefault="00857446" w:rsidP="009A0436">
            <w:pPr>
              <w:autoSpaceDE w:val="0"/>
              <w:autoSpaceDN w:val="0"/>
              <w:adjustRightInd w:val="0"/>
              <w:spacing w:after="120"/>
              <w:rPr>
                <w:rFonts w:ascii="Arial" w:hAnsi="Arial" w:cs="Arial"/>
                <w:b/>
                <w:sz w:val="20"/>
              </w:rPr>
            </w:pPr>
          </w:p>
          <w:p w14:paraId="19B4E71F" w14:textId="77777777" w:rsidR="00857446" w:rsidRPr="002A52D8" w:rsidRDefault="00857446" w:rsidP="009A0436">
            <w:pPr>
              <w:autoSpaceDE w:val="0"/>
              <w:autoSpaceDN w:val="0"/>
              <w:adjustRightInd w:val="0"/>
              <w:spacing w:after="120"/>
              <w:rPr>
                <w:rFonts w:ascii="Arial" w:hAnsi="Arial" w:cs="Arial"/>
                <w:b/>
                <w:sz w:val="20"/>
              </w:rPr>
            </w:pPr>
          </w:p>
          <w:p w14:paraId="4C1345C3" w14:textId="77777777" w:rsidR="00857446" w:rsidRPr="002A52D8" w:rsidRDefault="00857446" w:rsidP="009A0436">
            <w:pPr>
              <w:autoSpaceDE w:val="0"/>
              <w:autoSpaceDN w:val="0"/>
              <w:adjustRightInd w:val="0"/>
              <w:spacing w:after="120"/>
              <w:rPr>
                <w:rFonts w:ascii="Arial" w:hAnsi="Arial" w:cs="Arial"/>
                <w:b/>
                <w:sz w:val="20"/>
              </w:rPr>
            </w:pPr>
          </w:p>
          <w:p w14:paraId="1A6817D8"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Maksimal</w:t>
            </w:r>
          </w:p>
          <w:p w14:paraId="26677051" w14:textId="77777777" w:rsidR="00857446" w:rsidRPr="002A52D8" w:rsidRDefault="00857446" w:rsidP="009A0436">
            <w:pPr>
              <w:autoSpaceDE w:val="0"/>
              <w:autoSpaceDN w:val="0"/>
              <w:adjustRightInd w:val="0"/>
              <w:spacing w:after="120"/>
              <w:rPr>
                <w:rFonts w:ascii="Arial" w:hAnsi="Arial" w:cs="Arial"/>
                <w:b/>
                <w:sz w:val="20"/>
              </w:rPr>
            </w:pPr>
            <w:r w:rsidRPr="002A52D8">
              <w:rPr>
                <w:rFonts w:ascii="Arial" w:hAnsi="Arial" w:cs="Arial"/>
                <w:b/>
                <w:sz w:val="20"/>
              </w:rPr>
              <w:t>værdi</w:t>
            </w:r>
          </w:p>
        </w:tc>
      </w:tr>
      <w:tr w:rsidR="00857446" w:rsidRPr="002A52D8" w14:paraId="5B2F555F" w14:textId="77777777" w:rsidTr="00552C4B">
        <w:tblPrEx>
          <w:tblLook w:val="01E0" w:firstRow="1" w:lastRow="1" w:firstColumn="1" w:lastColumn="1" w:noHBand="0" w:noVBand="0"/>
        </w:tblPrEx>
        <w:tc>
          <w:tcPr>
            <w:tcW w:w="2376" w:type="dxa"/>
            <w:shd w:val="clear" w:color="auto" w:fill="EAF1DD"/>
          </w:tcPr>
          <w:p w14:paraId="3D665DF6" w14:textId="77777777" w:rsidR="00857446" w:rsidRPr="002A52D8" w:rsidRDefault="00857446" w:rsidP="009A0436">
            <w:pPr>
              <w:autoSpaceDE w:val="0"/>
              <w:autoSpaceDN w:val="0"/>
              <w:adjustRightInd w:val="0"/>
              <w:spacing w:after="120"/>
              <w:rPr>
                <w:rFonts w:ascii="Arial" w:hAnsi="Arial" w:cs="Arial"/>
                <w:sz w:val="20"/>
              </w:rPr>
            </w:pPr>
          </w:p>
          <w:p w14:paraId="1B2F8574" w14:textId="77777777" w:rsidR="00857446" w:rsidRPr="002A52D8" w:rsidRDefault="00857446" w:rsidP="009A0436">
            <w:pPr>
              <w:autoSpaceDE w:val="0"/>
              <w:autoSpaceDN w:val="0"/>
              <w:adjustRightInd w:val="0"/>
              <w:spacing w:after="120"/>
              <w:rPr>
                <w:rFonts w:ascii="Arial" w:hAnsi="Arial" w:cs="Arial"/>
                <w:sz w:val="20"/>
              </w:rPr>
            </w:pPr>
            <w:r w:rsidRPr="002A52D8">
              <w:rPr>
                <w:rFonts w:ascii="Arial" w:hAnsi="Arial" w:cs="Arial"/>
                <w:sz w:val="20"/>
              </w:rPr>
              <w:t xml:space="preserve">Det åbne land </w:t>
            </w:r>
          </w:p>
          <w:p w14:paraId="091F79E0" w14:textId="77777777" w:rsidR="00857446" w:rsidRPr="002A52D8" w:rsidRDefault="00857446" w:rsidP="009A0436">
            <w:pPr>
              <w:autoSpaceDE w:val="0"/>
              <w:autoSpaceDN w:val="0"/>
              <w:adjustRightInd w:val="0"/>
              <w:spacing w:after="120"/>
              <w:rPr>
                <w:rFonts w:ascii="Arial" w:hAnsi="Arial" w:cs="Arial"/>
                <w:sz w:val="20"/>
              </w:rPr>
            </w:pPr>
            <w:r w:rsidRPr="002A52D8">
              <w:rPr>
                <w:rFonts w:ascii="Arial" w:hAnsi="Arial" w:cs="Arial"/>
                <w:sz w:val="20"/>
              </w:rPr>
              <w:t xml:space="preserve">(inkl. landsbyer og </w:t>
            </w:r>
          </w:p>
          <w:p w14:paraId="17934BD6" w14:textId="77777777" w:rsidR="00857446" w:rsidRPr="002A52D8" w:rsidRDefault="00857446" w:rsidP="009A0436">
            <w:pPr>
              <w:autoSpaceDE w:val="0"/>
              <w:autoSpaceDN w:val="0"/>
              <w:adjustRightInd w:val="0"/>
              <w:spacing w:after="120"/>
              <w:rPr>
                <w:rFonts w:ascii="Arial" w:hAnsi="Arial" w:cs="Arial"/>
                <w:sz w:val="20"/>
              </w:rPr>
            </w:pPr>
            <w:r w:rsidRPr="002A52D8">
              <w:rPr>
                <w:rFonts w:ascii="Arial" w:hAnsi="Arial" w:cs="Arial"/>
                <w:sz w:val="20"/>
              </w:rPr>
              <w:t>landbrugsarealer)</w:t>
            </w:r>
          </w:p>
        </w:tc>
        <w:tc>
          <w:tcPr>
            <w:tcW w:w="1985" w:type="dxa"/>
            <w:vAlign w:val="center"/>
          </w:tcPr>
          <w:p w14:paraId="08D112D5" w14:textId="77777777" w:rsidR="00857446" w:rsidRPr="002A52D8" w:rsidRDefault="00857446" w:rsidP="009A0436">
            <w:pPr>
              <w:autoSpaceDE w:val="0"/>
              <w:autoSpaceDN w:val="0"/>
              <w:adjustRightInd w:val="0"/>
              <w:spacing w:after="120"/>
              <w:jc w:val="center"/>
              <w:rPr>
                <w:rFonts w:ascii="Arial" w:hAnsi="Arial" w:cs="Arial"/>
                <w:sz w:val="20"/>
                <w:lang w:val="en-GB"/>
              </w:rPr>
            </w:pPr>
            <w:r w:rsidRPr="002A52D8">
              <w:rPr>
                <w:rFonts w:ascii="Arial" w:hAnsi="Arial" w:cs="Arial"/>
                <w:sz w:val="20"/>
                <w:lang w:val="en-GB"/>
              </w:rPr>
              <w:t>55 dB(A)</w:t>
            </w:r>
          </w:p>
        </w:tc>
        <w:tc>
          <w:tcPr>
            <w:tcW w:w="1984" w:type="dxa"/>
            <w:vAlign w:val="center"/>
          </w:tcPr>
          <w:p w14:paraId="57CC30CC" w14:textId="77777777" w:rsidR="00857446" w:rsidRPr="002A52D8" w:rsidRDefault="00857446" w:rsidP="009A0436">
            <w:pPr>
              <w:autoSpaceDE w:val="0"/>
              <w:autoSpaceDN w:val="0"/>
              <w:adjustRightInd w:val="0"/>
              <w:spacing w:after="120"/>
              <w:jc w:val="center"/>
              <w:rPr>
                <w:rFonts w:ascii="Arial" w:hAnsi="Arial" w:cs="Arial"/>
                <w:sz w:val="20"/>
                <w:lang w:val="en-GB"/>
              </w:rPr>
            </w:pPr>
            <w:r w:rsidRPr="002A52D8">
              <w:rPr>
                <w:rFonts w:ascii="Arial" w:hAnsi="Arial" w:cs="Arial"/>
                <w:sz w:val="20"/>
                <w:lang w:val="en-GB"/>
              </w:rPr>
              <w:t>45 dB(A)</w:t>
            </w:r>
          </w:p>
        </w:tc>
        <w:tc>
          <w:tcPr>
            <w:tcW w:w="1985" w:type="dxa"/>
            <w:vAlign w:val="center"/>
          </w:tcPr>
          <w:p w14:paraId="4F78DD85" w14:textId="77777777" w:rsidR="00857446" w:rsidRPr="002A52D8" w:rsidRDefault="00857446" w:rsidP="009A0436">
            <w:pPr>
              <w:autoSpaceDE w:val="0"/>
              <w:autoSpaceDN w:val="0"/>
              <w:adjustRightInd w:val="0"/>
              <w:spacing w:after="120"/>
              <w:jc w:val="center"/>
              <w:rPr>
                <w:rFonts w:ascii="Arial" w:hAnsi="Arial" w:cs="Arial"/>
                <w:sz w:val="20"/>
                <w:lang w:val="en-GB"/>
              </w:rPr>
            </w:pPr>
            <w:r w:rsidRPr="002A52D8">
              <w:rPr>
                <w:rFonts w:ascii="Arial" w:hAnsi="Arial" w:cs="Arial"/>
                <w:sz w:val="20"/>
                <w:lang w:val="en-GB"/>
              </w:rPr>
              <w:t>40 dB(A)</w:t>
            </w:r>
          </w:p>
        </w:tc>
        <w:tc>
          <w:tcPr>
            <w:tcW w:w="1163" w:type="dxa"/>
            <w:vAlign w:val="center"/>
          </w:tcPr>
          <w:p w14:paraId="6AD7283B" w14:textId="77777777" w:rsidR="00857446" w:rsidRPr="002A52D8" w:rsidRDefault="00857446" w:rsidP="009A0436">
            <w:pPr>
              <w:autoSpaceDE w:val="0"/>
              <w:autoSpaceDN w:val="0"/>
              <w:adjustRightInd w:val="0"/>
              <w:spacing w:after="120"/>
              <w:jc w:val="center"/>
              <w:rPr>
                <w:rFonts w:ascii="Arial" w:hAnsi="Arial" w:cs="Arial"/>
                <w:sz w:val="20"/>
              </w:rPr>
            </w:pPr>
            <w:r w:rsidRPr="002A52D8">
              <w:rPr>
                <w:rFonts w:ascii="Arial" w:hAnsi="Arial" w:cs="Arial"/>
                <w:sz w:val="20"/>
                <w:lang w:val="en-GB"/>
              </w:rPr>
              <w:t>55 dB(A)</w:t>
            </w:r>
          </w:p>
        </w:tc>
      </w:tr>
      <w:tr w:rsidR="00857446" w:rsidRPr="002A52D8" w14:paraId="6D960F93" w14:textId="77777777" w:rsidTr="00174853">
        <w:tc>
          <w:tcPr>
            <w:tcW w:w="9493" w:type="dxa"/>
            <w:gridSpan w:val="5"/>
            <w:tcBorders>
              <w:bottom w:val="nil"/>
            </w:tcBorders>
            <w:shd w:val="clear" w:color="auto" w:fill="DBE5F1"/>
          </w:tcPr>
          <w:p w14:paraId="5312AC0C" w14:textId="77777777" w:rsidR="00EF61B4" w:rsidRDefault="00E65762" w:rsidP="00E65762">
            <w:pPr>
              <w:autoSpaceDE w:val="0"/>
              <w:autoSpaceDN w:val="0"/>
              <w:adjustRightInd w:val="0"/>
              <w:spacing w:after="120"/>
              <w:rPr>
                <w:rFonts w:ascii="Arial" w:hAnsi="Arial" w:cs="Arial"/>
                <w:i/>
                <w:iCs/>
                <w:sz w:val="20"/>
              </w:rPr>
            </w:pPr>
            <w:r w:rsidRPr="002A52D8">
              <w:rPr>
                <w:rFonts w:ascii="Arial" w:hAnsi="Arial" w:cs="Arial"/>
                <w:i/>
                <w:iCs/>
                <w:sz w:val="20"/>
              </w:rPr>
              <w:t xml:space="preserve">Tabel nr. 5 - støjgrænser. </w:t>
            </w:r>
            <w:r w:rsidR="00857446" w:rsidRPr="00E65762">
              <w:rPr>
                <w:rFonts w:ascii="Arial" w:hAnsi="Arial" w:cs="Arial"/>
                <w:i/>
                <w:iCs/>
                <w:sz w:val="20"/>
              </w:rPr>
              <w:t>Jf. vejledning om ekstern støj fra virksomheder. Miljøstyrelsens vejledning nr. 5 fra november 1984.</w:t>
            </w:r>
          </w:p>
          <w:p w14:paraId="41EAF3C1" w14:textId="068262BD" w:rsidR="00174853" w:rsidRPr="00A44561" w:rsidRDefault="00174853" w:rsidP="00E65762">
            <w:pPr>
              <w:autoSpaceDE w:val="0"/>
              <w:autoSpaceDN w:val="0"/>
              <w:adjustRightInd w:val="0"/>
              <w:spacing w:after="120"/>
              <w:rPr>
                <w:rFonts w:ascii="Arial" w:hAnsi="Arial" w:cs="Arial"/>
                <w:sz w:val="20"/>
              </w:rPr>
            </w:pPr>
          </w:p>
        </w:tc>
      </w:tr>
      <w:tr w:rsidR="00A44561" w:rsidRPr="008124FD" w14:paraId="08B99DDC" w14:textId="77777777" w:rsidTr="003A283B">
        <w:trPr>
          <w:trHeight w:val="794"/>
        </w:trPr>
        <w:tc>
          <w:tcPr>
            <w:tcW w:w="9493" w:type="dxa"/>
            <w:gridSpan w:val="5"/>
            <w:tcBorders>
              <w:top w:val="nil"/>
            </w:tcBorders>
            <w:shd w:val="clear" w:color="auto" w:fill="DBE5F1"/>
          </w:tcPr>
          <w:p w14:paraId="26AAFD06" w14:textId="187E57DA" w:rsidR="00A44561" w:rsidRPr="00CE21ED" w:rsidRDefault="00491585" w:rsidP="00A44561">
            <w:pPr>
              <w:numPr>
                <w:ilvl w:val="0"/>
                <w:numId w:val="30"/>
              </w:numPr>
              <w:tabs>
                <w:tab w:val="clear" w:pos="720"/>
              </w:tabs>
              <w:autoSpaceDE w:val="0"/>
              <w:autoSpaceDN w:val="0"/>
              <w:adjustRightInd w:val="0"/>
              <w:spacing w:after="0" w:line="240" w:lineRule="auto"/>
              <w:ind w:left="567" w:hanging="567"/>
              <w:jc w:val="both"/>
              <w:rPr>
                <w:rFonts w:ascii="Arial" w:hAnsi="Arial" w:cs="Arial"/>
                <w:sz w:val="20"/>
                <w:szCs w:val="20"/>
              </w:rPr>
            </w:pPr>
            <w:r w:rsidRPr="00CE21ED">
              <w:rPr>
                <w:rFonts w:ascii="Arial" w:hAnsi="Arial" w:cs="Arial"/>
                <w:sz w:val="20"/>
                <w:szCs w:val="20"/>
              </w:rPr>
              <w:t>Efter hvert hold grise skal der foretages effektiv rengøring og</w:t>
            </w:r>
            <w:r w:rsidR="00107201">
              <w:rPr>
                <w:rFonts w:ascii="Arial" w:hAnsi="Arial" w:cs="Arial"/>
                <w:sz w:val="20"/>
                <w:szCs w:val="20"/>
              </w:rPr>
              <w:t>/eller</w:t>
            </w:r>
            <w:r w:rsidRPr="00CE21ED">
              <w:rPr>
                <w:rFonts w:ascii="Arial" w:hAnsi="Arial" w:cs="Arial"/>
                <w:sz w:val="20"/>
                <w:szCs w:val="20"/>
              </w:rPr>
              <w:t xml:space="preserve"> vask </w:t>
            </w:r>
            <w:r w:rsidR="00CE21ED" w:rsidRPr="00CE21ED">
              <w:rPr>
                <w:rFonts w:ascii="Arial" w:hAnsi="Arial" w:cs="Arial"/>
                <w:sz w:val="20"/>
                <w:szCs w:val="20"/>
              </w:rPr>
              <w:t>af stalde</w:t>
            </w:r>
            <w:r w:rsidR="00107201">
              <w:rPr>
                <w:rFonts w:ascii="Arial" w:hAnsi="Arial" w:cs="Arial"/>
                <w:sz w:val="20"/>
                <w:szCs w:val="20"/>
              </w:rPr>
              <w:t>. V</w:t>
            </w:r>
            <w:r w:rsidR="00CE21ED" w:rsidRPr="00CE21ED">
              <w:rPr>
                <w:rFonts w:ascii="Arial" w:hAnsi="Arial" w:cs="Arial"/>
                <w:sz w:val="20"/>
                <w:szCs w:val="20"/>
              </w:rPr>
              <w:t>entilationsanlæg</w:t>
            </w:r>
            <w:r w:rsidR="00107201">
              <w:rPr>
                <w:rFonts w:ascii="Arial" w:hAnsi="Arial" w:cs="Arial"/>
                <w:sz w:val="20"/>
                <w:szCs w:val="20"/>
              </w:rPr>
              <w:t xml:space="preserve"> skal rengøres i forbindelse med vask af staldafsnit</w:t>
            </w:r>
            <w:r w:rsidR="00CE21ED" w:rsidRPr="00CE21ED">
              <w:rPr>
                <w:rFonts w:ascii="Arial" w:hAnsi="Arial" w:cs="Arial"/>
                <w:sz w:val="20"/>
                <w:szCs w:val="20"/>
              </w:rPr>
              <w:t xml:space="preserve">. </w:t>
            </w:r>
            <w:r w:rsidR="00A44561" w:rsidRPr="00CE21ED">
              <w:rPr>
                <w:rFonts w:ascii="Arial" w:hAnsi="Arial" w:cs="Arial"/>
                <w:sz w:val="20"/>
                <w:szCs w:val="20"/>
              </w:rPr>
              <w:t xml:space="preserve"> </w:t>
            </w:r>
          </w:p>
        </w:tc>
      </w:tr>
    </w:tbl>
    <w:p w14:paraId="29E156B4" w14:textId="77777777" w:rsidR="00857446" w:rsidRPr="002A52D8" w:rsidRDefault="00857446" w:rsidP="009A0436">
      <w:pPr>
        <w:keepNext/>
        <w:keepLines/>
        <w:spacing w:after="120"/>
        <w:rPr>
          <w:rFonts w:ascii="Arial" w:hAnsi="Arial" w:cs="Arial"/>
          <w:b/>
        </w:rPr>
      </w:pPr>
      <w:r w:rsidRPr="002A52D8">
        <w:rPr>
          <w:rFonts w:ascii="Arial" w:hAnsi="Arial" w:cs="Arial"/>
          <w:b/>
          <w:bCs/>
          <w:color w:val="000000"/>
        </w:rPr>
        <w:lastRenderedPageBreak/>
        <w:t xml:space="preserve">Vurdering af vilkår </w:t>
      </w:r>
      <w:r w:rsidRPr="002A52D8">
        <w:rPr>
          <w:rFonts w:ascii="Arial" w:hAnsi="Arial" w:cs="Arial"/>
          <w:b/>
        </w:rPr>
        <w:t>– Støj, støv, transport og lys</w:t>
      </w:r>
    </w:p>
    <w:p w14:paraId="44C7F355" w14:textId="77777777" w:rsidR="00857446" w:rsidRPr="002A52D8" w:rsidRDefault="00857446" w:rsidP="009A0436">
      <w:pPr>
        <w:keepNext/>
        <w:keepLines/>
        <w:spacing w:after="120"/>
        <w:rPr>
          <w:rFonts w:ascii="Arial" w:hAnsi="Arial" w:cs="Arial"/>
          <w:b/>
        </w:rPr>
      </w:pPr>
      <w:r w:rsidRPr="002A52D8">
        <w:rPr>
          <w:rFonts w:ascii="Arial" w:hAnsi="Arial" w:cs="Arial"/>
          <w:b/>
        </w:rPr>
        <w:t>Støj</w:t>
      </w:r>
    </w:p>
    <w:p w14:paraId="45CEE9B5" w14:textId="77777777" w:rsidR="00857446" w:rsidRPr="002A52D8" w:rsidRDefault="00857446" w:rsidP="009A0436">
      <w:pPr>
        <w:keepNext/>
        <w:keepLines/>
        <w:spacing w:after="120"/>
        <w:rPr>
          <w:rFonts w:ascii="Arial" w:hAnsi="Arial" w:cs="Arial"/>
          <w:b/>
        </w:rPr>
      </w:pPr>
      <w:r w:rsidRPr="002A52D8">
        <w:rPr>
          <w:rFonts w:ascii="Arial" w:hAnsi="Arial" w:cs="Arial"/>
          <w:b/>
        </w:rPr>
        <w:t>Ansøgers beskrivelse og vurdering (resume)</w:t>
      </w:r>
    </w:p>
    <w:p w14:paraId="2DE898D3" w14:textId="77777777" w:rsidR="00857446" w:rsidRPr="002A52D8" w:rsidRDefault="00857446" w:rsidP="009A0436">
      <w:pPr>
        <w:keepNext/>
        <w:keepLines/>
        <w:spacing w:after="120" w:line="264" w:lineRule="auto"/>
        <w:rPr>
          <w:rFonts w:ascii="Arial" w:hAnsi="Arial" w:cs="Arial"/>
        </w:rPr>
      </w:pPr>
      <w:r w:rsidRPr="002A52D8">
        <w:rPr>
          <w:rFonts w:ascii="Arial" w:hAnsi="Arial" w:cs="Arial"/>
        </w:rPr>
        <w:t xml:space="preserve">Ansøger har i afsnit 7 i sin projektbeskrivelse og miljøkonsekvensrapport (den indsendte projekt og miljøkonsekvensrapport kan ses i bilag 4) redegjort for støj, støv, transporter mm. Som en del af den gennemgang er der udarbejdet en situationsplan, hvor placering af faste støjkilder (ventilationsanlæg) fremgår. Der er desuden udarbejdet en tabel over de støjkilder der er på husdyrbruget. Ansøgers situationsplan og tabel er indsat som figur 5 og tabel 6. </w:t>
      </w:r>
    </w:p>
    <w:p w14:paraId="4F3BA8D9" w14:textId="12F645E8" w:rsidR="00857446" w:rsidRPr="002A52D8" w:rsidRDefault="00857446" w:rsidP="009A0436">
      <w:pPr>
        <w:spacing w:after="120" w:line="264" w:lineRule="auto"/>
        <w:rPr>
          <w:rFonts w:ascii="Arial" w:hAnsi="Arial" w:cs="Arial"/>
        </w:rPr>
      </w:pPr>
      <w:r w:rsidRPr="002A52D8">
        <w:rPr>
          <w:rFonts w:ascii="Arial" w:hAnsi="Arial" w:cs="Arial"/>
        </w:rPr>
        <w:t>De væsentligste støjkilder fra husdyrbruget er opsummeret i tabel</w:t>
      </w:r>
      <w:r w:rsidR="00464443">
        <w:rPr>
          <w:rFonts w:ascii="Arial" w:hAnsi="Arial" w:cs="Arial"/>
        </w:rPr>
        <w:t xml:space="preserve"> 6</w:t>
      </w:r>
      <w:r w:rsidR="00EA0696">
        <w:rPr>
          <w:rFonts w:ascii="Arial" w:hAnsi="Arial" w:cs="Arial"/>
        </w:rPr>
        <w:t>. De væsent</w:t>
      </w:r>
      <w:r w:rsidRPr="002A52D8">
        <w:rPr>
          <w:rFonts w:ascii="Arial" w:hAnsi="Arial" w:cs="Arial"/>
        </w:rPr>
        <w:t xml:space="preserve">ligste støjkilder er støj fra ventilation, ind- og udlevering af dyr, omrøring og pumpning af gylle, indblæsning af foder og vask af stalde med højtryksrenser. </w:t>
      </w:r>
    </w:p>
    <w:p w14:paraId="3EC970A3" w14:textId="77777777" w:rsidR="00857446" w:rsidRPr="002A52D8" w:rsidRDefault="00857446" w:rsidP="009A0436">
      <w:pPr>
        <w:spacing w:after="120" w:line="264" w:lineRule="auto"/>
        <w:rPr>
          <w:rFonts w:ascii="Arial" w:hAnsi="Arial" w:cs="Arial"/>
        </w:rPr>
      </w:pPr>
      <w:r w:rsidRPr="002A52D8">
        <w:rPr>
          <w:rFonts w:ascii="Arial" w:hAnsi="Arial" w:cs="Arial"/>
        </w:rPr>
        <w:t xml:space="preserve">Flere af støjkilderne giver kun anledning til kortvarig støj. Det drejer sig f.eks. om ind- og udlevering af dyr. </w:t>
      </w:r>
    </w:p>
    <w:p w14:paraId="50F2F4F5" w14:textId="77777777" w:rsidR="00857446" w:rsidRPr="002A52D8" w:rsidRDefault="00857446" w:rsidP="009A0436">
      <w:pPr>
        <w:spacing w:after="120" w:line="264" w:lineRule="auto"/>
        <w:rPr>
          <w:rFonts w:ascii="Arial" w:hAnsi="Arial" w:cs="Arial"/>
        </w:rPr>
      </w:pPr>
      <w:r w:rsidRPr="002A52D8">
        <w:rPr>
          <w:rFonts w:ascii="Arial" w:hAnsi="Arial" w:cs="Arial"/>
        </w:rPr>
        <w:t>Der er ingen markante støjkilder på ejendommen i forbindelse med den daglige drift. Derudover vil støjkilderne normalt ikke være i drift samtidig, og kun ganske få om natten.</w:t>
      </w:r>
    </w:p>
    <w:p w14:paraId="13AC2962" w14:textId="77777777" w:rsidR="00857446" w:rsidRPr="002A52D8" w:rsidRDefault="00857446" w:rsidP="009A0436">
      <w:pPr>
        <w:spacing w:after="120" w:line="264" w:lineRule="auto"/>
        <w:rPr>
          <w:rFonts w:ascii="Arial" w:hAnsi="Arial" w:cs="Arial"/>
        </w:rPr>
      </w:pPr>
      <w:r w:rsidRPr="002A52D8">
        <w:rPr>
          <w:rFonts w:ascii="Arial" w:hAnsi="Arial" w:cs="Arial"/>
        </w:rPr>
        <w:t>En støjkilde som omrøring er gylle er normalt sæsonbetonet.</w:t>
      </w:r>
    </w:p>
    <w:p w14:paraId="4EBC47ED" w14:textId="77777777" w:rsidR="00857446" w:rsidRPr="002A52D8" w:rsidRDefault="00857446" w:rsidP="009A0436">
      <w:pPr>
        <w:spacing w:after="120" w:line="264" w:lineRule="auto"/>
        <w:rPr>
          <w:rFonts w:ascii="Arial" w:hAnsi="Arial" w:cs="Arial"/>
        </w:rPr>
      </w:pPr>
      <w:r w:rsidRPr="002A52D8">
        <w:rPr>
          <w:rFonts w:ascii="Arial" w:hAnsi="Arial" w:cs="Arial"/>
        </w:rPr>
        <w:t>Støjkilder som er inde i bygninger, er generelt lydsvage så som vask og udlevering af dyr samt ventilationsstøj.</w:t>
      </w:r>
    </w:p>
    <w:p w14:paraId="28203933" w14:textId="77777777" w:rsidR="00857446" w:rsidRPr="002A52D8" w:rsidRDefault="00857446" w:rsidP="009A0436">
      <w:pPr>
        <w:spacing w:after="120"/>
        <w:rPr>
          <w:rFonts w:ascii="Arial" w:hAnsi="Arial" w:cs="Arial"/>
        </w:rPr>
      </w:pPr>
      <w:r w:rsidRPr="002A52D8">
        <w:rPr>
          <w:rFonts w:ascii="Arial" w:hAnsi="Arial" w:cs="Arial"/>
        </w:rPr>
        <w:t>Der forventes ingen væsentlige ændringer i støjniveauet i forh</w:t>
      </w:r>
      <w:r w:rsidR="000C7FB4">
        <w:rPr>
          <w:rFonts w:ascii="Arial" w:hAnsi="Arial" w:cs="Arial"/>
        </w:rPr>
        <w:t>old til støjniveauet i den nuvæ</w:t>
      </w:r>
      <w:r w:rsidRPr="002A52D8">
        <w:rPr>
          <w:rFonts w:ascii="Arial" w:hAnsi="Arial" w:cs="Arial"/>
        </w:rPr>
        <w:t>rende drift, idet der ikke sker en væsentlig forøgelse af aktiviteter ved anlægget der giver anledning til støj.</w:t>
      </w:r>
    </w:p>
    <w:p w14:paraId="773F14CB" w14:textId="77777777" w:rsidR="00857446" w:rsidRPr="002A52D8" w:rsidRDefault="00857446" w:rsidP="009A0436">
      <w:pPr>
        <w:spacing w:after="120"/>
        <w:rPr>
          <w:rFonts w:ascii="Arial" w:hAnsi="Arial" w:cs="Arial"/>
        </w:rPr>
      </w:pPr>
      <w:r w:rsidRPr="002A52D8">
        <w:rPr>
          <w:rFonts w:ascii="Arial" w:hAnsi="Arial" w:cs="Arial"/>
        </w:rPr>
        <w:t>Der er ikke væsentlig støjende aktiviteter forbundet med drift af denne type husdyrbrug, da akti</w:t>
      </w:r>
      <w:r w:rsidRPr="002A52D8">
        <w:rPr>
          <w:rFonts w:ascii="Arial" w:hAnsi="Arial" w:cs="Arial"/>
        </w:rPr>
        <w:softHyphen/>
        <w:t xml:space="preserve">viteter primært foregår indendørs. </w:t>
      </w:r>
    </w:p>
    <w:p w14:paraId="4A0DA396" w14:textId="77777777" w:rsidR="00857446" w:rsidRPr="002A52D8" w:rsidRDefault="00857446" w:rsidP="009A0436">
      <w:pPr>
        <w:spacing w:after="120"/>
        <w:rPr>
          <w:rFonts w:ascii="Arial" w:hAnsi="Arial" w:cs="Arial"/>
        </w:rPr>
      </w:pPr>
      <w:r w:rsidRPr="002A52D8">
        <w:rPr>
          <w:rFonts w:ascii="Arial" w:hAnsi="Arial" w:cs="Arial"/>
        </w:rPr>
        <w:t>Støj forbundet med drift af anlægget (ventilation, højtryksrenser mv.) vurderes ikke alene eller i kombination med andre støjkilder at give anledning til væsentlige gener.</w:t>
      </w:r>
    </w:p>
    <w:p w14:paraId="08498471" w14:textId="77777777" w:rsidR="00857446" w:rsidRPr="002A52D8" w:rsidRDefault="00857446" w:rsidP="009A0436">
      <w:pPr>
        <w:spacing w:after="120"/>
        <w:rPr>
          <w:rFonts w:ascii="Arial" w:hAnsi="Arial" w:cs="Arial"/>
          <w:color w:val="000000"/>
        </w:rPr>
      </w:pPr>
      <w:r w:rsidRPr="002A52D8">
        <w:rPr>
          <w:rFonts w:ascii="Arial" w:hAnsi="Arial" w:cs="Arial"/>
          <w:color w:val="000000"/>
        </w:rPr>
        <w:t>Motor til ventilation er placeret nede ved staldrummet i isolering i hovedparten af anlægget.</w:t>
      </w:r>
    </w:p>
    <w:p w14:paraId="076A9974" w14:textId="77777777" w:rsidR="00857446" w:rsidRPr="002A52D8" w:rsidRDefault="00857446" w:rsidP="009A0436">
      <w:pPr>
        <w:spacing w:after="120" w:line="264" w:lineRule="auto"/>
        <w:rPr>
          <w:rFonts w:ascii="Arial" w:hAnsi="Arial" w:cs="Arial"/>
          <w:color w:val="000000"/>
        </w:rPr>
      </w:pPr>
      <w:r w:rsidRPr="002A52D8">
        <w:rPr>
          <w:rFonts w:ascii="Arial" w:hAnsi="Arial" w:cs="Arial"/>
          <w:color w:val="000000"/>
        </w:rPr>
        <w:t>Aktiviteter som udlevering af dyr kan give anledning til kortvarig oplevelse af støj. Grundet ka</w:t>
      </w:r>
      <w:r w:rsidRPr="002A52D8">
        <w:rPr>
          <w:rFonts w:ascii="Arial" w:hAnsi="Arial" w:cs="Arial"/>
          <w:color w:val="000000"/>
        </w:rPr>
        <w:softHyphen/>
        <w:t>rakteren af støjkilderne (svag støj) og afstanden til omkringboende naboer forventes støj fra ejendommen ikke at udgøre en væsentlig gene for omkringboende.</w:t>
      </w:r>
    </w:p>
    <w:p w14:paraId="1F8DA5AC" w14:textId="77777777" w:rsidR="00857446" w:rsidRPr="002A52D8" w:rsidRDefault="00857446" w:rsidP="009A0436">
      <w:pPr>
        <w:spacing w:after="120" w:line="264" w:lineRule="auto"/>
        <w:rPr>
          <w:rFonts w:ascii="Arial" w:hAnsi="Arial" w:cs="Arial"/>
          <w:color w:val="000000"/>
        </w:rPr>
      </w:pPr>
      <w:r w:rsidRPr="002A52D8">
        <w:rPr>
          <w:rFonts w:ascii="Arial" w:hAnsi="Arial" w:cs="Arial"/>
          <w:color w:val="000000"/>
        </w:rPr>
        <w:t>Det vurderes, at Miljøstyrelsens vejledende støjgrænser til enhver tid vil kunne overholdes, og det forslås at der fastsættes vilkår for støj i overensstemmelse med Miljøstyrelsens støjvejledninger.</w:t>
      </w:r>
    </w:p>
    <w:p w14:paraId="1819899C" w14:textId="77777777" w:rsidR="00857446" w:rsidRPr="002A52D8" w:rsidRDefault="00857446" w:rsidP="009A0436">
      <w:pPr>
        <w:spacing w:after="120" w:line="264" w:lineRule="auto"/>
        <w:rPr>
          <w:rFonts w:ascii="Arial" w:hAnsi="Arial" w:cs="Arial"/>
        </w:rPr>
      </w:pPr>
      <w:r w:rsidRPr="002A52D8">
        <w:rPr>
          <w:rFonts w:ascii="Arial" w:hAnsi="Arial" w:cs="Arial"/>
          <w:noProof/>
          <w:lang w:eastAsia="da-DK"/>
        </w:rPr>
        <w:lastRenderedPageBreak/>
        <w:drawing>
          <wp:inline distT="0" distB="0" distL="0" distR="0" wp14:anchorId="4F866EA6" wp14:editId="734FAB92">
            <wp:extent cx="5940425" cy="5676900"/>
            <wp:effectExtent l="0" t="0" r="3175" b="0"/>
            <wp:docPr id="8" name="Billede 8" descr="Et billede, der indeholder tekst, forskellig, militærkøretøj, bund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 forskellig, militærkøretøj, bundt&#10;&#10;Automatisk genereret beskrivelse"/>
                    <pic:cNvPicPr/>
                  </pic:nvPicPr>
                  <pic:blipFill rotWithShape="1">
                    <a:blip r:embed="rId21">
                      <a:extLst>
                        <a:ext uri="{28A0092B-C50C-407E-A947-70E740481C1C}">
                          <a14:useLocalDpi xmlns:a14="http://schemas.microsoft.com/office/drawing/2010/main" val="0"/>
                        </a:ext>
                      </a:extLst>
                    </a:blip>
                    <a:srcRect b="2199"/>
                    <a:stretch/>
                  </pic:blipFill>
                  <pic:spPr bwMode="auto">
                    <a:xfrm>
                      <a:off x="0" y="0"/>
                      <a:ext cx="5940425" cy="5676900"/>
                    </a:xfrm>
                    <a:prstGeom prst="rect">
                      <a:avLst/>
                    </a:prstGeom>
                    <a:ln>
                      <a:noFill/>
                    </a:ln>
                    <a:extLst>
                      <a:ext uri="{53640926-AAD7-44D8-BBD7-CCE9431645EC}">
                        <a14:shadowObscured xmlns:a14="http://schemas.microsoft.com/office/drawing/2010/main"/>
                      </a:ext>
                    </a:extLst>
                  </pic:spPr>
                </pic:pic>
              </a:graphicData>
            </a:graphic>
          </wp:inline>
        </w:drawing>
      </w:r>
    </w:p>
    <w:p w14:paraId="26C0DC26" w14:textId="77777777" w:rsidR="00857446" w:rsidRPr="002A52D8" w:rsidRDefault="00857446" w:rsidP="009A0436">
      <w:pPr>
        <w:spacing w:after="120" w:line="264" w:lineRule="auto"/>
        <w:rPr>
          <w:rFonts w:ascii="Arial" w:hAnsi="Arial" w:cs="Arial"/>
          <w:i/>
          <w:iCs/>
          <w:sz w:val="20"/>
        </w:rPr>
      </w:pPr>
      <w:r w:rsidRPr="002A52D8">
        <w:rPr>
          <w:rFonts w:ascii="Arial" w:hAnsi="Arial" w:cs="Arial"/>
          <w:i/>
          <w:iCs/>
          <w:sz w:val="20"/>
        </w:rPr>
        <w:t xml:space="preserve">Figur 5 – ansøgers situationsplan, hvor tagventilatorer er angivet med røde prikker. </w:t>
      </w:r>
    </w:p>
    <w:p w14:paraId="4FCA534E" w14:textId="77777777" w:rsidR="00857446" w:rsidRPr="002A52D8" w:rsidRDefault="00857446" w:rsidP="009A0436">
      <w:pPr>
        <w:spacing w:after="120" w:line="264" w:lineRule="auto"/>
        <w:rPr>
          <w:rFonts w:ascii="Arial" w:hAnsi="Arial" w:cs="Arial"/>
        </w:rPr>
      </w:pPr>
      <w:r w:rsidRPr="002A52D8">
        <w:rPr>
          <w:rFonts w:ascii="Arial" w:hAnsi="Arial" w:cs="Arial"/>
          <w:noProof/>
          <w:lang w:eastAsia="da-DK"/>
        </w:rPr>
        <w:lastRenderedPageBreak/>
        <w:drawing>
          <wp:inline distT="0" distB="0" distL="0" distR="0" wp14:anchorId="5275F500" wp14:editId="1244EFAC">
            <wp:extent cx="5940425" cy="4048760"/>
            <wp:effectExtent l="0" t="0" r="3175" b="8890"/>
            <wp:docPr id="12" name="Billede 1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bord&#10;&#10;Automatisk genereret beskrivelse"/>
                    <pic:cNvPicPr/>
                  </pic:nvPicPr>
                  <pic:blipFill>
                    <a:blip r:embed="rId22">
                      <a:extLst>
                        <a:ext uri="{28A0092B-C50C-407E-A947-70E740481C1C}">
                          <a14:useLocalDpi xmlns:a14="http://schemas.microsoft.com/office/drawing/2010/main" val="0"/>
                        </a:ext>
                      </a:extLst>
                    </a:blip>
                    <a:stretch>
                      <a:fillRect/>
                    </a:stretch>
                  </pic:blipFill>
                  <pic:spPr>
                    <a:xfrm>
                      <a:off x="0" y="0"/>
                      <a:ext cx="5940425" cy="4048760"/>
                    </a:xfrm>
                    <a:prstGeom prst="rect">
                      <a:avLst/>
                    </a:prstGeom>
                  </pic:spPr>
                </pic:pic>
              </a:graphicData>
            </a:graphic>
          </wp:inline>
        </w:drawing>
      </w:r>
    </w:p>
    <w:p w14:paraId="1FEAA557" w14:textId="77F26524" w:rsidR="00857446" w:rsidRPr="002A52D8" w:rsidRDefault="00857446" w:rsidP="009A0436">
      <w:pPr>
        <w:spacing w:after="120" w:line="264" w:lineRule="auto"/>
        <w:rPr>
          <w:rFonts w:ascii="Arial" w:hAnsi="Arial" w:cs="Arial"/>
          <w:i/>
          <w:iCs/>
        </w:rPr>
      </w:pPr>
      <w:r w:rsidRPr="002A52D8">
        <w:rPr>
          <w:rFonts w:ascii="Arial" w:hAnsi="Arial" w:cs="Arial"/>
          <w:i/>
          <w:iCs/>
        </w:rPr>
        <w:t>Tabel 6 – ansøgers tabel over forvent</w:t>
      </w:r>
      <w:r w:rsidR="008A17C8">
        <w:rPr>
          <w:rFonts w:ascii="Arial" w:hAnsi="Arial" w:cs="Arial"/>
          <w:i/>
          <w:iCs/>
        </w:rPr>
        <w:t>e</w:t>
      </w:r>
      <w:r w:rsidRPr="002A52D8">
        <w:rPr>
          <w:rFonts w:ascii="Arial" w:hAnsi="Arial" w:cs="Arial"/>
          <w:i/>
          <w:iCs/>
        </w:rPr>
        <w:t>lige støjkilder og varigheden af dem</w:t>
      </w:r>
    </w:p>
    <w:p w14:paraId="07D5B175" w14:textId="77777777" w:rsidR="00EA0696" w:rsidRPr="002A52D8" w:rsidRDefault="00EA0696" w:rsidP="000C7FB4">
      <w:pPr>
        <w:spacing w:after="0"/>
        <w:rPr>
          <w:rFonts w:ascii="Arial" w:hAnsi="Arial" w:cs="Arial"/>
        </w:rPr>
      </w:pPr>
      <w:r w:rsidRPr="002A52D8">
        <w:rPr>
          <w:rFonts w:ascii="Arial" w:hAnsi="Arial" w:cs="Arial"/>
        </w:rPr>
        <w:t>Støj i forbindelse med transporter</w:t>
      </w:r>
    </w:p>
    <w:p w14:paraId="2C05877C" w14:textId="77777777" w:rsidR="00EA0696" w:rsidRPr="002A52D8" w:rsidRDefault="00EA0696" w:rsidP="000C7FB4">
      <w:pPr>
        <w:spacing w:after="0"/>
        <w:rPr>
          <w:rFonts w:ascii="Arial" w:hAnsi="Arial" w:cs="Arial"/>
        </w:rPr>
      </w:pPr>
      <w:r w:rsidRPr="002A52D8">
        <w:rPr>
          <w:rFonts w:ascii="Arial" w:hAnsi="Arial" w:cs="Arial"/>
        </w:rPr>
        <w:t>Transporter som leverer dyr, foder, diesel mv, eller afhenter levende eller døde dyr og affald er transporter hvor husdyrbruget ofte ikke har indflydelse på det faktiske leverings- eller afhentnings</w:t>
      </w:r>
      <w:r w:rsidRPr="002A52D8">
        <w:rPr>
          <w:rFonts w:ascii="Arial" w:hAnsi="Arial" w:cs="Arial"/>
        </w:rPr>
        <w:softHyphen/>
        <w:t xml:space="preserve">tidspunkt. Transporterne sker dog primært indenfor normal arbejdstid fra 8.00-18.00. Afhentning af dyr til slagteri kan dog også finde sted i nattetimerne. </w:t>
      </w:r>
    </w:p>
    <w:p w14:paraId="6B2B5971" w14:textId="77777777" w:rsidR="00EA0696" w:rsidRPr="002A52D8" w:rsidRDefault="00EA0696" w:rsidP="009A0436">
      <w:pPr>
        <w:spacing w:after="120"/>
        <w:rPr>
          <w:rFonts w:ascii="Arial" w:hAnsi="Arial" w:cs="Arial"/>
        </w:rPr>
      </w:pPr>
      <w:r w:rsidRPr="002A52D8">
        <w:rPr>
          <w:rFonts w:ascii="Arial" w:hAnsi="Arial" w:cs="Arial"/>
        </w:rPr>
        <w:t xml:space="preserve">Støj som følge af transporter til og fra husdyrbruget og på de interne transportveje kan udgøre en støjgene for omkringboende. Der er dog ingen naboer langs tilkørselsvejen eller indenfor en radius af 360 meter fra husdyrbruget. </w:t>
      </w:r>
    </w:p>
    <w:p w14:paraId="79132322" w14:textId="77777777" w:rsidR="00857446" w:rsidRPr="002A52D8" w:rsidRDefault="00857446" w:rsidP="009A0436">
      <w:pPr>
        <w:spacing w:after="120"/>
        <w:rPr>
          <w:rFonts w:ascii="Arial" w:hAnsi="Arial" w:cs="Arial"/>
          <w:b/>
          <w:bCs/>
        </w:rPr>
      </w:pPr>
      <w:r w:rsidRPr="002A52D8">
        <w:rPr>
          <w:rFonts w:ascii="Arial" w:hAnsi="Arial" w:cs="Arial"/>
          <w:b/>
          <w:bCs/>
        </w:rPr>
        <w:t xml:space="preserve">Kommunens vurdering </w:t>
      </w:r>
    </w:p>
    <w:p w14:paraId="315E0872" w14:textId="77777777" w:rsidR="00FC3FC8" w:rsidRPr="002A52D8" w:rsidRDefault="00FC3FC8" w:rsidP="00FC3FC8">
      <w:pPr>
        <w:autoSpaceDE w:val="0"/>
        <w:autoSpaceDN w:val="0"/>
        <w:adjustRightInd w:val="0"/>
        <w:spacing w:after="120"/>
        <w:rPr>
          <w:rFonts w:ascii="Arial" w:hAnsi="Arial" w:cs="Arial"/>
          <w:color w:val="000000" w:themeColor="text1"/>
        </w:rPr>
      </w:pPr>
      <w:r w:rsidRPr="002A52D8">
        <w:rPr>
          <w:rFonts w:ascii="Arial" w:hAnsi="Arial" w:cs="Arial"/>
          <w:color w:val="000000" w:themeColor="text1"/>
        </w:rPr>
        <w:t>Ansøger har i ansøgningen redegjort for de forventede støjkilder. Der er ikke givet konkret tal for støjniveauet, men alle støjkilder er beskrevet som svage og/eller kortvarige støjkilder. Der er med projektet tale om udvidelse af produktionen i eksisterende bygninger og støjkilderne vil være stort set uændrede. Nærmeste naboer Nejstvej 47 og Ålborgvej 447 – ligger i en afstand til ejendom</w:t>
      </w:r>
      <w:r w:rsidRPr="002A52D8">
        <w:rPr>
          <w:rFonts w:ascii="Arial" w:hAnsi="Arial" w:cs="Arial"/>
          <w:color w:val="000000" w:themeColor="text1"/>
        </w:rPr>
        <w:softHyphen/>
        <w:t>men Ålborgvej 440 på ca. 350 m. Med den afstand til nærmeste naboer og de angivne støjkilder vurderer Brønderslev Kommune, at den ændrede driften af husdyrbruget ikke vil give anledning til væsentlig forøgelse af støjgener for naboer. Der er dog fastsat vilkår om, at husdyrbruget ikke må give anledning til støjgener, som af tilsynsmyndigheden vurderes at være væsentlige for området.</w:t>
      </w:r>
    </w:p>
    <w:p w14:paraId="6E37BC85" w14:textId="31ECD9E4" w:rsidR="00857446" w:rsidRPr="002A52D8" w:rsidRDefault="00A61ED1" w:rsidP="009A0436">
      <w:pPr>
        <w:spacing w:after="120"/>
        <w:rPr>
          <w:rFonts w:ascii="Arial" w:hAnsi="Arial" w:cs="Arial"/>
        </w:rPr>
      </w:pPr>
      <w:r>
        <w:rPr>
          <w:rFonts w:ascii="Arial" w:hAnsi="Arial" w:cs="Arial"/>
        </w:rPr>
        <w:t xml:space="preserve">Vilkåret betyder, at </w:t>
      </w:r>
      <w:r w:rsidRPr="002A52D8">
        <w:rPr>
          <w:rFonts w:ascii="Arial" w:hAnsi="Arial" w:cs="Arial"/>
        </w:rPr>
        <w:t>hvis tilsynsmyndigheden finder at der er væsentlige støjgener fra landbruget</w:t>
      </w:r>
      <w:r>
        <w:rPr>
          <w:rFonts w:ascii="Arial" w:hAnsi="Arial" w:cs="Arial"/>
        </w:rPr>
        <w:t xml:space="preserve">, så skal </w:t>
      </w:r>
      <w:r w:rsidR="00CC56F4">
        <w:rPr>
          <w:rFonts w:ascii="Arial" w:hAnsi="Arial" w:cs="Arial"/>
        </w:rPr>
        <w:t>l</w:t>
      </w:r>
      <w:r w:rsidR="00857446" w:rsidRPr="002A52D8">
        <w:rPr>
          <w:rFonts w:ascii="Arial" w:hAnsi="Arial" w:cs="Arial"/>
        </w:rPr>
        <w:t>andbruget for egen regning dokumentere</w:t>
      </w:r>
      <w:r w:rsidR="00CC56F4">
        <w:rPr>
          <w:rFonts w:ascii="Arial" w:hAnsi="Arial" w:cs="Arial"/>
        </w:rPr>
        <w:t xml:space="preserve">, at </w:t>
      </w:r>
      <w:r w:rsidR="00857446" w:rsidRPr="002A52D8">
        <w:rPr>
          <w:rFonts w:ascii="Arial" w:hAnsi="Arial" w:cs="Arial"/>
        </w:rPr>
        <w:t>støj</w:t>
      </w:r>
      <w:r w:rsidR="00CC56F4">
        <w:rPr>
          <w:rFonts w:ascii="Arial" w:hAnsi="Arial" w:cs="Arial"/>
        </w:rPr>
        <w:t>kravene er overholdt</w:t>
      </w:r>
      <w:r w:rsidR="00857446" w:rsidRPr="002A52D8">
        <w:rPr>
          <w:rFonts w:ascii="Arial" w:hAnsi="Arial" w:cs="Arial"/>
        </w:rPr>
        <w:t>. Dokumentation for overholdelse af støjkravene kan være i form af målinger i ejendommens omgivelser (under fuld drift) eller kildestyrkemålinger ved de enkelte støjkilder kombineret med beregninger efter den fælles nordiske beregningsmodel for industristøj.</w:t>
      </w:r>
    </w:p>
    <w:p w14:paraId="6B482D2E" w14:textId="77777777" w:rsidR="00857446" w:rsidRPr="002A52D8" w:rsidRDefault="00857446" w:rsidP="009A0436">
      <w:pPr>
        <w:spacing w:after="120"/>
        <w:rPr>
          <w:rFonts w:ascii="Arial" w:hAnsi="Arial" w:cs="Arial"/>
        </w:rPr>
      </w:pPr>
      <w:r w:rsidRPr="002A52D8">
        <w:rPr>
          <w:rFonts w:ascii="Arial" w:hAnsi="Arial" w:cs="Arial"/>
        </w:rPr>
        <w:lastRenderedPageBreak/>
        <w:t>Støjmåling skal udføres af et akkrediteret firma, udføres som beskrevet i Miljøstyrelsens til enhver tid gældende støjberegningsvejledning og foretages i punkter som forinden aftales med tilsyns</w:t>
      </w:r>
      <w:r w:rsidRPr="002A52D8">
        <w:rPr>
          <w:rFonts w:ascii="Arial" w:hAnsi="Arial" w:cs="Arial"/>
        </w:rPr>
        <w:softHyphen/>
        <w:t>myndigheden.</w:t>
      </w:r>
    </w:p>
    <w:p w14:paraId="7A06EFB4" w14:textId="77777777" w:rsidR="00857446" w:rsidRPr="002A52D8" w:rsidRDefault="00857446" w:rsidP="009A0436">
      <w:pPr>
        <w:autoSpaceDE w:val="0"/>
        <w:autoSpaceDN w:val="0"/>
        <w:adjustRightInd w:val="0"/>
        <w:spacing w:after="120"/>
        <w:rPr>
          <w:rFonts w:ascii="Arial" w:hAnsi="Arial" w:cs="Arial"/>
          <w:b/>
        </w:rPr>
      </w:pPr>
      <w:r w:rsidRPr="002A52D8">
        <w:rPr>
          <w:rFonts w:ascii="Arial" w:hAnsi="Arial" w:cs="Arial"/>
          <w:b/>
        </w:rPr>
        <w:t xml:space="preserve">Støv </w:t>
      </w:r>
    </w:p>
    <w:p w14:paraId="7726CDDD" w14:textId="77777777" w:rsidR="00857446" w:rsidRPr="002A52D8" w:rsidRDefault="00857446" w:rsidP="009A0436">
      <w:pPr>
        <w:autoSpaceDE w:val="0"/>
        <w:autoSpaceDN w:val="0"/>
        <w:adjustRightInd w:val="0"/>
        <w:spacing w:after="120"/>
        <w:rPr>
          <w:rFonts w:ascii="Arial" w:hAnsi="Arial" w:cs="Arial"/>
          <w:b/>
        </w:rPr>
      </w:pPr>
      <w:r w:rsidRPr="002A52D8">
        <w:rPr>
          <w:rFonts w:ascii="Arial" w:hAnsi="Arial" w:cs="Arial"/>
          <w:b/>
        </w:rPr>
        <w:t xml:space="preserve">Ansøgers beskrivelse og vurdering </w:t>
      </w:r>
    </w:p>
    <w:p w14:paraId="26B492B2" w14:textId="77777777" w:rsidR="00857446" w:rsidRPr="002A52D8" w:rsidRDefault="00857446" w:rsidP="009A0436">
      <w:pPr>
        <w:spacing w:after="120"/>
        <w:rPr>
          <w:rFonts w:ascii="Arial" w:hAnsi="Arial" w:cs="Arial"/>
        </w:rPr>
      </w:pPr>
      <w:r w:rsidRPr="002A52D8">
        <w:rPr>
          <w:rFonts w:ascii="Arial" w:hAnsi="Arial" w:cs="Arial"/>
        </w:rPr>
        <w:t>Støv kan hovedsageligt opstå ved håndtering af korn, andet foder og halm samt fra transporter til og fra husdyrbruget og ved intern kørsel på ejendommen. Derudover kan der afgives støv med ventilationen. Støv i forbindelse med transporter er beskrevet og vurderet under afsnittet trans</w:t>
      </w:r>
      <w:r w:rsidRPr="002A52D8">
        <w:rPr>
          <w:rFonts w:ascii="Arial" w:hAnsi="Arial" w:cs="Arial"/>
        </w:rPr>
        <w:softHyphen/>
        <w:t xml:space="preserve">porter. </w:t>
      </w:r>
    </w:p>
    <w:p w14:paraId="786C706E" w14:textId="77777777" w:rsidR="00857446" w:rsidRPr="002A52D8" w:rsidRDefault="00857446" w:rsidP="009A0436">
      <w:pPr>
        <w:spacing w:after="120"/>
        <w:rPr>
          <w:rFonts w:ascii="Arial" w:hAnsi="Arial" w:cs="Arial"/>
        </w:rPr>
      </w:pPr>
      <w:r w:rsidRPr="002A52D8">
        <w:rPr>
          <w:rFonts w:ascii="Arial" w:hAnsi="Arial" w:cs="Arial"/>
        </w:rPr>
        <w:t>Der sker ingen fremstilling eller blanding af foder på ejendommen, da foder indkøbes færdigblan</w:t>
      </w:r>
      <w:r w:rsidRPr="002A52D8">
        <w:rPr>
          <w:rFonts w:ascii="Arial" w:hAnsi="Arial" w:cs="Arial"/>
        </w:rPr>
        <w:softHyphen/>
        <w:t xml:space="preserve">det. Ved levering af foder blæses foderet i lukket system direkte ind i fodersiloerne. </w:t>
      </w:r>
    </w:p>
    <w:p w14:paraId="73222DE2" w14:textId="77777777" w:rsidR="00857446" w:rsidRPr="002A52D8" w:rsidRDefault="00857446" w:rsidP="009A0436">
      <w:pPr>
        <w:spacing w:after="120"/>
        <w:rPr>
          <w:rFonts w:ascii="Arial" w:hAnsi="Arial" w:cs="Arial"/>
          <w:color w:val="000000" w:themeColor="text1"/>
        </w:rPr>
      </w:pPr>
      <w:r w:rsidRPr="002A52D8">
        <w:rPr>
          <w:rFonts w:ascii="Arial" w:hAnsi="Arial" w:cs="Arial"/>
          <w:color w:val="000000" w:themeColor="text1"/>
        </w:rPr>
        <w:t xml:space="preserve">Der kan forekomme støv i staldene fra foder, gødning, afstødning af hud og hår fra dyrene og strøelse. </w:t>
      </w:r>
    </w:p>
    <w:p w14:paraId="0147361C" w14:textId="77777777" w:rsidR="00857446" w:rsidRPr="002A52D8" w:rsidRDefault="00857446" w:rsidP="009A0436">
      <w:pPr>
        <w:spacing w:after="120"/>
        <w:rPr>
          <w:rFonts w:ascii="Arial" w:hAnsi="Arial" w:cs="Arial"/>
        </w:rPr>
      </w:pPr>
      <w:r w:rsidRPr="002A52D8">
        <w:rPr>
          <w:rFonts w:ascii="Arial" w:hAnsi="Arial" w:cs="Arial"/>
          <w:color w:val="000000" w:themeColor="text1"/>
        </w:rPr>
        <w:t xml:space="preserve">Støvet i staldene </w:t>
      </w:r>
      <w:r w:rsidRPr="002A52D8">
        <w:rPr>
          <w:rFonts w:ascii="Arial" w:hAnsi="Arial" w:cs="Arial"/>
        </w:rPr>
        <w:t xml:space="preserve">reduceres ved regelmæssig overbrusning i staldanlægget som binder støvet. En mindre del vil blive ventileret ud. Efter hvert hold grise vil anlægget inklusive ventilationen blive rengjort ved vask. Der vil således ikke ske en ophobning af støv i staldanlægget. </w:t>
      </w:r>
    </w:p>
    <w:p w14:paraId="23F37F27" w14:textId="77777777" w:rsidR="00857446" w:rsidRPr="002A52D8" w:rsidRDefault="00857446" w:rsidP="009A0436">
      <w:pPr>
        <w:spacing w:after="120"/>
        <w:rPr>
          <w:rFonts w:ascii="Arial" w:hAnsi="Arial" w:cs="Arial"/>
        </w:rPr>
      </w:pPr>
      <w:r w:rsidRPr="002A52D8">
        <w:rPr>
          <w:rFonts w:ascii="Arial" w:hAnsi="Arial" w:cs="Arial"/>
        </w:rPr>
        <w:t>Tilkørselsvejen til ejendommen er en grusvej. Ved kørsel på grusveje i tørre perioder kan der forekomme støv.  Der passeres dog ingen beboelser på tilkørselsvejen og tilkørselsvejene samt interne transportveje på ejendommen er placeret således at der er træbevoksning på mindst en af siderne af kørselsretningen.</w:t>
      </w:r>
    </w:p>
    <w:p w14:paraId="4F61D0BD" w14:textId="77777777" w:rsidR="00EA0696" w:rsidRDefault="00857446" w:rsidP="009A0436">
      <w:pPr>
        <w:spacing w:after="120"/>
        <w:rPr>
          <w:rFonts w:ascii="Arial" w:hAnsi="Arial" w:cs="Arial"/>
        </w:rPr>
      </w:pPr>
      <w:r w:rsidRPr="002A52D8">
        <w:rPr>
          <w:rFonts w:ascii="Arial" w:hAnsi="Arial" w:cs="Arial"/>
        </w:rPr>
        <w:t>Der er 270 meter til nærmeste beboelse fra indkørslen på Nejstvej. Denne indkørsel har be</w:t>
      </w:r>
      <w:r w:rsidRPr="002A52D8">
        <w:rPr>
          <w:rFonts w:ascii="Arial" w:hAnsi="Arial" w:cs="Arial"/>
        </w:rPr>
        <w:softHyphen/>
        <w:t>plantning mod øst.</w:t>
      </w:r>
    </w:p>
    <w:p w14:paraId="7691B245" w14:textId="77777777" w:rsidR="00EA0696" w:rsidRPr="00EA0696" w:rsidRDefault="00EA0696" w:rsidP="009A0436">
      <w:pPr>
        <w:spacing w:after="120"/>
        <w:rPr>
          <w:rFonts w:ascii="Arial" w:hAnsi="Arial" w:cs="Arial"/>
        </w:rPr>
      </w:pPr>
      <w:r w:rsidRPr="00EA0696">
        <w:rPr>
          <w:rFonts w:ascii="Arial" w:hAnsi="Arial" w:cs="Arial"/>
        </w:rPr>
        <w:t>Vurdering af støvgener</w:t>
      </w:r>
    </w:p>
    <w:p w14:paraId="4E70EDDD" w14:textId="77777777" w:rsidR="00EA0696" w:rsidRPr="002A52D8" w:rsidRDefault="00EA0696" w:rsidP="009A0436">
      <w:pPr>
        <w:spacing w:after="120"/>
        <w:rPr>
          <w:rFonts w:ascii="Arial" w:hAnsi="Arial" w:cs="Arial"/>
        </w:rPr>
      </w:pPr>
      <w:r w:rsidRPr="002A52D8">
        <w:rPr>
          <w:rFonts w:ascii="Arial" w:hAnsi="Arial" w:cs="Arial"/>
        </w:rPr>
        <w:t>Der vurderes ikke at være støvkilder fra driften af husdyrbruget, som giver anledning til væsentlige gene for naboer. Det skyldes, at der ikke er væsentlige kilder til støv i anlægget og at evt. støv i staldluften reduceres ved regelmæssig overbrusning af grisene og rengøring af anlægget efter hvert hold grise.</w:t>
      </w:r>
    </w:p>
    <w:p w14:paraId="5D62073B" w14:textId="77777777" w:rsidR="00857446" w:rsidRPr="002A52D8" w:rsidRDefault="00857446" w:rsidP="009A0436">
      <w:pPr>
        <w:autoSpaceDE w:val="0"/>
        <w:autoSpaceDN w:val="0"/>
        <w:adjustRightInd w:val="0"/>
        <w:spacing w:after="120"/>
        <w:rPr>
          <w:rFonts w:ascii="Arial" w:hAnsi="Arial" w:cs="Arial"/>
          <w:b/>
          <w:bCs/>
        </w:rPr>
      </w:pPr>
      <w:r w:rsidRPr="002A52D8">
        <w:rPr>
          <w:rFonts w:ascii="Arial" w:hAnsi="Arial" w:cs="Arial"/>
          <w:b/>
          <w:bCs/>
        </w:rPr>
        <w:t>Kommunens vurdering</w:t>
      </w:r>
    </w:p>
    <w:p w14:paraId="2B6BDABB" w14:textId="063789A3" w:rsidR="00540BEC" w:rsidRDefault="00540BEC" w:rsidP="009A0436">
      <w:pPr>
        <w:autoSpaceDE w:val="0"/>
        <w:autoSpaceDN w:val="0"/>
        <w:adjustRightInd w:val="0"/>
        <w:spacing w:after="120"/>
        <w:rPr>
          <w:rFonts w:ascii="Arial" w:hAnsi="Arial" w:cs="Arial"/>
        </w:rPr>
      </w:pPr>
      <w:r>
        <w:rPr>
          <w:rFonts w:ascii="Arial" w:hAnsi="Arial" w:cs="Arial"/>
        </w:rPr>
        <w:t xml:space="preserve">Ansøger har redegjort for, hvordan støv begrænses </w:t>
      </w:r>
      <w:r w:rsidR="002F5840">
        <w:rPr>
          <w:rFonts w:ascii="Arial" w:hAnsi="Arial" w:cs="Arial"/>
        </w:rPr>
        <w:t xml:space="preserve">ved regelmæssig overbrusning i staldene og </w:t>
      </w:r>
      <w:r w:rsidR="00C605E2">
        <w:rPr>
          <w:rFonts w:ascii="Arial" w:hAnsi="Arial" w:cs="Arial"/>
        </w:rPr>
        <w:t xml:space="preserve">ved systematisk rengøring og vask og stalde </w:t>
      </w:r>
      <w:r w:rsidR="00174853">
        <w:rPr>
          <w:rFonts w:ascii="Arial" w:hAnsi="Arial" w:cs="Arial"/>
        </w:rPr>
        <w:t xml:space="preserve">og ventilation </w:t>
      </w:r>
      <w:r w:rsidR="00C605E2">
        <w:rPr>
          <w:rFonts w:ascii="Arial" w:hAnsi="Arial" w:cs="Arial"/>
        </w:rPr>
        <w:t>efter hvert hold grise</w:t>
      </w:r>
      <w:r w:rsidR="00174853">
        <w:rPr>
          <w:rFonts w:ascii="Arial" w:hAnsi="Arial" w:cs="Arial"/>
        </w:rPr>
        <w:t xml:space="preserve">. </w:t>
      </w:r>
      <w:r w:rsidR="00572E6B">
        <w:rPr>
          <w:rFonts w:ascii="Arial" w:hAnsi="Arial" w:cs="Arial"/>
        </w:rPr>
        <w:t>Brønderslev Kommune har vurderet, at denne form for renholdelse er væsentlig for reduktion af stø</w:t>
      </w:r>
      <w:r w:rsidR="00507ADB">
        <w:rPr>
          <w:rFonts w:ascii="Arial" w:hAnsi="Arial" w:cs="Arial"/>
        </w:rPr>
        <w:t>j</w:t>
      </w:r>
      <w:r w:rsidR="00572E6B">
        <w:rPr>
          <w:rFonts w:ascii="Arial" w:hAnsi="Arial" w:cs="Arial"/>
        </w:rPr>
        <w:t xml:space="preserve">gener og for at minimere </w:t>
      </w:r>
      <w:r w:rsidR="00507ADB">
        <w:rPr>
          <w:rFonts w:ascii="Arial" w:hAnsi="Arial" w:cs="Arial"/>
        </w:rPr>
        <w:t xml:space="preserve">risikoen for lugtgener og har derfor fastsat det som vilkår. </w:t>
      </w:r>
    </w:p>
    <w:p w14:paraId="14BC5B5F" w14:textId="457BDC68"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Miljøstyrelsen har ikke udarbejdet egentlige branchespecifikke emissionskrav for støv, som derfor skal reguleres efter husdyrbrugslovens generelle regler med udgangspunkt i lokale forhold. Ud fra en vurdering af afstanden fra anlægget til nærmeste nabo, der er placeret 270 m fra indkørsel på Nejstvej har Brønderslev Kommune vurderet, at støv fra ejendommen ikke er eller forventes at blive et problem for de omkringboende.</w:t>
      </w:r>
    </w:p>
    <w:p w14:paraId="190A056F" w14:textId="77777777" w:rsidR="00857446" w:rsidRPr="002A52D8" w:rsidRDefault="00857446" w:rsidP="009A0436">
      <w:pPr>
        <w:autoSpaceDE w:val="0"/>
        <w:autoSpaceDN w:val="0"/>
        <w:adjustRightInd w:val="0"/>
        <w:spacing w:after="120"/>
        <w:rPr>
          <w:rFonts w:ascii="Arial" w:hAnsi="Arial" w:cs="Arial"/>
          <w:b/>
        </w:rPr>
      </w:pPr>
      <w:r w:rsidRPr="002A52D8">
        <w:rPr>
          <w:rFonts w:ascii="Arial" w:hAnsi="Arial" w:cs="Arial"/>
          <w:b/>
        </w:rPr>
        <w:t xml:space="preserve">Transporter </w:t>
      </w:r>
    </w:p>
    <w:p w14:paraId="307F3676" w14:textId="77777777" w:rsidR="00857446" w:rsidRPr="002A52D8" w:rsidRDefault="00857446" w:rsidP="009A0436">
      <w:pPr>
        <w:autoSpaceDE w:val="0"/>
        <w:autoSpaceDN w:val="0"/>
        <w:adjustRightInd w:val="0"/>
        <w:spacing w:after="120"/>
        <w:rPr>
          <w:rFonts w:ascii="Arial" w:hAnsi="Arial" w:cs="Arial"/>
          <w:b/>
        </w:rPr>
      </w:pPr>
      <w:r w:rsidRPr="002A52D8">
        <w:rPr>
          <w:rFonts w:ascii="Arial" w:hAnsi="Arial" w:cs="Arial"/>
          <w:b/>
        </w:rPr>
        <w:t>Ansøgers beskrivelse og vurdering</w:t>
      </w:r>
    </w:p>
    <w:p w14:paraId="1B591D1E" w14:textId="77777777" w:rsidR="00857446" w:rsidRPr="002A52D8" w:rsidRDefault="00857446" w:rsidP="009A0436">
      <w:pPr>
        <w:spacing w:after="120"/>
        <w:rPr>
          <w:rFonts w:ascii="Arial" w:hAnsi="Arial" w:cs="Arial"/>
        </w:rPr>
      </w:pPr>
      <w:r w:rsidRPr="002A52D8">
        <w:rPr>
          <w:rFonts w:ascii="Arial" w:hAnsi="Arial" w:cs="Arial"/>
        </w:rPr>
        <w:t>Tilkørselsvej og intern transportvej</w:t>
      </w:r>
    </w:p>
    <w:p w14:paraId="44BECFFB" w14:textId="77777777" w:rsidR="00857446" w:rsidRPr="002A52D8" w:rsidRDefault="00857446" w:rsidP="009A0436">
      <w:pPr>
        <w:spacing w:after="120"/>
        <w:rPr>
          <w:rFonts w:ascii="Arial" w:hAnsi="Arial" w:cs="Arial"/>
          <w:b/>
          <w:bCs/>
          <w:i/>
          <w:iCs/>
        </w:rPr>
      </w:pPr>
      <w:r w:rsidRPr="002A52D8">
        <w:rPr>
          <w:rFonts w:ascii="Arial" w:hAnsi="Arial" w:cs="Arial"/>
        </w:rPr>
        <w:lastRenderedPageBreak/>
        <w:t xml:space="preserve">Der er to adgangsveje til ejendommen fra Ålborgvej. Tunge transporter benytter den nordlige adgangsvej til anlægget fra Ålborgvej. </w:t>
      </w:r>
    </w:p>
    <w:p w14:paraId="673D9FFB" w14:textId="77777777" w:rsidR="00857446" w:rsidRPr="002A52D8" w:rsidRDefault="00857446" w:rsidP="009A0436">
      <w:pPr>
        <w:spacing w:after="120"/>
        <w:rPr>
          <w:rFonts w:ascii="Arial" w:hAnsi="Arial" w:cs="Arial"/>
        </w:rPr>
      </w:pPr>
      <w:r w:rsidRPr="002A52D8">
        <w:rPr>
          <w:rFonts w:ascii="Arial" w:hAnsi="Arial" w:cs="Arial"/>
        </w:rPr>
        <w:t>Til- og frakørsel på Ålborgvej sker på et lige forløb på Ålborgvej, hvilket betyder at der er gode oversigtsforhold. Tilkørselsvejen er desuden bred, så det er let at svinge ind på tilkørselsvejen. Tilsvarende er gældende ved udkørsel til Nejstvej. På nedenstående ses tilkørsler samt interne transportveje.</w:t>
      </w:r>
    </w:p>
    <w:p w14:paraId="422F4B2E" w14:textId="77777777" w:rsidR="00857446" w:rsidRPr="002A52D8" w:rsidRDefault="00552C4C" w:rsidP="009A0436">
      <w:pPr>
        <w:spacing w:after="120"/>
        <w:rPr>
          <w:rFonts w:ascii="Arial" w:hAnsi="Arial" w:cs="Arial"/>
          <w:highlight w:val="yellow"/>
        </w:rPr>
      </w:pPr>
      <w:r w:rsidRPr="002A52D8">
        <w:rPr>
          <w:rFonts w:ascii="Arial" w:hAnsi="Arial" w:cs="Arial"/>
          <w:noProof/>
          <w:lang w:eastAsia="da-DK"/>
        </w:rPr>
        <mc:AlternateContent>
          <mc:Choice Requires="wps">
            <w:drawing>
              <wp:anchor distT="0" distB="0" distL="114300" distR="114300" simplePos="0" relativeHeight="251783168" behindDoc="0" locked="0" layoutInCell="1" allowOverlap="1" wp14:anchorId="3A4583EE" wp14:editId="17E31263">
                <wp:simplePos x="0" y="0"/>
                <wp:positionH relativeFrom="column">
                  <wp:posOffset>3448710</wp:posOffset>
                </wp:positionH>
                <wp:positionV relativeFrom="paragraph">
                  <wp:posOffset>593611</wp:posOffset>
                </wp:positionV>
                <wp:extent cx="359410" cy="45719"/>
                <wp:effectExtent l="19050" t="38100" r="2540" b="0"/>
                <wp:wrapNone/>
                <wp:docPr id="28860" name="Kombinationstegning: figur 28860"/>
                <wp:cNvGraphicFramePr/>
                <a:graphic xmlns:a="http://schemas.openxmlformats.org/drawingml/2006/main">
                  <a:graphicData uri="http://schemas.microsoft.com/office/word/2010/wordprocessingShape">
                    <wps:wsp>
                      <wps:cNvSpPr/>
                      <wps:spPr>
                        <a:xfrm>
                          <a:off x="0" y="0"/>
                          <a:ext cx="359410" cy="45719"/>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0E7BE" id="Kombinationstegning: figur 28860" o:spid="_x0000_s1026" style="position:absolute;margin-left:271.55pt;margin-top:46.75pt;width:28.3pt;height: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" path="m,c2698,577,5269,-577,7967,r2033,e" filled="f" strokecolor="black [3200]" strokeweight="3pt">
                <v:stroke dashstyle="1 1" joinstyle="miter"/>
                <v:path arrowok="t" o:connecttype="custom" o:connectlocs="0,0;286342,0;359410,0" o:connectangles="0,0,0"/>
              </v:shape>
            </w:pict>
          </mc:Fallback>
        </mc:AlternateContent>
      </w:r>
      <w:r w:rsidRPr="002A52D8">
        <w:rPr>
          <w:rFonts w:ascii="Arial" w:hAnsi="Arial" w:cs="Arial"/>
          <w:noProof/>
          <w:lang w:eastAsia="da-DK"/>
        </w:rPr>
        <mc:AlternateContent>
          <mc:Choice Requires="wps">
            <w:drawing>
              <wp:anchor distT="0" distB="0" distL="114300" distR="114300" simplePos="0" relativeHeight="251777024" behindDoc="0" locked="0" layoutInCell="1" allowOverlap="1" wp14:anchorId="7D451A08" wp14:editId="5F049C57">
                <wp:simplePos x="0" y="0"/>
                <wp:positionH relativeFrom="column">
                  <wp:posOffset>3468595</wp:posOffset>
                </wp:positionH>
                <wp:positionV relativeFrom="paragraph">
                  <wp:posOffset>334545</wp:posOffset>
                </wp:positionV>
                <wp:extent cx="359701" cy="0"/>
                <wp:effectExtent l="19050" t="38100" r="2540" b="38100"/>
                <wp:wrapNone/>
                <wp:docPr id="28862" name="Kombinationstegning: figur 28862"/>
                <wp:cNvGraphicFramePr/>
                <a:graphic xmlns:a="http://schemas.openxmlformats.org/drawingml/2006/main">
                  <a:graphicData uri="http://schemas.microsoft.com/office/word/2010/wordprocessingShape">
                    <wps:wsp>
                      <wps:cNvSpPr/>
                      <wps:spPr>
                        <a:xfrm>
                          <a:off x="0" y="0"/>
                          <a:ext cx="359701"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E8174" id="Kombinationstegning: figur 28862" o:spid="_x0000_s1026" style="position:absolute;margin-left:273.1pt;margin-top:26.35pt;width:28.3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" path="m,c2698,577,5269,-577,7967,r2033,e" filled="f" strokecolor="#ed7d31 [3205]" strokeweight="3pt">
                <v:stroke joinstyle="miter"/>
                <v:path arrowok="t" o:connecttype="custom" o:connectlocs="0,0;286574,0;359701,0" o:connectangles="0,0,0"/>
              </v:shape>
            </w:pict>
          </mc:Fallback>
        </mc:AlternateContent>
      </w:r>
      <w:r w:rsidRPr="002A52D8">
        <w:rPr>
          <w:rFonts w:ascii="Arial" w:hAnsi="Arial" w:cs="Arial"/>
          <w:noProof/>
          <w:lang w:eastAsia="da-DK"/>
        </w:rPr>
        <mc:AlternateContent>
          <mc:Choice Requires="wps">
            <w:drawing>
              <wp:anchor distT="0" distB="0" distL="114300" distR="114300" simplePos="0" relativeHeight="251764736" behindDoc="0" locked="0" layoutInCell="1" allowOverlap="1" wp14:anchorId="13028135" wp14:editId="622390CA">
                <wp:simplePos x="0" y="0"/>
                <wp:positionH relativeFrom="column">
                  <wp:posOffset>3556080</wp:posOffset>
                </wp:positionH>
                <wp:positionV relativeFrom="paragraph">
                  <wp:posOffset>205425</wp:posOffset>
                </wp:positionV>
                <wp:extent cx="2171700" cy="609600"/>
                <wp:effectExtent l="0" t="0" r="19050" b="19050"/>
                <wp:wrapNone/>
                <wp:docPr id="28856" name="Tekstfelt 28856"/>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6ADBBF18" w14:textId="77777777" w:rsidR="005A636C" w:rsidRPr="00983E75" w:rsidRDefault="005A636C" w:rsidP="00857446">
                            <w:pPr>
                              <w:rPr>
                                <w:sz w:val="18"/>
                              </w:rPr>
                            </w:pPr>
                            <w:r>
                              <w:rPr>
                                <w:sz w:val="18"/>
                              </w:rPr>
                              <w:t xml:space="preserve">          </w:t>
                            </w:r>
                            <w:r w:rsidRPr="00983E75">
                              <w:rPr>
                                <w:sz w:val="18"/>
                              </w:rPr>
                              <w:t xml:space="preserve">Adgangsvej til privaten </w:t>
                            </w:r>
                          </w:p>
                          <w:p w14:paraId="0B3EEE23" w14:textId="77777777" w:rsidR="005A636C" w:rsidRPr="00983E75" w:rsidRDefault="005A636C" w:rsidP="00857446">
                            <w:pPr>
                              <w:rPr>
                                <w:sz w:val="18"/>
                              </w:rPr>
                            </w:pPr>
                            <w:r>
                              <w:rPr>
                                <w:sz w:val="18"/>
                              </w:rPr>
                              <w:t xml:space="preserve">          </w:t>
                            </w:r>
                            <w:r w:rsidRPr="00983E75">
                              <w:rPr>
                                <w:sz w:val="18"/>
                              </w:rPr>
                              <w:t>Interne veje</w:t>
                            </w:r>
                            <w:r>
                              <w:rPr>
                                <w:sz w:val="18"/>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028135" id="_x0000_t202" coordsize="21600,21600" o:spt="202" path="m,l,21600r21600,l21600,xe">
                <v:stroke joinstyle="miter"/>
                <v:path gradientshapeok="t" o:connecttype="rect"/>
              </v:shapetype>
              <v:shape id="Tekstfelt 28856" o:spid="_x0000_s1026" type="#_x0000_t202" style="position:absolute;margin-left:280pt;margin-top:16.2pt;width:171pt;height:48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" fillcolor="white [3201]" strokeweight=".5pt">
                <v:textbox>
                  <w:txbxContent>
                    <w:p w14:paraId="6ADBBF18" w14:textId="77777777" w:rsidR="005A636C" w:rsidRPr="00983E75" w:rsidRDefault="005A636C" w:rsidP="00857446">
                      <w:pPr>
                        <w:rPr>
                          <w:sz w:val="18"/>
                        </w:rPr>
                      </w:pPr>
                      <w:r>
                        <w:rPr>
                          <w:sz w:val="18"/>
                        </w:rPr>
                        <w:t xml:space="preserve">          </w:t>
                      </w:r>
                      <w:r w:rsidRPr="00983E75">
                        <w:rPr>
                          <w:sz w:val="18"/>
                        </w:rPr>
                        <w:t xml:space="preserve">Adgangsvej til privaten </w:t>
                      </w:r>
                    </w:p>
                    <w:p w14:paraId="0B3EEE23" w14:textId="77777777" w:rsidR="005A636C" w:rsidRPr="00983E75" w:rsidRDefault="005A636C" w:rsidP="00857446">
                      <w:pPr>
                        <w:rPr>
                          <w:sz w:val="18"/>
                        </w:rPr>
                      </w:pPr>
                      <w:r>
                        <w:rPr>
                          <w:sz w:val="18"/>
                        </w:rPr>
                        <w:t xml:space="preserve">          </w:t>
                      </w:r>
                      <w:r w:rsidRPr="00983E75">
                        <w:rPr>
                          <w:sz w:val="18"/>
                        </w:rPr>
                        <w:t>Interne veje</w:t>
                      </w:r>
                      <w:r>
                        <w:rPr>
                          <w:sz w:val="18"/>
                        </w:rPr>
                        <w:t xml:space="preserve"> og adgangsvej</w:t>
                      </w:r>
                    </w:p>
                  </w:txbxContent>
                </v:textbox>
              </v:shape>
            </w:pict>
          </mc:Fallback>
        </mc:AlternateContent>
      </w:r>
      <w:r w:rsidR="000C7FB4" w:rsidRPr="002A52D8">
        <w:rPr>
          <w:rFonts w:ascii="Arial" w:hAnsi="Arial" w:cs="Arial"/>
          <w:noProof/>
          <w:szCs w:val="19"/>
          <w:lang w:eastAsia="da-DK"/>
        </w:rPr>
        <mc:AlternateContent>
          <mc:Choice Requires="wps">
            <w:drawing>
              <wp:anchor distT="0" distB="0" distL="114300" distR="114300" simplePos="0" relativeHeight="251789312" behindDoc="0" locked="0" layoutInCell="1" allowOverlap="1" wp14:anchorId="4EEEA420" wp14:editId="341B3665">
                <wp:simplePos x="0" y="0"/>
                <wp:positionH relativeFrom="margin">
                  <wp:posOffset>419577</wp:posOffset>
                </wp:positionH>
                <wp:positionV relativeFrom="paragraph">
                  <wp:posOffset>4055975</wp:posOffset>
                </wp:positionV>
                <wp:extent cx="1171299" cy="278184"/>
                <wp:effectExtent l="19050" t="228600" r="10160" b="236220"/>
                <wp:wrapNone/>
                <wp:docPr id="28927" name="Tekstfelt 28927"/>
                <wp:cNvGraphicFramePr/>
                <a:graphic xmlns:a="http://schemas.openxmlformats.org/drawingml/2006/main">
                  <a:graphicData uri="http://schemas.microsoft.com/office/word/2010/wordprocessingShape">
                    <wps:wsp>
                      <wps:cNvSpPr txBox="1"/>
                      <wps:spPr>
                        <a:xfrm rot="1426586">
                          <a:off x="0" y="0"/>
                          <a:ext cx="1171299" cy="278184"/>
                        </a:xfrm>
                        <a:prstGeom prst="rect">
                          <a:avLst/>
                        </a:prstGeom>
                        <a:solidFill>
                          <a:srgbClr val="FFFFFF"/>
                        </a:solidFill>
                        <a:ln w="6350">
                          <a:noFill/>
                        </a:ln>
                      </wps:spPr>
                      <wps:txbx>
                        <w:txbxContent>
                          <w:p w14:paraId="06294BCC" w14:textId="77777777" w:rsidR="005A636C" w:rsidRPr="003572A9" w:rsidRDefault="005A636C" w:rsidP="00857446">
                            <w:r>
                              <w:t>Nejstvej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EA420" id="Tekstfelt 28927" o:spid="_x0000_s1027" type="#_x0000_t202" style="position:absolute;margin-left:33.05pt;margin-top:319.35pt;width:92.25pt;height:21.9pt;rotation:1558212fd;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" stroked="f" strokeweight=".5pt">
                <v:textbox>
                  <w:txbxContent>
                    <w:p w14:paraId="06294BCC" w14:textId="77777777" w:rsidR="005A636C" w:rsidRPr="003572A9" w:rsidRDefault="005A636C" w:rsidP="00857446">
                      <w:r>
                        <w:t>Nejstvej</w:t>
                      </w:r>
                    </w:p>
                  </w:txbxContent>
                </v:textbox>
                <w10:wrap anchorx="margin"/>
              </v:shape>
            </w:pict>
          </mc:Fallback>
        </mc:AlternateContent>
      </w:r>
      <w:r w:rsidR="00857446" w:rsidRPr="002A52D8">
        <w:rPr>
          <w:rFonts w:ascii="Arial" w:hAnsi="Arial" w:cs="Arial"/>
          <w:noProof/>
          <w:lang w:eastAsia="da-DK"/>
        </w:rPr>
        <mc:AlternateContent>
          <mc:Choice Requires="wps">
            <w:drawing>
              <wp:anchor distT="0" distB="0" distL="114300" distR="114300" simplePos="0" relativeHeight="251746304" behindDoc="0" locked="0" layoutInCell="1" allowOverlap="1" wp14:anchorId="79AB57D2" wp14:editId="3D55184A">
                <wp:simplePos x="0" y="0"/>
                <wp:positionH relativeFrom="margin">
                  <wp:posOffset>346710</wp:posOffset>
                </wp:positionH>
                <wp:positionV relativeFrom="paragraph">
                  <wp:posOffset>826135</wp:posOffset>
                </wp:positionV>
                <wp:extent cx="5548415" cy="3257959"/>
                <wp:effectExtent l="19050" t="19050" r="14605" b="19050"/>
                <wp:wrapNone/>
                <wp:docPr id="28929" name="Kombinationstegning: figur 28929"/>
                <wp:cNvGraphicFramePr/>
                <a:graphic xmlns:a="http://schemas.openxmlformats.org/drawingml/2006/main">
                  <a:graphicData uri="http://schemas.microsoft.com/office/word/2010/wordprocessingShape">
                    <wps:wsp>
                      <wps:cNvSpPr/>
                      <wps:spPr>
                        <a:xfrm>
                          <a:off x="0" y="0"/>
                          <a:ext cx="5548415" cy="3257959"/>
                        </a:xfrm>
                        <a:custGeom>
                          <a:avLst/>
                          <a:gdLst>
                            <a:gd name="connsiteX0" fmla="*/ 0 w 4262718"/>
                            <a:gd name="connsiteY0" fmla="*/ 461682 h 1860177"/>
                            <a:gd name="connsiteX1" fmla="*/ 327212 w 4262718"/>
                            <a:gd name="connsiteY1" fmla="*/ 537882 h 1860177"/>
                            <a:gd name="connsiteX2" fmla="*/ 1770529 w 4262718"/>
                            <a:gd name="connsiteY2" fmla="*/ 802341 h 1860177"/>
                            <a:gd name="connsiteX3" fmla="*/ 2675965 w 4262718"/>
                            <a:gd name="connsiteY3" fmla="*/ 963706 h 1860177"/>
                            <a:gd name="connsiteX4" fmla="*/ 2761129 w 4262718"/>
                            <a:gd name="connsiteY4" fmla="*/ 1004047 h 1860177"/>
                            <a:gd name="connsiteX5" fmla="*/ 2841812 w 4262718"/>
                            <a:gd name="connsiteY5" fmla="*/ 1116106 h 1860177"/>
                            <a:gd name="connsiteX6" fmla="*/ 2868706 w 4262718"/>
                            <a:gd name="connsiteY6" fmla="*/ 1219200 h 1860177"/>
                            <a:gd name="connsiteX7" fmla="*/ 2850776 w 4262718"/>
                            <a:gd name="connsiteY7" fmla="*/ 1322294 h 1860177"/>
                            <a:gd name="connsiteX8" fmla="*/ 2823882 w 4262718"/>
                            <a:gd name="connsiteY8" fmla="*/ 1488141 h 1860177"/>
                            <a:gd name="connsiteX9" fmla="*/ 2828365 w 4262718"/>
                            <a:gd name="connsiteY9" fmla="*/ 1573306 h 1860177"/>
                            <a:gd name="connsiteX10" fmla="*/ 2891118 w 4262718"/>
                            <a:gd name="connsiteY10" fmla="*/ 1662953 h 1860177"/>
                            <a:gd name="connsiteX11" fmla="*/ 3079376 w 4262718"/>
                            <a:gd name="connsiteY11" fmla="*/ 1734671 h 1860177"/>
                            <a:gd name="connsiteX12" fmla="*/ 3316941 w 4262718"/>
                            <a:gd name="connsiteY12" fmla="*/ 1757082 h 1860177"/>
                            <a:gd name="connsiteX13" fmla="*/ 3644153 w 4262718"/>
                            <a:gd name="connsiteY13" fmla="*/ 1806388 h 1860177"/>
                            <a:gd name="connsiteX14" fmla="*/ 3774141 w 4262718"/>
                            <a:gd name="connsiteY14" fmla="*/ 1824318 h 1860177"/>
                            <a:gd name="connsiteX15" fmla="*/ 3971365 w 4262718"/>
                            <a:gd name="connsiteY15" fmla="*/ 1860177 h 1860177"/>
                            <a:gd name="connsiteX16" fmla="*/ 4074459 w 4262718"/>
                            <a:gd name="connsiteY16" fmla="*/ 1842247 h 1860177"/>
                            <a:gd name="connsiteX17" fmla="*/ 4164106 w 4262718"/>
                            <a:gd name="connsiteY17" fmla="*/ 1716741 h 1860177"/>
                            <a:gd name="connsiteX18" fmla="*/ 4262718 w 4262718"/>
                            <a:gd name="connsiteY18" fmla="*/ 1084729 h 1860177"/>
                            <a:gd name="connsiteX19" fmla="*/ 4262718 w 4262718"/>
                            <a:gd name="connsiteY19" fmla="*/ 954741 h 1860177"/>
                            <a:gd name="connsiteX20" fmla="*/ 4231341 w 4262718"/>
                            <a:gd name="connsiteY20" fmla="*/ 797859 h 1860177"/>
                            <a:gd name="connsiteX21" fmla="*/ 4177553 w 4262718"/>
                            <a:gd name="connsiteY21" fmla="*/ 542365 h 1860177"/>
                            <a:gd name="connsiteX22" fmla="*/ 4168588 w 4262718"/>
                            <a:gd name="connsiteY22" fmla="*/ 327212 h 1860177"/>
                            <a:gd name="connsiteX23" fmla="*/ 4141694 w 4262718"/>
                            <a:gd name="connsiteY23" fmla="*/ 138953 h 1860177"/>
                            <a:gd name="connsiteX24" fmla="*/ 4123765 w 4262718"/>
                            <a:gd name="connsiteY24" fmla="*/ 71718 h 1860177"/>
                            <a:gd name="connsiteX25" fmla="*/ 4065494 w 4262718"/>
                            <a:gd name="connsiteY25" fmla="*/ 35859 h 1860177"/>
                            <a:gd name="connsiteX26" fmla="*/ 3939988 w 4262718"/>
                            <a:gd name="connsiteY26" fmla="*/ 0 h 1860177"/>
                            <a:gd name="connsiteX27" fmla="*/ 3814482 w 4262718"/>
                            <a:gd name="connsiteY27" fmla="*/ 0 h 1860177"/>
                            <a:gd name="connsiteX28" fmla="*/ 3630706 w 4262718"/>
                            <a:gd name="connsiteY28" fmla="*/ 13447 h 1860177"/>
                            <a:gd name="connsiteX29" fmla="*/ 3572435 w 4262718"/>
                            <a:gd name="connsiteY29" fmla="*/ 44824 h 1860177"/>
                            <a:gd name="connsiteX30" fmla="*/ 3545541 w 4262718"/>
                            <a:gd name="connsiteY30" fmla="*/ 129988 h 1860177"/>
                            <a:gd name="connsiteX31" fmla="*/ 3464859 w 4262718"/>
                            <a:gd name="connsiteY31" fmla="*/ 228600 h 1860177"/>
                            <a:gd name="connsiteX0" fmla="*/ 0 w 3938823"/>
                            <a:gd name="connsiteY0" fmla="*/ 2019584 h 2019584"/>
                            <a:gd name="connsiteX1" fmla="*/ 3317 w 3938823"/>
                            <a:gd name="connsiteY1" fmla="*/ 537882 h 2019584"/>
                            <a:gd name="connsiteX2" fmla="*/ 1446634 w 3938823"/>
                            <a:gd name="connsiteY2" fmla="*/ 802341 h 2019584"/>
                            <a:gd name="connsiteX3" fmla="*/ 2352070 w 3938823"/>
                            <a:gd name="connsiteY3" fmla="*/ 963706 h 2019584"/>
                            <a:gd name="connsiteX4" fmla="*/ 2437234 w 3938823"/>
                            <a:gd name="connsiteY4" fmla="*/ 1004047 h 2019584"/>
                            <a:gd name="connsiteX5" fmla="*/ 2517917 w 3938823"/>
                            <a:gd name="connsiteY5" fmla="*/ 1116106 h 2019584"/>
                            <a:gd name="connsiteX6" fmla="*/ 2544811 w 3938823"/>
                            <a:gd name="connsiteY6" fmla="*/ 1219200 h 2019584"/>
                            <a:gd name="connsiteX7" fmla="*/ 2526881 w 3938823"/>
                            <a:gd name="connsiteY7" fmla="*/ 1322294 h 2019584"/>
                            <a:gd name="connsiteX8" fmla="*/ 2499987 w 3938823"/>
                            <a:gd name="connsiteY8" fmla="*/ 1488141 h 2019584"/>
                            <a:gd name="connsiteX9" fmla="*/ 2504470 w 3938823"/>
                            <a:gd name="connsiteY9" fmla="*/ 1573306 h 2019584"/>
                            <a:gd name="connsiteX10" fmla="*/ 2567223 w 3938823"/>
                            <a:gd name="connsiteY10" fmla="*/ 1662953 h 2019584"/>
                            <a:gd name="connsiteX11" fmla="*/ 2755481 w 3938823"/>
                            <a:gd name="connsiteY11" fmla="*/ 1734671 h 2019584"/>
                            <a:gd name="connsiteX12" fmla="*/ 2993046 w 3938823"/>
                            <a:gd name="connsiteY12" fmla="*/ 1757082 h 2019584"/>
                            <a:gd name="connsiteX13" fmla="*/ 3320258 w 3938823"/>
                            <a:gd name="connsiteY13" fmla="*/ 1806388 h 2019584"/>
                            <a:gd name="connsiteX14" fmla="*/ 3450246 w 3938823"/>
                            <a:gd name="connsiteY14" fmla="*/ 1824318 h 2019584"/>
                            <a:gd name="connsiteX15" fmla="*/ 3647470 w 3938823"/>
                            <a:gd name="connsiteY15" fmla="*/ 1860177 h 2019584"/>
                            <a:gd name="connsiteX16" fmla="*/ 3750564 w 3938823"/>
                            <a:gd name="connsiteY16" fmla="*/ 1842247 h 2019584"/>
                            <a:gd name="connsiteX17" fmla="*/ 3840211 w 3938823"/>
                            <a:gd name="connsiteY17" fmla="*/ 1716741 h 2019584"/>
                            <a:gd name="connsiteX18" fmla="*/ 3938823 w 3938823"/>
                            <a:gd name="connsiteY18" fmla="*/ 1084729 h 2019584"/>
                            <a:gd name="connsiteX19" fmla="*/ 3938823 w 3938823"/>
                            <a:gd name="connsiteY19" fmla="*/ 954741 h 2019584"/>
                            <a:gd name="connsiteX20" fmla="*/ 3907446 w 3938823"/>
                            <a:gd name="connsiteY20" fmla="*/ 797859 h 2019584"/>
                            <a:gd name="connsiteX21" fmla="*/ 3853658 w 3938823"/>
                            <a:gd name="connsiteY21" fmla="*/ 542365 h 2019584"/>
                            <a:gd name="connsiteX22" fmla="*/ 3844693 w 3938823"/>
                            <a:gd name="connsiteY22" fmla="*/ 327212 h 2019584"/>
                            <a:gd name="connsiteX23" fmla="*/ 3817799 w 3938823"/>
                            <a:gd name="connsiteY23" fmla="*/ 138953 h 2019584"/>
                            <a:gd name="connsiteX24" fmla="*/ 3799870 w 3938823"/>
                            <a:gd name="connsiteY24" fmla="*/ 71718 h 2019584"/>
                            <a:gd name="connsiteX25" fmla="*/ 3741599 w 3938823"/>
                            <a:gd name="connsiteY25" fmla="*/ 35859 h 2019584"/>
                            <a:gd name="connsiteX26" fmla="*/ 3616093 w 3938823"/>
                            <a:gd name="connsiteY26" fmla="*/ 0 h 2019584"/>
                            <a:gd name="connsiteX27" fmla="*/ 3490587 w 3938823"/>
                            <a:gd name="connsiteY27" fmla="*/ 0 h 2019584"/>
                            <a:gd name="connsiteX28" fmla="*/ 3306811 w 3938823"/>
                            <a:gd name="connsiteY28" fmla="*/ 13447 h 2019584"/>
                            <a:gd name="connsiteX29" fmla="*/ 3248540 w 3938823"/>
                            <a:gd name="connsiteY29" fmla="*/ 44824 h 2019584"/>
                            <a:gd name="connsiteX30" fmla="*/ 3221646 w 3938823"/>
                            <a:gd name="connsiteY30" fmla="*/ 129988 h 2019584"/>
                            <a:gd name="connsiteX31" fmla="*/ 3140964 w 3938823"/>
                            <a:gd name="connsiteY31" fmla="*/ 228600 h 2019584"/>
                            <a:gd name="connsiteX0" fmla="*/ 0 w 3938823"/>
                            <a:gd name="connsiteY0" fmla="*/ 2019584 h 2019584"/>
                            <a:gd name="connsiteX1" fmla="*/ 108107 w 3938823"/>
                            <a:gd name="connsiteY1" fmla="*/ 604566 h 2019584"/>
                            <a:gd name="connsiteX2" fmla="*/ 1446634 w 3938823"/>
                            <a:gd name="connsiteY2" fmla="*/ 802341 h 2019584"/>
                            <a:gd name="connsiteX3" fmla="*/ 2352070 w 3938823"/>
                            <a:gd name="connsiteY3" fmla="*/ 963706 h 2019584"/>
                            <a:gd name="connsiteX4" fmla="*/ 2437234 w 3938823"/>
                            <a:gd name="connsiteY4" fmla="*/ 1004047 h 2019584"/>
                            <a:gd name="connsiteX5" fmla="*/ 2517917 w 3938823"/>
                            <a:gd name="connsiteY5" fmla="*/ 1116106 h 2019584"/>
                            <a:gd name="connsiteX6" fmla="*/ 2544811 w 3938823"/>
                            <a:gd name="connsiteY6" fmla="*/ 1219200 h 2019584"/>
                            <a:gd name="connsiteX7" fmla="*/ 2526881 w 3938823"/>
                            <a:gd name="connsiteY7" fmla="*/ 1322294 h 2019584"/>
                            <a:gd name="connsiteX8" fmla="*/ 2499987 w 3938823"/>
                            <a:gd name="connsiteY8" fmla="*/ 1488141 h 2019584"/>
                            <a:gd name="connsiteX9" fmla="*/ 2504470 w 3938823"/>
                            <a:gd name="connsiteY9" fmla="*/ 1573306 h 2019584"/>
                            <a:gd name="connsiteX10" fmla="*/ 2567223 w 3938823"/>
                            <a:gd name="connsiteY10" fmla="*/ 1662953 h 2019584"/>
                            <a:gd name="connsiteX11" fmla="*/ 2755481 w 3938823"/>
                            <a:gd name="connsiteY11" fmla="*/ 1734671 h 2019584"/>
                            <a:gd name="connsiteX12" fmla="*/ 2993046 w 3938823"/>
                            <a:gd name="connsiteY12" fmla="*/ 1757082 h 2019584"/>
                            <a:gd name="connsiteX13" fmla="*/ 3320258 w 3938823"/>
                            <a:gd name="connsiteY13" fmla="*/ 1806388 h 2019584"/>
                            <a:gd name="connsiteX14" fmla="*/ 3450246 w 3938823"/>
                            <a:gd name="connsiteY14" fmla="*/ 1824318 h 2019584"/>
                            <a:gd name="connsiteX15" fmla="*/ 3647470 w 3938823"/>
                            <a:gd name="connsiteY15" fmla="*/ 1860177 h 2019584"/>
                            <a:gd name="connsiteX16" fmla="*/ 3750564 w 3938823"/>
                            <a:gd name="connsiteY16" fmla="*/ 1842247 h 2019584"/>
                            <a:gd name="connsiteX17" fmla="*/ 3840211 w 3938823"/>
                            <a:gd name="connsiteY17" fmla="*/ 1716741 h 2019584"/>
                            <a:gd name="connsiteX18" fmla="*/ 3938823 w 3938823"/>
                            <a:gd name="connsiteY18" fmla="*/ 1084729 h 2019584"/>
                            <a:gd name="connsiteX19" fmla="*/ 3938823 w 3938823"/>
                            <a:gd name="connsiteY19" fmla="*/ 954741 h 2019584"/>
                            <a:gd name="connsiteX20" fmla="*/ 3907446 w 3938823"/>
                            <a:gd name="connsiteY20" fmla="*/ 797859 h 2019584"/>
                            <a:gd name="connsiteX21" fmla="*/ 3853658 w 3938823"/>
                            <a:gd name="connsiteY21" fmla="*/ 542365 h 2019584"/>
                            <a:gd name="connsiteX22" fmla="*/ 3844693 w 3938823"/>
                            <a:gd name="connsiteY22" fmla="*/ 327212 h 2019584"/>
                            <a:gd name="connsiteX23" fmla="*/ 3817799 w 3938823"/>
                            <a:gd name="connsiteY23" fmla="*/ 138953 h 2019584"/>
                            <a:gd name="connsiteX24" fmla="*/ 3799870 w 3938823"/>
                            <a:gd name="connsiteY24" fmla="*/ 71718 h 2019584"/>
                            <a:gd name="connsiteX25" fmla="*/ 3741599 w 3938823"/>
                            <a:gd name="connsiteY25" fmla="*/ 35859 h 2019584"/>
                            <a:gd name="connsiteX26" fmla="*/ 3616093 w 3938823"/>
                            <a:gd name="connsiteY26" fmla="*/ 0 h 2019584"/>
                            <a:gd name="connsiteX27" fmla="*/ 3490587 w 3938823"/>
                            <a:gd name="connsiteY27" fmla="*/ 0 h 2019584"/>
                            <a:gd name="connsiteX28" fmla="*/ 3306811 w 3938823"/>
                            <a:gd name="connsiteY28" fmla="*/ 13447 h 2019584"/>
                            <a:gd name="connsiteX29" fmla="*/ 3248540 w 3938823"/>
                            <a:gd name="connsiteY29" fmla="*/ 44824 h 2019584"/>
                            <a:gd name="connsiteX30" fmla="*/ 3221646 w 3938823"/>
                            <a:gd name="connsiteY30" fmla="*/ 129988 h 2019584"/>
                            <a:gd name="connsiteX31" fmla="*/ 3140964 w 3938823"/>
                            <a:gd name="connsiteY31" fmla="*/ 228600 h 2019584"/>
                            <a:gd name="connsiteX0" fmla="*/ 0 w 3938823"/>
                            <a:gd name="connsiteY0" fmla="*/ 2019584 h 2019584"/>
                            <a:gd name="connsiteX1" fmla="*/ 108107 w 3938823"/>
                            <a:gd name="connsiteY1" fmla="*/ 604566 h 2019584"/>
                            <a:gd name="connsiteX2" fmla="*/ 1703845 w 3938823"/>
                            <a:gd name="connsiteY2" fmla="*/ 707077 h 2019584"/>
                            <a:gd name="connsiteX3" fmla="*/ 2352070 w 3938823"/>
                            <a:gd name="connsiteY3" fmla="*/ 963706 h 2019584"/>
                            <a:gd name="connsiteX4" fmla="*/ 2437234 w 3938823"/>
                            <a:gd name="connsiteY4" fmla="*/ 1004047 h 2019584"/>
                            <a:gd name="connsiteX5" fmla="*/ 2517917 w 3938823"/>
                            <a:gd name="connsiteY5" fmla="*/ 1116106 h 2019584"/>
                            <a:gd name="connsiteX6" fmla="*/ 2544811 w 3938823"/>
                            <a:gd name="connsiteY6" fmla="*/ 1219200 h 2019584"/>
                            <a:gd name="connsiteX7" fmla="*/ 2526881 w 3938823"/>
                            <a:gd name="connsiteY7" fmla="*/ 1322294 h 2019584"/>
                            <a:gd name="connsiteX8" fmla="*/ 2499987 w 3938823"/>
                            <a:gd name="connsiteY8" fmla="*/ 1488141 h 2019584"/>
                            <a:gd name="connsiteX9" fmla="*/ 2504470 w 3938823"/>
                            <a:gd name="connsiteY9" fmla="*/ 1573306 h 2019584"/>
                            <a:gd name="connsiteX10" fmla="*/ 2567223 w 3938823"/>
                            <a:gd name="connsiteY10" fmla="*/ 1662953 h 2019584"/>
                            <a:gd name="connsiteX11" fmla="*/ 2755481 w 3938823"/>
                            <a:gd name="connsiteY11" fmla="*/ 1734671 h 2019584"/>
                            <a:gd name="connsiteX12" fmla="*/ 2993046 w 3938823"/>
                            <a:gd name="connsiteY12" fmla="*/ 1757082 h 2019584"/>
                            <a:gd name="connsiteX13" fmla="*/ 3320258 w 3938823"/>
                            <a:gd name="connsiteY13" fmla="*/ 1806388 h 2019584"/>
                            <a:gd name="connsiteX14" fmla="*/ 3450246 w 3938823"/>
                            <a:gd name="connsiteY14" fmla="*/ 1824318 h 2019584"/>
                            <a:gd name="connsiteX15" fmla="*/ 3647470 w 3938823"/>
                            <a:gd name="connsiteY15" fmla="*/ 1860177 h 2019584"/>
                            <a:gd name="connsiteX16" fmla="*/ 3750564 w 3938823"/>
                            <a:gd name="connsiteY16" fmla="*/ 1842247 h 2019584"/>
                            <a:gd name="connsiteX17" fmla="*/ 3840211 w 3938823"/>
                            <a:gd name="connsiteY17" fmla="*/ 1716741 h 2019584"/>
                            <a:gd name="connsiteX18" fmla="*/ 3938823 w 3938823"/>
                            <a:gd name="connsiteY18" fmla="*/ 1084729 h 2019584"/>
                            <a:gd name="connsiteX19" fmla="*/ 3938823 w 3938823"/>
                            <a:gd name="connsiteY19" fmla="*/ 954741 h 2019584"/>
                            <a:gd name="connsiteX20" fmla="*/ 3907446 w 3938823"/>
                            <a:gd name="connsiteY20" fmla="*/ 797859 h 2019584"/>
                            <a:gd name="connsiteX21" fmla="*/ 3853658 w 3938823"/>
                            <a:gd name="connsiteY21" fmla="*/ 542365 h 2019584"/>
                            <a:gd name="connsiteX22" fmla="*/ 3844693 w 3938823"/>
                            <a:gd name="connsiteY22" fmla="*/ 327212 h 2019584"/>
                            <a:gd name="connsiteX23" fmla="*/ 3817799 w 3938823"/>
                            <a:gd name="connsiteY23" fmla="*/ 138953 h 2019584"/>
                            <a:gd name="connsiteX24" fmla="*/ 3799870 w 3938823"/>
                            <a:gd name="connsiteY24" fmla="*/ 71718 h 2019584"/>
                            <a:gd name="connsiteX25" fmla="*/ 3741599 w 3938823"/>
                            <a:gd name="connsiteY25" fmla="*/ 35859 h 2019584"/>
                            <a:gd name="connsiteX26" fmla="*/ 3616093 w 3938823"/>
                            <a:gd name="connsiteY26" fmla="*/ 0 h 2019584"/>
                            <a:gd name="connsiteX27" fmla="*/ 3490587 w 3938823"/>
                            <a:gd name="connsiteY27" fmla="*/ 0 h 2019584"/>
                            <a:gd name="connsiteX28" fmla="*/ 3306811 w 3938823"/>
                            <a:gd name="connsiteY28" fmla="*/ 13447 h 2019584"/>
                            <a:gd name="connsiteX29" fmla="*/ 3248540 w 3938823"/>
                            <a:gd name="connsiteY29" fmla="*/ 44824 h 2019584"/>
                            <a:gd name="connsiteX30" fmla="*/ 3221646 w 3938823"/>
                            <a:gd name="connsiteY30" fmla="*/ 129988 h 2019584"/>
                            <a:gd name="connsiteX31" fmla="*/ 3140964 w 3938823"/>
                            <a:gd name="connsiteY31" fmla="*/ 228600 h 2019584"/>
                            <a:gd name="connsiteX0" fmla="*/ 0 w 3938823"/>
                            <a:gd name="connsiteY0" fmla="*/ 2178356 h 2178356"/>
                            <a:gd name="connsiteX1" fmla="*/ 108107 w 3938823"/>
                            <a:gd name="connsiteY1" fmla="*/ 763338 h 2178356"/>
                            <a:gd name="connsiteX2" fmla="*/ 1703845 w 3938823"/>
                            <a:gd name="connsiteY2" fmla="*/ 865849 h 2178356"/>
                            <a:gd name="connsiteX3" fmla="*/ 2352070 w 3938823"/>
                            <a:gd name="connsiteY3" fmla="*/ 1122478 h 2178356"/>
                            <a:gd name="connsiteX4" fmla="*/ 2141918 w 3938823"/>
                            <a:gd name="connsiteY4" fmla="*/ 0 h 2178356"/>
                            <a:gd name="connsiteX5" fmla="*/ 2517917 w 3938823"/>
                            <a:gd name="connsiteY5" fmla="*/ 1274878 h 2178356"/>
                            <a:gd name="connsiteX6" fmla="*/ 2544811 w 3938823"/>
                            <a:gd name="connsiteY6" fmla="*/ 1377972 h 2178356"/>
                            <a:gd name="connsiteX7" fmla="*/ 2526881 w 3938823"/>
                            <a:gd name="connsiteY7" fmla="*/ 1481066 h 2178356"/>
                            <a:gd name="connsiteX8" fmla="*/ 2499987 w 3938823"/>
                            <a:gd name="connsiteY8" fmla="*/ 1646913 h 2178356"/>
                            <a:gd name="connsiteX9" fmla="*/ 2504470 w 3938823"/>
                            <a:gd name="connsiteY9" fmla="*/ 1732078 h 2178356"/>
                            <a:gd name="connsiteX10" fmla="*/ 2567223 w 3938823"/>
                            <a:gd name="connsiteY10" fmla="*/ 1821725 h 2178356"/>
                            <a:gd name="connsiteX11" fmla="*/ 2755481 w 3938823"/>
                            <a:gd name="connsiteY11" fmla="*/ 1893443 h 2178356"/>
                            <a:gd name="connsiteX12" fmla="*/ 2993046 w 3938823"/>
                            <a:gd name="connsiteY12" fmla="*/ 1915854 h 2178356"/>
                            <a:gd name="connsiteX13" fmla="*/ 3320258 w 3938823"/>
                            <a:gd name="connsiteY13" fmla="*/ 1965160 h 2178356"/>
                            <a:gd name="connsiteX14" fmla="*/ 3450246 w 3938823"/>
                            <a:gd name="connsiteY14" fmla="*/ 1983090 h 2178356"/>
                            <a:gd name="connsiteX15" fmla="*/ 3647470 w 3938823"/>
                            <a:gd name="connsiteY15" fmla="*/ 2018949 h 2178356"/>
                            <a:gd name="connsiteX16" fmla="*/ 3750564 w 3938823"/>
                            <a:gd name="connsiteY16" fmla="*/ 2001019 h 2178356"/>
                            <a:gd name="connsiteX17" fmla="*/ 3840211 w 3938823"/>
                            <a:gd name="connsiteY17" fmla="*/ 1875513 h 2178356"/>
                            <a:gd name="connsiteX18" fmla="*/ 3938823 w 3938823"/>
                            <a:gd name="connsiteY18" fmla="*/ 1243501 h 2178356"/>
                            <a:gd name="connsiteX19" fmla="*/ 3938823 w 3938823"/>
                            <a:gd name="connsiteY19" fmla="*/ 1113513 h 2178356"/>
                            <a:gd name="connsiteX20" fmla="*/ 3907446 w 3938823"/>
                            <a:gd name="connsiteY20" fmla="*/ 956631 h 2178356"/>
                            <a:gd name="connsiteX21" fmla="*/ 3853658 w 3938823"/>
                            <a:gd name="connsiteY21" fmla="*/ 701137 h 2178356"/>
                            <a:gd name="connsiteX22" fmla="*/ 3844693 w 3938823"/>
                            <a:gd name="connsiteY22" fmla="*/ 485984 h 2178356"/>
                            <a:gd name="connsiteX23" fmla="*/ 3817799 w 3938823"/>
                            <a:gd name="connsiteY23" fmla="*/ 297725 h 2178356"/>
                            <a:gd name="connsiteX24" fmla="*/ 3799870 w 3938823"/>
                            <a:gd name="connsiteY24" fmla="*/ 230490 h 2178356"/>
                            <a:gd name="connsiteX25" fmla="*/ 3741599 w 3938823"/>
                            <a:gd name="connsiteY25" fmla="*/ 194631 h 2178356"/>
                            <a:gd name="connsiteX26" fmla="*/ 3616093 w 3938823"/>
                            <a:gd name="connsiteY26" fmla="*/ 158772 h 2178356"/>
                            <a:gd name="connsiteX27" fmla="*/ 3490587 w 3938823"/>
                            <a:gd name="connsiteY27" fmla="*/ 158772 h 2178356"/>
                            <a:gd name="connsiteX28" fmla="*/ 3306811 w 3938823"/>
                            <a:gd name="connsiteY28" fmla="*/ 172219 h 2178356"/>
                            <a:gd name="connsiteX29" fmla="*/ 3248540 w 3938823"/>
                            <a:gd name="connsiteY29" fmla="*/ 203596 h 2178356"/>
                            <a:gd name="connsiteX30" fmla="*/ 3221646 w 3938823"/>
                            <a:gd name="connsiteY30" fmla="*/ 288760 h 2178356"/>
                            <a:gd name="connsiteX31" fmla="*/ 3140964 w 3938823"/>
                            <a:gd name="connsiteY31" fmla="*/ 387372 h 2178356"/>
                            <a:gd name="connsiteX0" fmla="*/ 0 w 3938823"/>
                            <a:gd name="connsiteY0" fmla="*/ 2178356 h 2178356"/>
                            <a:gd name="connsiteX1" fmla="*/ 108107 w 3938823"/>
                            <a:gd name="connsiteY1" fmla="*/ 763338 h 2178356"/>
                            <a:gd name="connsiteX2" fmla="*/ 1703845 w 3938823"/>
                            <a:gd name="connsiteY2" fmla="*/ 865849 h 2178356"/>
                            <a:gd name="connsiteX3" fmla="*/ 1894806 w 3938823"/>
                            <a:gd name="connsiteY3" fmla="*/ 844669 h 2178356"/>
                            <a:gd name="connsiteX4" fmla="*/ 2141918 w 3938823"/>
                            <a:gd name="connsiteY4" fmla="*/ 0 h 2178356"/>
                            <a:gd name="connsiteX5" fmla="*/ 2517917 w 3938823"/>
                            <a:gd name="connsiteY5" fmla="*/ 1274878 h 2178356"/>
                            <a:gd name="connsiteX6" fmla="*/ 2544811 w 3938823"/>
                            <a:gd name="connsiteY6" fmla="*/ 1377972 h 2178356"/>
                            <a:gd name="connsiteX7" fmla="*/ 2526881 w 3938823"/>
                            <a:gd name="connsiteY7" fmla="*/ 1481066 h 2178356"/>
                            <a:gd name="connsiteX8" fmla="*/ 2499987 w 3938823"/>
                            <a:gd name="connsiteY8" fmla="*/ 1646913 h 2178356"/>
                            <a:gd name="connsiteX9" fmla="*/ 2504470 w 3938823"/>
                            <a:gd name="connsiteY9" fmla="*/ 1732078 h 2178356"/>
                            <a:gd name="connsiteX10" fmla="*/ 2567223 w 3938823"/>
                            <a:gd name="connsiteY10" fmla="*/ 1821725 h 2178356"/>
                            <a:gd name="connsiteX11" fmla="*/ 2755481 w 3938823"/>
                            <a:gd name="connsiteY11" fmla="*/ 1893443 h 2178356"/>
                            <a:gd name="connsiteX12" fmla="*/ 2993046 w 3938823"/>
                            <a:gd name="connsiteY12" fmla="*/ 1915854 h 2178356"/>
                            <a:gd name="connsiteX13" fmla="*/ 3320258 w 3938823"/>
                            <a:gd name="connsiteY13" fmla="*/ 1965160 h 2178356"/>
                            <a:gd name="connsiteX14" fmla="*/ 3450246 w 3938823"/>
                            <a:gd name="connsiteY14" fmla="*/ 1983090 h 2178356"/>
                            <a:gd name="connsiteX15" fmla="*/ 3647470 w 3938823"/>
                            <a:gd name="connsiteY15" fmla="*/ 2018949 h 2178356"/>
                            <a:gd name="connsiteX16" fmla="*/ 3750564 w 3938823"/>
                            <a:gd name="connsiteY16" fmla="*/ 2001019 h 2178356"/>
                            <a:gd name="connsiteX17" fmla="*/ 3840211 w 3938823"/>
                            <a:gd name="connsiteY17" fmla="*/ 1875513 h 2178356"/>
                            <a:gd name="connsiteX18" fmla="*/ 3938823 w 3938823"/>
                            <a:gd name="connsiteY18" fmla="*/ 1243501 h 2178356"/>
                            <a:gd name="connsiteX19" fmla="*/ 3938823 w 3938823"/>
                            <a:gd name="connsiteY19" fmla="*/ 1113513 h 2178356"/>
                            <a:gd name="connsiteX20" fmla="*/ 3907446 w 3938823"/>
                            <a:gd name="connsiteY20" fmla="*/ 956631 h 2178356"/>
                            <a:gd name="connsiteX21" fmla="*/ 3853658 w 3938823"/>
                            <a:gd name="connsiteY21" fmla="*/ 701137 h 2178356"/>
                            <a:gd name="connsiteX22" fmla="*/ 3844693 w 3938823"/>
                            <a:gd name="connsiteY22" fmla="*/ 485984 h 2178356"/>
                            <a:gd name="connsiteX23" fmla="*/ 3817799 w 3938823"/>
                            <a:gd name="connsiteY23" fmla="*/ 297725 h 2178356"/>
                            <a:gd name="connsiteX24" fmla="*/ 3799870 w 3938823"/>
                            <a:gd name="connsiteY24" fmla="*/ 230490 h 2178356"/>
                            <a:gd name="connsiteX25" fmla="*/ 3741599 w 3938823"/>
                            <a:gd name="connsiteY25" fmla="*/ 194631 h 2178356"/>
                            <a:gd name="connsiteX26" fmla="*/ 3616093 w 3938823"/>
                            <a:gd name="connsiteY26" fmla="*/ 158772 h 2178356"/>
                            <a:gd name="connsiteX27" fmla="*/ 3490587 w 3938823"/>
                            <a:gd name="connsiteY27" fmla="*/ 158772 h 2178356"/>
                            <a:gd name="connsiteX28" fmla="*/ 3306811 w 3938823"/>
                            <a:gd name="connsiteY28" fmla="*/ 172219 h 2178356"/>
                            <a:gd name="connsiteX29" fmla="*/ 3248540 w 3938823"/>
                            <a:gd name="connsiteY29" fmla="*/ 203596 h 2178356"/>
                            <a:gd name="connsiteX30" fmla="*/ 3221646 w 3938823"/>
                            <a:gd name="connsiteY30" fmla="*/ 288760 h 2178356"/>
                            <a:gd name="connsiteX31" fmla="*/ 3140964 w 3938823"/>
                            <a:gd name="connsiteY31" fmla="*/ 387372 h 2178356"/>
                            <a:gd name="connsiteX0" fmla="*/ 0 w 3938823"/>
                            <a:gd name="connsiteY0" fmla="*/ 2837325 h 2837325"/>
                            <a:gd name="connsiteX1" fmla="*/ 108107 w 3938823"/>
                            <a:gd name="connsiteY1" fmla="*/ 1422307 h 2837325"/>
                            <a:gd name="connsiteX2" fmla="*/ 1703845 w 3938823"/>
                            <a:gd name="connsiteY2" fmla="*/ 1524818 h 2837325"/>
                            <a:gd name="connsiteX3" fmla="*/ 1894806 w 3938823"/>
                            <a:gd name="connsiteY3" fmla="*/ 1503638 h 2837325"/>
                            <a:gd name="connsiteX4" fmla="*/ 2141918 w 3938823"/>
                            <a:gd name="connsiteY4" fmla="*/ 658969 h 2837325"/>
                            <a:gd name="connsiteX5" fmla="*/ 2479812 w 3938823"/>
                            <a:gd name="connsiteY5" fmla="*/ 0 h 2837325"/>
                            <a:gd name="connsiteX6" fmla="*/ 2544811 w 3938823"/>
                            <a:gd name="connsiteY6" fmla="*/ 2036941 h 2837325"/>
                            <a:gd name="connsiteX7" fmla="*/ 2526881 w 3938823"/>
                            <a:gd name="connsiteY7" fmla="*/ 2140035 h 2837325"/>
                            <a:gd name="connsiteX8" fmla="*/ 2499987 w 3938823"/>
                            <a:gd name="connsiteY8" fmla="*/ 2305882 h 2837325"/>
                            <a:gd name="connsiteX9" fmla="*/ 2504470 w 3938823"/>
                            <a:gd name="connsiteY9" fmla="*/ 2391047 h 2837325"/>
                            <a:gd name="connsiteX10" fmla="*/ 2567223 w 3938823"/>
                            <a:gd name="connsiteY10" fmla="*/ 2480694 h 2837325"/>
                            <a:gd name="connsiteX11" fmla="*/ 2755481 w 3938823"/>
                            <a:gd name="connsiteY11" fmla="*/ 2552412 h 2837325"/>
                            <a:gd name="connsiteX12" fmla="*/ 2993046 w 3938823"/>
                            <a:gd name="connsiteY12" fmla="*/ 2574823 h 2837325"/>
                            <a:gd name="connsiteX13" fmla="*/ 3320258 w 3938823"/>
                            <a:gd name="connsiteY13" fmla="*/ 2624129 h 2837325"/>
                            <a:gd name="connsiteX14" fmla="*/ 3450246 w 3938823"/>
                            <a:gd name="connsiteY14" fmla="*/ 2642059 h 2837325"/>
                            <a:gd name="connsiteX15" fmla="*/ 3647470 w 3938823"/>
                            <a:gd name="connsiteY15" fmla="*/ 2677918 h 2837325"/>
                            <a:gd name="connsiteX16" fmla="*/ 3750564 w 3938823"/>
                            <a:gd name="connsiteY16" fmla="*/ 2659988 h 2837325"/>
                            <a:gd name="connsiteX17" fmla="*/ 3840211 w 3938823"/>
                            <a:gd name="connsiteY17" fmla="*/ 2534482 h 2837325"/>
                            <a:gd name="connsiteX18" fmla="*/ 3938823 w 3938823"/>
                            <a:gd name="connsiteY18" fmla="*/ 1902470 h 2837325"/>
                            <a:gd name="connsiteX19" fmla="*/ 3938823 w 3938823"/>
                            <a:gd name="connsiteY19" fmla="*/ 1772482 h 2837325"/>
                            <a:gd name="connsiteX20" fmla="*/ 3907446 w 3938823"/>
                            <a:gd name="connsiteY20" fmla="*/ 1615600 h 2837325"/>
                            <a:gd name="connsiteX21" fmla="*/ 3853658 w 3938823"/>
                            <a:gd name="connsiteY21" fmla="*/ 1360106 h 2837325"/>
                            <a:gd name="connsiteX22" fmla="*/ 3844693 w 3938823"/>
                            <a:gd name="connsiteY22" fmla="*/ 1144953 h 2837325"/>
                            <a:gd name="connsiteX23" fmla="*/ 3817799 w 3938823"/>
                            <a:gd name="connsiteY23" fmla="*/ 956694 h 2837325"/>
                            <a:gd name="connsiteX24" fmla="*/ 3799870 w 3938823"/>
                            <a:gd name="connsiteY24" fmla="*/ 889459 h 2837325"/>
                            <a:gd name="connsiteX25" fmla="*/ 3741599 w 3938823"/>
                            <a:gd name="connsiteY25" fmla="*/ 853600 h 2837325"/>
                            <a:gd name="connsiteX26" fmla="*/ 3616093 w 3938823"/>
                            <a:gd name="connsiteY26" fmla="*/ 817741 h 2837325"/>
                            <a:gd name="connsiteX27" fmla="*/ 3490587 w 3938823"/>
                            <a:gd name="connsiteY27" fmla="*/ 817741 h 2837325"/>
                            <a:gd name="connsiteX28" fmla="*/ 3306811 w 3938823"/>
                            <a:gd name="connsiteY28" fmla="*/ 831188 h 2837325"/>
                            <a:gd name="connsiteX29" fmla="*/ 3248540 w 3938823"/>
                            <a:gd name="connsiteY29" fmla="*/ 862565 h 2837325"/>
                            <a:gd name="connsiteX30" fmla="*/ 3221646 w 3938823"/>
                            <a:gd name="connsiteY30" fmla="*/ 947729 h 2837325"/>
                            <a:gd name="connsiteX31" fmla="*/ 3140964 w 3938823"/>
                            <a:gd name="connsiteY31" fmla="*/ 1046341 h 2837325"/>
                            <a:gd name="connsiteX0" fmla="*/ 0 w 3938823"/>
                            <a:gd name="connsiteY0" fmla="*/ 3257959 h 3257959"/>
                            <a:gd name="connsiteX1" fmla="*/ 108107 w 3938823"/>
                            <a:gd name="connsiteY1" fmla="*/ 1842941 h 3257959"/>
                            <a:gd name="connsiteX2" fmla="*/ 1703845 w 3938823"/>
                            <a:gd name="connsiteY2" fmla="*/ 1945452 h 3257959"/>
                            <a:gd name="connsiteX3" fmla="*/ 1894806 w 3938823"/>
                            <a:gd name="connsiteY3" fmla="*/ 1924272 h 3257959"/>
                            <a:gd name="connsiteX4" fmla="*/ 2141918 w 3938823"/>
                            <a:gd name="connsiteY4" fmla="*/ 1079603 h 3257959"/>
                            <a:gd name="connsiteX5" fmla="*/ 2479812 w 3938823"/>
                            <a:gd name="connsiteY5" fmla="*/ 420634 h 3257959"/>
                            <a:gd name="connsiteX6" fmla="*/ 2830601 w 3938823"/>
                            <a:gd name="connsiteY6" fmla="*/ 0 h 3257959"/>
                            <a:gd name="connsiteX7" fmla="*/ 2526881 w 3938823"/>
                            <a:gd name="connsiteY7" fmla="*/ 2560669 h 3257959"/>
                            <a:gd name="connsiteX8" fmla="*/ 2499987 w 3938823"/>
                            <a:gd name="connsiteY8" fmla="*/ 2726516 h 3257959"/>
                            <a:gd name="connsiteX9" fmla="*/ 2504470 w 3938823"/>
                            <a:gd name="connsiteY9" fmla="*/ 2811681 h 3257959"/>
                            <a:gd name="connsiteX10" fmla="*/ 2567223 w 3938823"/>
                            <a:gd name="connsiteY10" fmla="*/ 2901328 h 3257959"/>
                            <a:gd name="connsiteX11" fmla="*/ 2755481 w 3938823"/>
                            <a:gd name="connsiteY11" fmla="*/ 2973046 h 3257959"/>
                            <a:gd name="connsiteX12" fmla="*/ 2993046 w 3938823"/>
                            <a:gd name="connsiteY12" fmla="*/ 2995457 h 3257959"/>
                            <a:gd name="connsiteX13" fmla="*/ 3320258 w 3938823"/>
                            <a:gd name="connsiteY13" fmla="*/ 3044763 h 3257959"/>
                            <a:gd name="connsiteX14" fmla="*/ 3450246 w 3938823"/>
                            <a:gd name="connsiteY14" fmla="*/ 3062693 h 3257959"/>
                            <a:gd name="connsiteX15" fmla="*/ 3647470 w 3938823"/>
                            <a:gd name="connsiteY15" fmla="*/ 3098552 h 3257959"/>
                            <a:gd name="connsiteX16" fmla="*/ 3750564 w 3938823"/>
                            <a:gd name="connsiteY16" fmla="*/ 3080622 h 3257959"/>
                            <a:gd name="connsiteX17" fmla="*/ 3840211 w 3938823"/>
                            <a:gd name="connsiteY17" fmla="*/ 2955116 h 3257959"/>
                            <a:gd name="connsiteX18" fmla="*/ 3938823 w 3938823"/>
                            <a:gd name="connsiteY18" fmla="*/ 2323104 h 3257959"/>
                            <a:gd name="connsiteX19" fmla="*/ 3938823 w 3938823"/>
                            <a:gd name="connsiteY19" fmla="*/ 2193116 h 3257959"/>
                            <a:gd name="connsiteX20" fmla="*/ 3907446 w 3938823"/>
                            <a:gd name="connsiteY20" fmla="*/ 2036234 h 3257959"/>
                            <a:gd name="connsiteX21" fmla="*/ 3853658 w 3938823"/>
                            <a:gd name="connsiteY21" fmla="*/ 1780740 h 3257959"/>
                            <a:gd name="connsiteX22" fmla="*/ 3844693 w 3938823"/>
                            <a:gd name="connsiteY22" fmla="*/ 1565587 h 3257959"/>
                            <a:gd name="connsiteX23" fmla="*/ 3817799 w 3938823"/>
                            <a:gd name="connsiteY23" fmla="*/ 1377328 h 3257959"/>
                            <a:gd name="connsiteX24" fmla="*/ 3799870 w 3938823"/>
                            <a:gd name="connsiteY24" fmla="*/ 1310093 h 3257959"/>
                            <a:gd name="connsiteX25" fmla="*/ 3741599 w 3938823"/>
                            <a:gd name="connsiteY25" fmla="*/ 1274234 h 3257959"/>
                            <a:gd name="connsiteX26" fmla="*/ 3616093 w 3938823"/>
                            <a:gd name="connsiteY26" fmla="*/ 1238375 h 3257959"/>
                            <a:gd name="connsiteX27" fmla="*/ 3490587 w 3938823"/>
                            <a:gd name="connsiteY27" fmla="*/ 1238375 h 3257959"/>
                            <a:gd name="connsiteX28" fmla="*/ 3306811 w 3938823"/>
                            <a:gd name="connsiteY28" fmla="*/ 1251822 h 3257959"/>
                            <a:gd name="connsiteX29" fmla="*/ 3248540 w 3938823"/>
                            <a:gd name="connsiteY29" fmla="*/ 1283199 h 3257959"/>
                            <a:gd name="connsiteX30" fmla="*/ 3221646 w 3938823"/>
                            <a:gd name="connsiteY30" fmla="*/ 1368363 h 3257959"/>
                            <a:gd name="connsiteX31" fmla="*/ 3140964 w 3938823"/>
                            <a:gd name="connsiteY31" fmla="*/ 1466975 h 3257959"/>
                            <a:gd name="connsiteX0" fmla="*/ 0 w 3938823"/>
                            <a:gd name="connsiteY0" fmla="*/ 3257959 h 3257959"/>
                            <a:gd name="connsiteX1" fmla="*/ 108107 w 3938823"/>
                            <a:gd name="connsiteY1" fmla="*/ 1842941 h 3257959"/>
                            <a:gd name="connsiteX2" fmla="*/ 1703845 w 3938823"/>
                            <a:gd name="connsiteY2" fmla="*/ 1945452 h 3257959"/>
                            <a:gd name="connsiteX3" fmla="*/ 1894806 w 3938823"/>
                            <a:gd name="connsiteY3" fmla="*/ 1924272 h 3257959"/>
                            <a:gd name="connsiteX4" fmla="*/ 2141918 w 3938823"/>
                            <a:gd name="connsiteY4" fmla="*/ 1079603 h 3257959"/>
                            <a:gd name="connsiteX5" fmla="*/ 2479812 w 3938823"/>
                            <a:gd name="connsiteY5" fmla="*/ 420634 h 3257959"/>
                            <a:gd name="connsiteX6" fmla="*/ 2830601 w 3938823"/>
                            <a:gd name="connsiteY6" fmla="*/ 0 h 3257959"/>
                            <a:gd name="connsiteX7" fmla="*/ 3670041 w 3938823"/>
                            <a:gd name="connsiteY7" fmla="*/ 179120 h 3257959"/>
                            <a:gd name="connsiteX8" fmla="*/ 2499987 w 3938823"/>
                            <a:gd name="connsiteY8" fmla="*/ 2726516 h 3257959"/>
                            <a:gd name="connsiteX9" fmla="*/ 2504470 w 3938823"/>
                            <a:gd name="connsiteY9" fmla="*/ 2811681 h 3257959"/>
                            <a:gd name="connsiteX10" fmla="*/ 2567223 w 3938823"/>
                            <a:gd name="connsiteY10" fmla="*/ 2901328 h 3257959"/>
                            <a:gd name="connsiteX11" fmla="*/ 2755481 w 3938823"/>
                            <a:gd name="connsiteY11" fmla="*/ 2973046 h 3257959"/>
                            <a:gd name="connsiteX12" fmla="*/ 2993046 w 3938823"/>
                            <a:gd name="connsiteY12" fmla="*/ 2995457 h 3257959"/>
                            <a:gd name="connsiteX13" fmla="*/ 3320258 w 3938823"/>
                            <a:gd name="connsiteY13" fmla="*/ 3044763 h 3257959"/>
                            <a:gd name="connsiteX14" fmla="*/ 3450246 w 3938823"/>
                            <a:gd name="connsiteY14" fmla="*/ 3062693 h 3257959"/>
                            <a:gd name="connsiteX15" fmla="*/ 3647470 w 3938823"/>
                            <a:gd name="connsiteY15" fmla="*/ 3098552 h 3257959"/>
                            <a:gd name="connsiteX16" fmla="*/ 3750564 w 3938823"/>
                            <a:gd name="connsiteY16" fmla="*/ 3080622 h 3257959"/>
                            <a:gd name="connsiteX17" fmla="*/ 3840211 w 3938823"/>
                            <a:gd name="connsiteY17" fmla="*/ 2955116 h 3257959"/>
                            <a:gd name="connsiteX18" fmla="*/ 3938823 w 3938823"/>
                            <a:gd name="connsiteY18" fmla="*/ 2323104 h 3257959"/>
                            <a:gd name="connsiteX19" fmla="*/ 3938823 w 3938823"/>
                            <a:gd name="connsiteY19" fmla="*/ 2193116 h 3257959"/>
                            <a:gd name="connsiteX20" fmla="*/ 3907446 w 3938823"/>
                            <a:gd name="connsiteY20" fmla="*/ 2036234 h 3257959"/>
                            <a:gd name="connsiteX21" fmla="*/ 3853658 w 3938823"/>
                            <a:gd name="connsiteY21" fmla="*/ 1780740 h 3257959"/>
                            <a:gd name="connsiteX22" fmla="*/ 3844693 w 3938823"/>
                            <a:gd name="connsiteY22" fmla="*/ 1565587 h 3257959"/>
                            <a:gd name="connsiteX23" fmla="*/ 3817799 w 3938823"/>
                            <a:gd name="connsiteY23" fmla="*/ 1377328 h 3257959"/>
                            <a:gd name="connsiteX24" fmla="*/ 3799870 w 3938823"/>
                            <a:gd name="connsiteY24" fmla="*/ 1310093 h 3257959"/>
                            <a:gd name="connsiteX25" fmla="*/ 3741599 w 3938823"/>
                            <a:gd name="connsiteY25" fmla="*/ 1274234 h 3257959"/>
                            <a:gd name="connsiteX26" fmla="*/ 3616093 w 3938823"/>
                            <a:gd name="connsiteY26" fmla="*/ 1238375 h 3257959"/>
                            <a:gd name="connsiteX27" fmla="*/ 3490587 w 3938823"/>
                            <a:gd name="connsiteY27" fmla="*/ 1238375 h 3257959"/>
                            <a:gd name="connsiteX28" fmla="*/ 3306811 w 3938823"/>
                            <a:gd name="connsiteY28" fmla="*/ 1251822 h 3257959"/>
                            <a:gd name="connsiteX29" fmla="*/ 3248540 w 3938823"/>
                            <a:gd name="connsiteY29" fmla="*/ 1283199 h 3257959"/>
                            <a:gd name="connsiteX30" fmla="*/ 3221646 w 3938823"/>
                            <a:gd name="connsiteY30" fmla="*/ 1368363 h 3257959"/>
                            <a:gd name="connsiteX31" fmla="*/ 3140964 w 3938823"/>
                            <a:gd name="connsiteY31"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38823 w 5548415"/>
                            <a:gd name="connsiteY18" fmla="*/ 2323104 h 3257959"/>
                            <a:gd name="connsiteX19" fmla="*/ 3938823 w 5548415"/>
                            <a:gd name="connsiteY19" fmla="*/ 2193116 h 3257959"/>
                            <a:gd name="connsiteX20" fmla="*/ 3907446 w 5548415"/>
                            <a:gd name="connsiteY20" fmla="*/ 2036234 h 3257959"/>
                            <a:gd name="connsiteX21" fmla="*/ 3853658 w 5548415"/>
                            <a:gd name="connsiteY21" fmla="*/ 1780740 h 3257959"/>
                            <a:gd name="connsiteX22" fmla="*/ 3844693 w 5548415"/>
                            <a:gd name="connsiteY22" fmla="*/ 1565587 h 3257959"/>
                            <a:gd name="connsiteX23" fmla="*/ 3817799 w 5548415"/>
                            <a:gd name="connsiteY23" fmla="*/ 1377328 h 3257959"/>
                            <a:gd name="connsiteX24" fmla="*/ 3799870 w 5548415"/>
                            <a:gd name="connsiteY24" fmla="*/ 1310093 h 3257959"/>
                            <a:gd name="connsiteX25" fmla="*/ 3741599 w 5548415"/>
                            <a:gd name="connsiteY25" fmla="*/ 1274234 h 3257959"/>
                            <a:gd name="connsiteX26" fmla="*/ 3616093 w 5548415"/>
                            <a:gd name="connsiteY26" fmla="*/ 1238375 h 3257959"/>
                            <a:gd name="connsiteX27" fmla="*/ 3490587 w 5548415"/>
                            <a:gd name="connsiteY27" fmla="*/ 1238375 h 3257959"/>
                            <a:gd name="connsiteX28" fmla="*/ 3306811 w 5548415"/>
                            <a:gd name="connsiteY28" fmla="*/ 1251822 h 3257959"/>
                            <a:gd name="connsiteX29" fmla="*/ 3248540 w 5548415"/>
                            <a:gd name="connsiteY29" fmla="*/ 1283199 h 3257959"/>
                            <a:gd name="connsiteX30" fmla="*/ 3221646 w 5548415"/>
                            <a:gd name="connsiteY30" fmla="*/ 1368363 h 3257959"/>
                            <a:gd name="connsiteX31" fmla="*/ 3140964 w 5548415"/>
                            <a:gd name="connsiteY31"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38823 w 5548415"/>
                            <a:gd name="connsiteY18" fmla="*/ 2323104 h 3257959"/>
                            <a:gd name="connsiteX19" fmla="*/ 3907446 w 5548415"/>
                            <a:gd name="connsiteY19" fmla="*/ 2036234 h 3257959"/>
                            <a:gd name="connsiteX20" fmla="*/ 3853658 w 5548415"/>
                            <a:gd name="connsiteY20" fmla="*/ 1780740 h 3257959"/>
                            <a:gd name="connsiteX21" fmla="*/ 3844693 w 5548415"/>
                            <a:gd name="connsiteY21" fmla="*/ 1565587 h 3257959"/>
                            <a:gd name="connsiteX22" fmla="*/ 3817799 w 5548415"/>
                            <a:gd name="connsiteY22" fmla="*/ 1377328 h 3257959"/>
                            <a:gd name="connsiteX23" fmla="*/ 3799870 w 5548415"/>
                            <a:gd name="connsiteY23" fmla="*/ 1310093 h 3257959"/>
                            <a:gd name="connsiteX24" fmla="*/ 3741599 w 5548415"/>
                            <a:gd name="connsiteY24" fmla="*/ 1274234 h 3257959"/>
                            <a:gd name="connsiteX25" fmla="*/ 3616093 w 5548415"/>
                            <a:gd name="connsiteY25" fmla="*/ 1238375 h 3257959"/>
                            <a:gd name="connsiteX26" fmla="*/ 3490587 w 5548415"/>
                            <a:gd name="connsiteY26" fmla="*/ 1238375 h 3257959"/>
                            <a:gd name="connsiteX27" fmla="*/ 3306811 w 5548415"/>
                            <a:gd name="connsiteY27" fmla="*/ 1251822 h 3257959"/>
                            <a:gd name="connsiteX28" fmla="*/ 3248540 w 5548415"/>
                            <a:gd name="connsiteY28" fmla="*/ 1283199 h 3257959"/>
                            <a:gd name="connsiteX29" fmla="*/ 3221646 w 5548415"/>
                            <a:gd name="connsiteY29" fmla="*/ 1368363 h 3257959"/>
                            <a:gd name="connsiteX30" fmla="*/ 3140964 w 5548415"/>
                            <a:gd name="connsiteY30"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27" fmla="*/ 3248540 w 5548415"/>
                            <a:gd name="connsiteY27" fmla="*/ 1283199 h 3257959"/>
                            <a:gd name="connsiteX28" fmla="*/ 3221646 w 5548415"/>
                            <a:gd name="connsiteY28" fmla="*/ 1368363 h 3257959"/>
                            <a:gd name="connsiteX29" fmla="*/ 3140964 w 5548415"/>
                            <a:gd name="connsiteY29"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27" fmla="*/ 3248540 w 5548415"/>
                            <a:gd name="connsiteY27" fmla="*/ 1283199 h 3257959"/>
                            <a:gd name="connsiteX28" fmla="*/ 3221646 w 5548415"/>
                            <a:gd name="connsiteY28" fmla="*/ 136836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27" fmla="*/ 3248540 w 5548415"/>
                            <a:gd name="connsiteY27" fmla="*/ 1283199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490587 w 5548415"/>
                            <a:gd name="connsiteY24" fmla="*/ 12383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548415" h="3257959">
                              <a:moveTo>
                                <a:pt x="0" y="3257959"/>
                              </a:moveTo>
                              <a:cubicBezTo>
                                <a:pt x="1106" y="2764058"/>
                                <a:pt x="107001" y="2336842"/>
                                <a:pt x="108107" y="1842941"/>
                              </a:cubicBezTo>
                              <a:lnTo>
                                <a:pt x="1703845" y="1945452"/>
                              </a:lnTo>
                              <a:lnTo>
                                <a:pt x="1894806" y="1924272"/>
                              </a:lnTo>
                              <a:lnTo>
                                <a:pt x="2141918" y="1079603"/>
                              </a:lnTo>
                              <a:lnTo>
                                <a:pt x="2479812" y="420634"/>
                              </a:lnTo>
                              <a:lnTo>
                                <a:pt x="2830601" y="0"/>
                              </a:lnTo>
                              <a:lnTo>
                                <a:pt x="3670041" y="179120"/>
                              </a:lnTo>
                              <a:lnTo>
                                <a:pt x="5548415" y="28781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FB2C5" id="Kombinationstegning: figur 28929" o:spid="_x0000_s1026" style="position:absolute;margin-left:27.3pt;margin-top:65.05pt;width:436.9pt;height:256.5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8415,325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" path="m,3257959c1106,2764058,107001,2336842,108107,1842941r1595738,102511l1894806,1924272r247112,-844669l2479812,420634,2830601,r839440,179120l5548415,287810e" filled="f" strokecolor="black [3200]" strokeweight="3pt">
                <v:stroke dashstyle="1 1" joinstyle="miter"/>
                <v:path arrowok="t" o:connecttype="custom" o:connectlocs="0,3257959;108107,1842941;1703845,1945452;1894806,1924272;2141918,1079603;2479812,420634;2830601,0;3670041,179120;5548415,287810" o:connectangles="0,0,0,0,0,0,0,0,0"/>
                <w10:wrap anchorx="margin"/>
              </v:shape>
            </w:pict>
          </mc:Fallback>
        </mc:AlternateContent>
      </w:r>
      <w:r w:rsidR="00857446" w:rsidRPr="002A52D8">
        <w:rPr>
          <w:rFonts w:ascii="Arial" w:hAnsi="Arial" w:cs="Arial"/>
          <w:noProof/>
          <w:lang w:eastAsia="da-DK"/>
        </w:rPr>
        <mc:AlternateContent>
          <mc:Choice Requires="wps">
            <w:drawing>
              <wp:anchor distT="0" distB="0" distL="114300" distR="114300" simplePos="0" relativeHeight="251758592" behindDoc="0" locked="0" layoutInCell="1" allowOverlap="1" wp14:anchorId="0491923F" wp14:editId="5FA439AD">
                <wp:simplePos x="0" y="0"/>
                <wp:positionH relativeFrom="column">
                  <wp:posOffset>3909060</wp:posOffset>
                </wp:positionH>
                <wp:positionV relativeFrom="paragraph">
                  <wp:posOffset>2709155</wp:posOffset>
                </wp:positionV>
                <wp:extent cx="1832384" cy="35170"/>
                <wp:effectExtent l="19050" t="19050" r="15875" b="22225"/>
                <wp:wrapNone/>
                <wp:docPr id="28863" name="Kombinationstegning: figur 28863"/>
                <wp:cNvGraphicFramePr/>
                <a:graphic xmlns:a="http://schemas.openxmlformats.org/drawingml/2006/main">
                  <a:graphicData uri="http://schemas.microsoft.com/office/word/2010/wordprocessingShape">
                    <wps:wsp>
                      <wps:cNvSpPr/>
                      <wps:spPr>
                        <a:xfrm>
                          <a:off x="0" y="0"/>
                          <a:ext cx="1832384" cy="3517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1832384"/>
                            <a:gd name="connsiteY0" fmla="*/ 183497 h 183497"/>
                            <a:gd name="connsiteX1" fmla="*/ 105508 w 1832384"/>
                            <a:gd name="connsiteY1" fmla="*/ 148327 h 183497"/>
                            <a:gd name="connsiteX2" fmla="*/ 187570 w 1832384"/>
                            <a:gd name="connsiteY2" fmla="*/ 113158 h 183497"/>
                            <a:gd name="connsiteX3" fmla="*/ 263770 w 1832384"/>
                            <a:gd name="connsiteY3" fmla="*/ 83850 h 183497"/>
                            <a:gd name="connsiteX4" fmla="*/ 322385 w 1832384"/>
                            <a:gd name="connsiteY4" fmla="*/ 1789 h 183497"/>
                            <a:gd name="connsiteX5" fmla="*/ 1832384 w 1832384"/>
                            <a:gd name="connsiteY5" fmla="*/ 170131 h 183497"/>
                            <a:gd name="connsiteX0" fmla="*/ 0 w 1832384"/>
                            <a:gd name="connsiteY0" fmla="*/ 99647 h 99647"/>
                            <a:gd name="connsiteX1" fmla="*/ 105508 w 1832384"/>
                            <a:gd name="connsiteY1" fmla="*/ 64477 h 99647"/>
                            <a:gd name="connsiteX2" fmla="*/ 187570 w 1832384"/>
                            <a:gd name="connsiteY2" fmla="*/ 29308 h 99647"/>
                            <a:gd name="connsiteX3" fmla="*/ 263770 w 1832384"/>
                            <a:gd name="connsiteY3" fmla="*/ 0 h 99647"/>
                            <a:gd name="connsiteX4" fmla="*/ 455765 w 1832384"/>
                            <a:gd name="connsiteY4" fmla="*/ 99647 h 99647"/>
                            <a:gd name="connsiteX5" fmla="*/ 1832384 w 1832384"/>
                            <a:gd name="connsiteY5" fmla="*/ 86281 h 99647"/>
                            <a:gd name="connsiteX0" fmla="*/ 0 w 1832384"/>
                            <a:gd name="connsiteY0" fmla="*/ 70339 h 70339"/>
                            <a:gd name="connsiteX1" fmla="*/ 105508 w 1832384"/>
                            <a:gd name="connsiteY1" fmla="*/ 35169 h 70339"/>
                            <a:gd name="connsiteX2" fmla="*/ 187570 w 1832384"/>
                            <a:gd name="connsiteY2" fmla="*/ 0 h 70339"/>
                            <a:gd name="connsiteX3" fmla="*/ 263770 w 1832384"/>
                            <a:gd name="connsiteY3" fmla="*/ 28181 h 70339"/>
                            <a:gd name="connsiteX4" fmla="*/ 455765 w 1832384"/>
                            <a:gd name="connsiteY4" fmla="*/ 70339 h 70339"/>
                            <a:gd name="connsiteX5" fmla="*/ 1832384 w 1832384"/>
                            <a:gd name="connsiteY5" fmla="*/ 56973 h 70339"/>
                            <a:gd name="connsiteX0" fmla="*/ 0 w 1832384"/>
                            <a:gd name="connsiteY0" fmla="*/ 70339 h 70339"/>
                            <a:gd name="connsiteX1" fmla="*/ 105508 w 1832384"/>
                            <a:gd name="connsiteY1" fmla="*/ 35169 h 70339"/>
                            <a:gd name="connsiteX2" fmla="*/ 187570 w 1832384"/>
                            <a:gd name="connsiteY2" fmla="*/ 0 h 70339"/>
                            <a:gd name="connsiteX3" fmla="*/ 320933 w 1832384"/>
                            <a:gd name="connsiteY3" fmla="*/ 70339 h 70339"/>
                            <a:gd name="connsiteX4" fmla="*/ 455765 w 1832384"/>
                            <a:gd name="connsiteY4" fmla="*/ 70339 h 70339"/>
                            <a:gd name="connsiteX5" fmla="*/ 1832384 w 1832384"/>
                            <a:gd name="connsiteY5" fmla="*/ 56973 h 70339"/>
                            <a:gd name="connsiteX0" fmla="*/ 0 w 1832384"/>
                            <a:gd name="connsiteY0" fmla="*/ 35170 h 35170"/>
                            <a:gd name="connsiteX1" fmla="*/ 105508 w 1832384"/>
                            <a:gd name="connsiteY1" fmla="*/ 0 h 35170"/>
                            <a:gd name="connsiteX2" fmla="*/ 158988 w 1832384"/>
                            <a:gd name="connsiteY2" fmla="*/ 22381 h 35170"/>
                            <a:gd name="connsiteX3" fmla="*/ 320933 w 1832384"/>
                            <a:gd name="connsiteY3" fmla="*/ 35170 h 35170"/>
                            <a:gd name="connsiteX4" fmla="*/ 455765 w 1832384"/>
                            <a:gd name="connsiteY4" fmla="*/ 35170 h 35170"/>
                            <a:gd name="connsiteX5" fmla="*/ 1832384 w 1832384"/>
                            <a:gd name="connsiteY5" fmla="*/ 21804 h 35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32384" h="35170">
                              <a:moveTo>
                                <a:pt x="0" y="35170"/>
                              </a:moveTo>
                              <a:lnTo>
                                <a:pt x="105508" y="0"/>
                              </a:lnTo>
                              <a:lnTo>
                                <a:pt x="158988" y="22381"/>
                              </a:lnTo>
                              <a:lnTo>
                                <a:pt x="320933" y="35170"/>
                              </a:lnTo>
                              <a:lnTo>
                                <a:pt x="455765" y="35170"/>
                              </a:lnTo>
                              <a:cubicBezTo>
                                <a:pt x="463580" y="11724"/>
                                <a:pt x="1824569" y="45250"/>
                                <a:pt x="1832384" y="21804"/>
                              </a:cubicBez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111C3" id="Kombinationstegning: figur 28863" o:spid="_x0000_s1026" style="position:absolute;margin-left:307.8pt;margin-top:213.3pt;width:144.3pt;height:2.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32384,35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" path="m,35170l105508,r53480,22381l320933,35170r134832,c463580,11724,1824569,45250,1832384,21804e" filled="f" strokecolor="#ed7d31 [3205]" strokeweight="3pt">
                <v:stroke joinstyle="miter"/>
                <v:path arrowok="t" o:connecttype="custom" o:connectlocs="0,35170;105508,0;158988,22381;320933,35170;455765,35170;1832384,21804" o:connectangles="0,0,0,0,0,0"/>
              </v:shape>
            </w:pict>
          </mc:Fallback>
        </mc:AlternateContent>
      </w:r>
      <w:r w:rsidR="00857446" w:rsidRPr="002A52D8">
        <w:rPr>
          <w:rFonts w:ascii="Arial" w:hAnsi="Arial" w:cs="Arial"/>
          <w:noProof/>
          <w:szCs w:val="19"/>
          <w:lang w:eastAsia="da-DK"/>
        </w:rPr>
        <mc:AlternateContent>
          <mc:Choice Requires="wps">
            <w:drawing>
              <wp:anchor distT="0" distB="0" distL="114300" distR="114300" simplePos="0" relativeHeight="251770880" behindDoc="0" locked="0" layoutInCell="1" allowOverlap="1" wp14:anchorId="09767A9D" wp14:editId="214A9BB9">
                <wp:simplePos x="0" y="0"/>
                <wp:positionH relativeFrom="margin">
                  <wp:align>right</wp:align>
                </wp:positionH>
                <wp:positionV relativeFrom="paragraph">
                  <wp:posOffset>1936115</wp:posOffset>
                </wp:positionV>
                <wp:extent cx="828126" cy="278184"/>
                <wp:effectExtent l="46355" t="29845" r="56515" b="18415"/>
                <wp:wrapNone/>
                <wp:docPr id="28950" name="Tekstfelt 28950"/>
                <wp:cNvGraphicFramePr/>
                <a:graphic xmlns:a="http://schemas.openxmlformats.org/drawingml/2006/main">
                  <a:graphicData uri="http://schemas.microsoft.com/office/word/2010/wordprocessingShape">
                    <wps:wsp>
                      <wps:cNvSpPr txBox="1"/>
                      <wps:spPr>
                        <a:xfrm rot="16580171">
                          <a:off x="0" y="0"/>
                          <a:ext cx="828126" cy="278184"/>
                        </a:xfrm>
                        <a:prstGeom prst="rect">
                          <a:avLst/>
                        </a:prstGeom>
                        <a:solidFill>
                          <a:srgbClr val="FFFFFF"/>
                        </a:solidFill>
                        <a:ln w="6350">
                          <a:noFill/>
                        </a:ln>
                      </wps:spPr>
                      <wps:txbx>
                        <w:txbxContent>
                          <w:p w14:paraId="2307F2AC" w14:textId="77777777" w:rsidR="005A636C" w:rsidRPr="003572A9" w:rsidRDefault="005A636C" w:rsidP="00857446">
                            <w:r>
                              <w:t>Ålborgvej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67A9D" id="Tekstfelt 28950" o:spid="_x0000_s1028" type="#_x0000_t202" style="position:absolute;margin-left:14pt;margin-top:152.45pt;width:65.2pt;height:21.9pt;rotation:-5482992fd;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" stroked="f" strokeweight=".5pt">
                <v:textbox>
                  <w:txbxContent>
                    <w:p w14:paraId="2307F2AC" w14:textId="77777777" w:rsidR="005A636C" w:rsidRPr="003572A9" w:rsidRDefault="005A636C" w:rsidP="00857446">
                      <w:r>
                        <w:t>Ålborgvej</w:t>
                      </w:r>
                    </w:p>
                  </w:txbxContent>
                </v:textbox>
                <w10:wrap anchorx="margin"/>
              </v:shape>
            </w:pict>
          </mc:Fallback>
        </mc:AlternateContent>
      </w:r>
      <w:r w:rsidR="00857446" w:rsidRPr="002A52D8">
        <w:rPr>
          <w:rFonts w:ascii="Arial" w:hAnsi="Arial" w:cs="Arial"/>
          <w:noProof/>
          <w:lang w:eastAsia="da-DK"/>
        </w:rPr>
        <mc:AlternateContent>
          <mc:Choice Requires="wps">
            <w:drawing>
              <wp:anchor distT="0" distB="0" distL="114300" distR="114300" simplePos="0" relativeHeight="251752448" behindDoc="0" locked="0" layoutInCell="1" allowOverlap="1" wp14:anchorId="4644D502" wp14:editId="59AC8E88">
                <wp:simplePos x="0" y="0"/>
                <wp:positionH relativeFrom="column">
                  <wp:posOffset>4690110</wp:posOffset>
                </wp:positionH>
                <wp:positionV relativeFrom="paragraph">
                  <wp:posOffset>1683043</wp:posOffset>
                </wp:positionV>
                <wp:extent cx="287215" cy="222739"/>
                <wp:effectExtent l="19050" t="19050" r="17780" b="25400"/>
                <wp:wrapNone/>
                <wp:docPr id="28928" name="Kombinationstegning: figur 28928"/>
                <wp:cNvGraphicFramePr/>
                <a:graphic xmlns:a="http://schemas.openxmlformats.org/drawingml/2006/main">
                  <a:graphicData uri="http://schemas.microsoft.com/office/word/2010/wordprocessingShape">
                    <wps:wsp>
                      <wps:cNvSpPr/>
                      <wps:spPr>
                        <a:xfrm>
                          <a:off x="0" y="0"/>
                          <a:ext cx="287215" cy="222739"/>
                        </a:xfrm>
                        <a:custGeom>
                          <a:avLst/>
                          <a:gdLst>
                            <a:gd name="connsiteX0" fmla="*/ 0 w 287215"/>
                            <a:gd name="connsiteY0" fmla="*/ 222739 h 222739"/>
                            <a:gd name="connsiteX1" fmla="*/ 29308 w 287215"/>
                            <a:gd name="connsiteY1" fmla="*/ 140677 h 222739"/>
                            <a:gd name="connsiteX2" fmla="*/ 87923 w 287215"/>
                            <a:gd name="connsiteY2" fmla="*/ 70339 h 222739"/>
                            <a:gd name="connsiteX3" fmla="*/ 158262 w 287215"/>
                            <a:gd name="connsiteY3" fmla="*/ 41031 h 222739"/>
                            <a:gd name="connsiteX4" fmla="*/ 234462 w 287215"/>
                            <a:gd name="connsiteY4" fmla="*/ 23446 h 222739"/>
                            <a:gd name="connsiteX5" fmla="*/ 287215 w 287215"/>
                            <a:gd name="connsiteY5" fmla="*/ 0 h 222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7215" h="222739">
                              <a:moveTo>
                                <a:pt x="0" y="222739"/>
                              </a:moveTo>
                              <a:lnTo>
                                <a:pt x="29308" y="140677"/>
                              </a:lnTo>
                              <a:lnTo>
                                <a:pt x="87923" y="70339"/>
                              </a:lnTo>
                              <a:lnTo>
                                <a:pt x="158262" y="41031"/>
                              </a:lnTo>
                              <a:lnTo>
                                <a:pt x="234462" y="23446"/>
                              </a:lnTo>
                              <a:lnTo>
                                <a:pt x="287215"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F9D23C" id="Kombinationstegning: figur 28928" o:spid="_x0000_s1026" style="position:absolute;margin-left:369.3pt;margin-top:132.5pt;width:22.6pt;height:17.55pt;z-index:251752448;visibility:visible;mso-wrap-style:square;mso-wrap-distance-left:9pt;mso-wrap-distance-top:0;mso-wrap-distance-right:9pt;mso-wrap-distance-bottom:0;mso-position-horizontal:absolute;mso-position-horizontal-relative:text;mso-position-vertical:absolute;mso-position-vertical-relative:text;v-text-anchor:middle" coordsize="287215,22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" path="m,222739l29308,140677,87923,70339,158262,41031,234462,23446,287215,e" filled="f" strokecolor="black [3200]" strokeweight="3pt">
                <v:stroke dashstyle="1 1" joinstyle="miter"/>
                <v:path arrowok="t" o:connecttype="custom" o:connectlocs="0,222739;29308,140677;87923,70339;158262,41031;234462,23446;287215,0" o:connectangles="0,0,0,0,0,0"/>
              </v:shape>
            </w:pict>
          </mc:Fallback>
        </mc:AlternateContent>
      </w:r>
      <w:r w:rsidR="00857446" w:rsidRPr="002A52D8">
        <w:rPr>
          <w:rFonts w:ascii="Arial" w:hAnsi="Arial" w:cs="Arial"/>
          <w:noProof/>
          <w:lang w:eastAsia="da-DK"/>
        </w:rPr>
        <w:drawing>
          <wp:inline distT="0" distB="0" distL="0" distR="0" wp14:anchorId="4BE4EB52" wp14:editId="2824828E">
            <wp:extent cx="6120765" cy="4556125"/>
            <wp:effectExtent l="0" t="0" r="0" b="0"/>
            <wp:docPr id="29197" name="Billede 2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7" name="Billede 29197"/>
                    <pic:cNvPicPr/>
                  </pic:nvPicPr>
                  <pic:blipFill>
                    <a:blip r:embed="rId23"/>
                    <a:stretch>
                      <a:fillRect/>
                    </a:stretch>
                  </pic:blipFill>
                  <pic:spPr>
                    <a:xfrm>
                      <a:off x="0" y="0"/>
                      <a:ext cx="6120765" cy="4556125"/>
                    </a:xfrm>
                    <a:prstGeom prst="rect">
                      <a:avLst/>
                    </a:prstGeom>
                  </pic:spPr>
                </pic:pic>
              </a:graphicData>
            </a:graphic>
          </wp:inline>
        </w:drawing>
      </w:r>
    </w:p>
    <w:p w14:paraId="02F57247" w14:textId="77777777" w:rsidR="00857446" w:rsidRPr="002A52D8" w:rsidRDefault="00857446" w:rsidP="009A0436">
      <w:pPr>
        <w:spacing w:after="120"/>
        <w:rPr>
          <w:rFonts w:ascii="Arial" w:hAnsi="Arial" w:cs="Arial"/>
          <w:i/>
          <w:iCs/>
          <w:sz w:val="20"/>
        </w:rPr>
      </w:pPr>
      <w:r w:rsidRPr="002A52D8">
        <w:rPr>
          <w:rFonts w:ascii="Arial" w:hAnsi="Arial" w:cs="Arial"/>
          <w:i/>
          <w:iCs/>
          <w:sz w:val="20"/>
        </w:rPr>
        <w:t>Figur 6 – ansøgers kort med angivelse af transportvej ind til ejendommen.</w:t>
      </w:r>
    </w:p>
    <w:p w14:paraId="1D2DAD57" w14:textId="77777777" w:rsidR="00857446" w:rsidRPr="002A52D8" w:rsidRDefault="00EA0696" w:rsidP="009A0436">
      <w:pPr>
        <w:spacing w:after="120"/>
        <w:rPr>
          <w:rFonts w:ascii="Arial" w:hAnsi="Arial" w:cs="Arial"/>
        </w:rPr>
      </w:pPr>
      <w:r>
        <w:rPr>
          <w:rFonts w:ascii="Arial" w:hAnsi="Arial" w:cs="Arial"/>
        </w:rPr>
        <w:t>Antal t</w:t>
      </w:r>
      <w:r w:rsidR="00857446" w:rsidRPr="002A52D8">
        <w:rPr>
          <w:rFonts w:ascii="Arial" w:hAnsi="Arial" w:cs="Arial"/>
        </w:rPr>
        <w:t>ransporter</w:t>
      </w:r>
    </w:p>
    <w:p w14:paraId="7C5FA823" w14:textId="77777777" w:rsidR="00857446" w:rsidRPr="002A52D8" w:rsidRDefault="00857446" w:rsidP="009A0436">
      <w:pPr>
        <w:spacing w:after="120"/>
        <w:rPr>
          <w:rFonts w:ascii="Arial" w:hAnsi="Arial" w:cs="Arial"/>
        </w:rPr>
      </w:pPr>
      <w:r w:rsidRPr="002A52D8">
        <w:rPr>
          <w:rFonts w:ascii="Arial" w:hAnsi="Arial" w:cs="Arial"/>
        </w:rPr>
        <w:t>Oversigt over antallet af transporter til og fra husdyrbruget fremgår af nedenstående tabel. Trans</w:t>
      </w:r>
      <w:r w:rsidRPr="002A52D8">
        <w:rPr>
          <w:rFonts w:ascii="Arial" w:hAnsi="Arial" w:cs="Arial"/>
        </w:rPr>
        <w:softHyphen/>
        <w:t>porter er defineret som biler større end 3500 kg og en transport er defineret som en til- og frakør</w:t>
      </w:r>
      <w:r w:rsidRPr="002A52D8">
        <w:rPr>
          <w:rFonts w:ascii="Arial" w:hAnsi="Arial" w:cs="Arial"/>
        </w:rPr>
        <w:softHyphen/>
        <w:t>sel.</w:t>
      </w:r>
    </w:p>
    <w:tbl>
      <w:tblPr>
        <w:tblStyle w:val="Tabel-Gitter"/>
        <w:tblW w:w="0" w:type="auto"/>
        <w:tblLook w:val="04A0" w:firstRow="1" w:lastRow="0" w:firstColumn="1" w:lastColumn="0" w:noHBand="0" w:noVBand="1"/>
      </w:tblPr>
      <w:tblGrid>
        <w:gridCol w:w="2160"/>
        <w:gridCol w:w="1399"/>
        <w:gridCol w:w="1425"/>
        <w:gridCol w:w="1422"/>
        <w:gridCol w:w="1426"/>
        <w:gridCol w:w="1513"/>
      </w:tblGrid>
      <w:tr w:rsidR="00857446" w:rsidRPr="002A52D8" w14:paraId="1B5D9FA1" w14:textId="77777777" w:rsidTr="00857446">
        <w:trPr>
          <w:trHeight w:val="367"/>
        </w:trPr>
        <w:tc>
          <w:tcPr>
            <w:tcW w:w="2160" w:type="dxa"/>
            <w:shd w:val="clear" w:color="auto" w:fill="92D050"/>
          </w:tcPr>
          <w:p w14:paraId="7CC24D22"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Type</w:t>
            </w:r>
          </w:p>
        </w:tc>
        <w:tc>
          <w:tcPr>
            <w:tcW w:w="2824" w:type="dxa"/>
            <w:gridSpan w:val="2"/>
            <w:shd w:val="clear" w:color="auto" w:fill="92D050"/>
          </w:tcPr>
          <w:p w14:paraId="45160C75"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Antal</w:t>
            </w:r>
          </w:p>
        </w:tc>
        <w:tc>
          <w:tcPr>
            <w:tcW w:w="2848" w:type="dxa"/>
            <w:gridSpan w:val="2"/>
            <w:shd w:val="clear" w:color="auto" w:fill="92D050"/>
          </w:tcPr>
          <w:p w14:paraId="79E8CF20"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Hyppighed</w:t>
            </w:r>
          </w:p>
        </w:tc>
        <w:tc>
          <w:tcPr>
            <w:tcW w:w="1513" w:type="dxa"/>
            <w:shd w:val="clear" w:color="auto" w:fill="92D050"/>
          </w:tcPr>
          <w:p w14:paraId="735EEAAB"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Tidsrum</w:t>
            </w:r>
          </w:p>
        </w:tc>
      </w:tr>
      <w:tr w:rsidR="00857446" w:rsidRPr="002A52D8" w14:paraId="6C5B18BE" w14:textId="77777777" w:rsidTr="00857446">
        <w:tc>
          <w:tcPr>
            <w:tcW w:w="2160" w:type="dxa"/>
            <w:shd w:val="clear" w:color="auto" w:fill="92D050"/>
          </w:tcPr>
          <w:p w14:paraId="71C1A08D" w14:textId="77777777" w:rsidR="00857446" w:rsidRPr="002A52D8" w:rsidRDefault="00857446" w:rsidP="009A0436">
            <w:pPr>
              <w:spacing w:after="120"/>
              <w:rPr>
                <w:rFonts w:ascii="Arial" w:hAnsi="Arial" w:cs="Arial"/>
                <w:b/>
                <w:sz w:val="16"/>
                <w:szCs w:val="16"/>
              </w:rPr>
            </w:pPr>
          </w:p>
        </w:tc>
        <w:tc>
          <w:tcPr>
            <w:tcW w:w="1399" w:type="dxa"/>
            <w:shd w:val="clear" w:color="auto" w:fill="92D050"/>
          </w:tcPr>
          <w:p w14:paraId="2C3942DA"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Før</w:t>
            </w:r>
          </w:p>
        </w:tc>
        <w:tc>
          <w:tcPr>
            <w:tcW w:w="1425" w:type="dxa"/>
            <w:shd w:val="clear" w:color="auto" w:fill="92D050"/>
          </w:tcPr>
          <w:p w14:paraId="2BC661F7"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Efter</w:t>
            </w:r>
          </w:p>
        </w:tc>
        <w:tc>
          <w:tcPr>
            <w:tcW w:w="1422" w:type="dxa"/>
            <w:shd w:val="clear" w:color="auto" w:fill="92D050"/>
          </w:tcPr>
          <w:p w14:paraId="74A9001E"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Før</w:t>
            </w:r>
          </w:p>
        </w:tc>
        <w:tc>
          <w:tcPr>
            <w:tcW w:w="1426" w:type="dxa"/>
            <w:shd w:val="clear" w:color="auto" w:fill="92D050"/>
          </w:tcPr>
          <w:p w14:paraId="1276725E" w14:textId="77777777" w:rsidR="00857446" w:rsidRPr="002A52D8" w:rsidRDefault="00857446" w:rsidP="009A0436">
            <w:pPr>
              <w:spacing w:after="120"/>
              <w:rPr>
                <w:rFonts w:ascii="Arial" w:hAnsi="Arial" w:cs="Arial"/>
                <w:b/>
                <w:sz w:val="16"/>
                <w:szCs w:val="16"/>
              </w:rPr>
            </w:pPr>
            <w:r w:rsidRPr="002A52D8">
              <w:rPr>
                <w:rFonts w:ascii="Arial" w:hAnsi="Arial" w:cs="Arial"/>
                <w:b/>
                <w:sz w:val="16"/>
                <w:szCs w:val="16"/>
              </w:rPr>
              <w:t>Efter</w:t>
            </w:r>
          </w:p>
        </w:tc>
        <w:tc>
          <w:tcPr>
            <w:tcW w:w="1513" w:type="dxa"/>
            <w:shd w:val="clear" w:color="auto" w:fill="92D050"/>
          </w:tcPr>
          <w:p w14:paraId="650E302D" w14:textId="77777777" w:rsidR="00857446" w:rsidRPr="002A52D8" w:rsidRDefault="00857446" w:rsidP="009A0436">
            <w:pPr>
              <w:spacing w:after="120"/>
              <w:rPr>
                <w:rFonts w:ascii="Arial" w:hAnsi="Arial" w:cs="Arial"/>
                <w:b/>
                <w:sz w:val="16"/>
                <w:szCs w:val="16"/>
              </w:rPr>
            </w:pPr>
          </w:p>
        </w:tc>
      </w:tr>
      <w:tr w:rsidR="00857446" w:rsidRPr="002A52D8" w14:paraId="4B6FD94A" w14:textId="77777777" w:rsidTr="00857446">
        <w:tc>
          <w:tcPr>
            <w:tcW w:w="2160" w:type="dxa"/>
            <w:shd w:val="clear" w:color="auto" w:fill="D0CECE" w:themeFill="background2" w:themeFillShade="E6"/>
          </w:tcPr>
          <w:p w14:paraId="7DD12E86"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dyr eks.</w:t>
            </w:r>
          </w:p>
          <w:p w14:paraId="5CF2D47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smågrise</w:t>
            </w:r>
          </w:p>
        </w:tc>
        <w:tc>
          <w:tcPr>
            <w:tcW w:w="1399" w:type="dxa"/>
          </w:tcPr>
          <w:p w14:paraId="6ACE014B"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26</w:t>
            </w:r>
          </w:p>
        </w:tc>
        <w:tc>
          <w:tcPr>
            <w:tcW w:w="1425" w:type="dxa"/>
          </w:tcPr>
          <w:p w14:paraId="7C148431"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26</w:t>
            </w:r>
          </w:p>
        </w:tc>
        <w:tc>
          <w:tcPr>
            <w:tcW w:w="1422" w:type="dxa"/>
          </w:tcPr>
          <w:p w14:paraId="3A204602" w14:textId="77777777" w:rsidR="00857446" w:rsidRPr="002A52D8" w:rsidRDefault="00857446" w:rsidP="009A0436">
            <w:pPr>
              <w:spacing w:after="120"/>
              <w:rPr>
                <w:rFonts w:ascii="Arial" w:hAnsi="Arial" w:cs="Arial"/>
                <w:sz w:val="16"/>
                <w:szCs w:val="16"/>
              </w:rPr>
            </w:pPr>
          </w:p>
        </w:tc>
        <w:tc>
          <w:tcPr>
            <w:tcW w:w="1426" w:type="dxa"/>
          </w:tcPr>
          <w:p w14:paraId="032A9E76" w14:textId="77777777" w:rsidR="00857446" w:rsidRPr="002A52D8" w:rsidRDefault="00857446" w:rsidP="009A0436">
            <w:pPr>
              <w:spacing w:after="120"/>
              <w:rPr>
                <w:rFonts w:ascii="Arial" w:hAnsi="Arial" w:cs="Arial"/>
                <w:sz w:val="16"/>
                <w:szCs w:val="16"/>
              </w:rPr>
            </w:pPr>
          </w:p>
        </w:tc>
        <w:tc>
          <w:tcPr>
            <w:tcW w:w="1513" w:type="dxa"/>
          </w:tcPr>
          <w:p w14:paraId="150DBF4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3151D5A6" w14:textId="77777777" w:rsidTr="00857446">
        <w:tc>
          <w:tcPr>
            <w:tcW w:w="2160" w:type="dxa"/>
            <w:shd w:val="clear" w:color="auto" w:fill="D0CECE" w:themeFill="background2" w:themeFillShade="E6"/>
          </w:tcPr>
          <w:p w14:paraId="1CEFDC3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 xml:space="preserve">Afhentning af dyr til slagteri </w:t>
            </w:r>
          </w:p>
        </w:tc>
        <w:tc>
          <w:tcPr>
            <w:tcW w:w="1399" w:type="dxa"/>
          </w:tcPr>
          <w:p w14:paraId="38DF7515"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26</w:t>
            </w:r>
          </w:p>
        </w:tc>
        <w:tc>
          <w:tcPr>
            <w:tcW w:w="1425" w:type="dxa"/>
          </w:tcPr>
          <w:p w14:paraId="6F9B7753"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26</w:t>
            </w:r>
          </w:p>
        </w:tc>
        <w:tc>
          <w:tcPr>
            <w:tcW w:w="1422" w:type="dxa"/>
          </w:tcPr>
          <w:p w14:paraId="3A3D9D0B" w14:textId="77777777" w:rsidR="00857446" w:rsidRPr="002A52D8" w:rsidRDefault="00857446" w:rsidP="009A0436">
            <w:pPr>
              <w:spacing w:after="120"/>
              <w:rPr>
                <w:rFonts w:ascii="Arial" w:hAnsi="Arial" w:cs="Arial"/>
                <w:sz w:val="16"/>
                <w:szCs w:val="16"/>
              </w:rPr>
            </w:pPr>
          </w:p>
        </w:tc>
        <w:tc>
          <w:tcPr>
            <w:tcW w:w="1426" w:type="dxa"/>
          </w:tcPr>
          <w:p w14:paraId="68BE8C6E" w14:textId="77777777" w:rsidR="00857446" w:rsidRPr="002A52D8" w:rsidRDefault="00857446" w:rsidP="009A0436">
            <w:pPr>
              <w:spacing w:after="120"/>
              <w:rPr>
                <w:rFonts w:ascii="Arial" w:hAnsi="Arial" w:cs="Arial"/>
                <w:sz w:val="16"/>
                <w:szCs w:val="16"/>
              </w:rPr>
            </w:pPr>
          </w:p>
        </w:tc>
        <w:tc>
          <w:tcPr>
            <w:tcW w:w="1513" w:type="dxa"/>
          </w:tcPr>
          <w:p w14:paraId="711E453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Kan forekomme om natten</w:t>
            </w:r>
          </w:p>
        </w:tc>
      </w:tr>
      <w:tr w:rsidR="00857446" w:rsidRPr="002A52D8" w14:paraId="50662C03" w14:textId="77777777" w:rsidTr="00857446">
        <w:tc>
          <w:tcPr>
            <w:tcW w:w="2160" w:type="dxa"/>
            <w:shd w:val="clear" w:color="auto" w:fill="D0CECE" w:themeFill="background2" w:themeFillShade="E6"/>
          </w:tcPr>
          <w:p w14:paraId="2B7E2197"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Afhentning af dyr til anden ejendom</w:t>
            </w:r>
          </w:p>
        </w:tc>
        <w:tc>
          <w:tcPr>
            <w:tcW w:w="1399" w:type="dxa"/>
          </w:tcPr>
          <w:p w14:paraId="20DB60FE"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w:t>
            </w:r>
          </w:p>
        </w:tc>
        <w:tc>
          <w:tcPr>
            <w:tcW w:w="1425" w:type="dxa"/>
          </w:tcPr>
          <w:p w14:paraId="1B24C086"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w:t>
            </w:r>
          </w:p>
        </w:tc>
        <w:tc>
          <w:tcPr>
            <w:tcW w:w="1422" w:type="dxa"/>
          </w:tcPr>
          <w:p w14:paraId="6BFA9CC2" w14:textId="77777777" w:rsidR="00857446" w:rsidRPr="002A52D8" w:rsidRDefault="00857446" w:rsidP="009A0436">
            <w:pPr>
              <w:spacing w:after="120"/>
              <w:rPr>
                <w:rFonts w:ascii="Arial" w:hAnsi="Arial" w:cs="Arial"/>
                <w:sz w:val="16"/>
                <w:szCs w:val="16"/>
              </w:rPr>
            </w:pPr>
          </w:p>
        </w:tc>
        <w:tc>
          <w:tcPr>
            <w:tcW w:w="1426" w:type="dxa"/>
          </w:tcPr>
          <w:p w14:paraId="085CB4A4" w14:textId="77777777" w:rsidR="00857446" w:rsidRPr="002A52D8" w:rsidRDefault="00857446" w:rsidP="009A0436">
            <w:pPr>
              <w:spacing w:after="120"/>
              <w:rPr>
                <w:rFonts w:ascii="Arial" w:hAnsi="Arial" w:cs="Arial"/>
                <w:sz w:val="16"/>
                <w:szCs w:val="16"/>
              </w:rPr>
            </w:pPr>
          </w:p>
        </w:tc>
        <w:tc>
          <w:tcPr>
            <w:tcW w:w="1513" w:type="dxa"/>
          </w:tcPr>
          <w:p w14:paraId="678ABC4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272D2C6A" w14:textId="77777777" w:rsidTr="00857446">
        <w:tc>
          <w:tcPr>
            <w:tcW w:w="2160" w:type="dxa"/>
            <w:shd w:val="clear" w:color="auto" w:fill="D0CECE" w:themeFill="background2" w:themeFillShade="E6"/>
          </w:tcPr>
          <w:p w14:paraId="7AB353B7"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lastRenderedPageBreak/>
              <w:t>Afhentning af døde dyr til destruktion</w:t>
            </w:r>
          </w:p>
        </w:tc>
        <w:tc>
          <w:tcPr>
            <w:tcW w:w="1399" w:type="dxa"/>
          </w:tcPr>
          <w:p w14:paraId="4C9F9182"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52</w:t>
            </w:r>
          </w:p>
        </w:tc>
        <w:tc>
          <w:tcPr>
            <w:tcW w:w="1425" w:type="dxa"/>
          </w:tcPr>
          <w:p w14:paraId="209E1626"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52</w:t>
            </w:r>
          </w:p>
        </w:tc>
        <w:tc>
          <w:tcPr>
            <w:tcW w:w="1422" w:type="dxa"/>
          </w:tcPr>
          <w:p w14:paraId="6BC47530"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En gang i ugen</w:t>
            </w:r>
          </w:p>
        </w:tc>
        <w:tc>
          <w:tcPr>
            <w:tcW w:w="1426" w:type="dxa"/>
          </w:tcPr>
          <w:p w14:paraId="6AD093EB"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En gang i ugen</w:t>
            </w:r>
          </w:p>
        </w:tc>
        <w:tc>
          <w:tcPr>
            <w:tcW w:w="1513" w:type="dxa"/>
          </w:tcPr>
          <w:p w14:paraId="5EC7845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072A61DC" w14:textId="77777777" w:rsidTr="00857446">
        <w:tc>
          <w:tcPr>
            <w:tcW w:w="2160" w:type="dxa"/>
            <w:shd w:val="clear" w:color="auto" w:fill="D0CECE" w:themeFill="background2" w:themeFillShade="E6"/>
          </w:tcPr>
          <w:p w14:paraId="0B0DAF6F"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Hjemtagning af korn i høst</w:t>
            </w:r>
          </w:p>
        </w:tc>
        <w:tc>
          <w:tcPr>
            <w:tcW w:w="1399" w:type="dxa"/>
          </w:tcPr>
          <w:p w14:paraId="270FEF65"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295FC6C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5A591535" w14:textId="77777777" w:rsidR="00857446" w:rsidRPr="002A52D8" w:rsidRDefault="00857446" w:rsidP="009A0436">
            <w:pPr>
              <w:spacing w:after="120"/>
              <w:rPr>
                <w:rFonts w:ascii="Arial" w:hAnsi="Arial" w:cs="Arial"/>
                <w:sz w:val="16"/>
                <w:szCs w:val="16"/>
              </w:rPr>
            </w:pPr>
          </w:p>
        </w:tc>
        <w:tc>
          <w:tcPr>
            <w:tcW w:w="1426" w:type="dxa"/>
          </w:tcPr>
          <w:p w14:paraId="268F8173" w14:textId="77777777" w:rsidR="00857446" w:rsidRPr="002A52D8" w:rsidRDefault="00857446" w:rsidP="009A0436">
            <w:pPr>
              <w:spacing w:after="120"/>
              <w:rPr>
                <w:rFonts w:ascii="Arial" w:hAnsi="Arial" w:cs="Arial"/>
                <w:sz w:val="16"/>
                <w:szCs w:val="16"/>
              </w:rPr>
            </w:pPr>
          </w:p>
        </w:tc>
        <w:tc>
          <w:tcPr>
            <w:tcW w:w="1513" w:type="dxa"/>
          </w:tcPr>
          <w:p w14:paraId="6A65E18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Høstsæsonen</w:t>
            </w:r>
          </w:p>
          <w:p w14:paraId="618A068E"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11.00-23.00</w:t>
            </w:r>
          </w:p>
        </w:tc>
      </w:tr>
      <w:tr w:rsidR="00857446" w:rsidRPr="002A52D8" w14:paraId="521C56CD" w14:textId="77777777" w:rsidTr="00857446">
        <w:trPr>
          <w:trHeight w:val="333"/>
        </w:trPr>
        <w:tc>
          <w:tcPr>
            <w:tcW w:w="2160" w:type="dxa"/>
            <w:shd w:val="clear" w:color="auto" w:fill="D0CECE" w:themeFill="background2" w:themeFillShade="E6"/>
          </w:tcPr>
          <w:p w14:paraId="7FF8FA7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færdigfoder</w:t>
            </w:r>
          </w:p>
        </w:tc>
        <w:tc>
          <w:tcPr>
            <w:tcW w:w="1399" w:type="dxa"/>
          </w:tcPr>
          <w:p w14:paraId="0DAD2390"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52</w:t>
            </w:r>
          </w:p>
        </w:tc>
        <w:tc>
          <w:tcPr>
            <w:tcW w:w="1425" w:type="dxa"/>
          </w:tcPr>
          <w:p w14:paraId="463A02AF"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w:t>
            </w:r>
          </w:p>
        </w:tc>
        <w:tc>
          <w:tcPr>
            <w:tcW w:w="1422" w:type="dxa"/>
          </w:tcPr>
          <w:p w14:paraId="3A85D655" w14:textId="77777777" w:rsidR="00857446" w:rsidRPr="002A52D8" w:rsidRDefault="00857446" w:rsidP="009A0436">
            <w:pPr>
              <w:spacing w:after="120"/>
              <w:rPr>
                <w:rFonts w:ascii="Arial" w:hAnsi="Arial" w:cs="Arial"/>
                <w:sz w:val="16"/>
                <w:szCs w:val="16"/>
              </w:rPr>
            </w:pPr>
          </w:p>
        </w:tc>
        <w:tc>
          <w:tcPr>
            <w:tcW w:w="1426" w:type="dxa"/>
          </w:tcPr>
          <w:p w14:paraId="3B7C3DCA" w14:textId="77777777" w:rsidR="00857446" w:rsidRPr="002A52D8" w:rsidRDefault="00857446" w:rsidP="009A0436">
            <w:pPr>
              <w:spacing w:after="120"/>
              <w:rPr>
                <w:rFonts w:ascii="Arial" w:hAnsi="Arial" w:cs="Arial"/>
                <w:sz w:val="16"/>
                <w:szCs w:val="16"/>
              </w:rPr>
            </w:pPr>
          </w:p>
        </w:tc>
        <w:tc>
          <w:tcPr>
            <w:tcW w:w="1513" w:type="dxa"/>
          </w:tcPr>
          <w:p w14:paraId="285B5017"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5707972F" w14:textId="77777777" w:rsidTr="00857446">
        <w:trPr>
          <w:trHeight w:val="333"/>
        </w:trPr>
        <w:tc>
          <w:tcPr>
            <w:tcW w:w="2160" w:type="dxa"/>
            <w:shd w:val="clear" w:color="auto" w:fill="D0CECE" w:themeFill="background2" w:themeFillShade="E6"/>
          </w:tcPr>
          <w:p w14:paraId="243AC526"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foderkorn</w:t>
            </w:r>
          </w:p>
        </w:tc>
        <w:tc>
          <w:tcPr>
            <w:tcW w:w="1399" w:type="dxa"/>
          </w:tcPr>
          <w:p w14:paraId="7DAA1200"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008189FB"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04971EF4" w14:textId="77777777" w:rsidR="00857446" w:rsidRPr="002A52D8" w:rsidRDefault="00857446" w:rsidP="009A0436">
            <w:pPr>
              <w:spacing w:after="120"/>
              <w:rPr>
                <w:rFonts w:ascii="Arial" w:hAnsi="Arial" w:cs="Arial"/>
                <w:sz w:val="16"/>
                <w:szCs w:val="16"/>
              </w:rPr>
            </w:pPr>
          </w:p>
        </w:tc>
        <w:tc>
          <w:tcPr>
            <w:tcW w:w="1426" w:type="dxa"/>
          </w:tcPr>
          <w:p w14:paraId="348B3608" w14:textId="77777777" w:rsidR="00857446" w:rsidRPr="002A52D8" w:rsidRDefault="00857446" w:rsidP="009A0436">
            <w:pPr>
              <w:spacing w:after="120"/>
              <w:rPr>
                <w:rFonts w:ascii="Arial" w:hAnsi="Arial" w:cs="Arial"/>
                <w:sz w:val="16"/>
                <w:szCs w:val="16"/>
              </w:rPr>
            </w:pPr>
          </w:p>
        </w:tc>
        <w:tc>
          <w:tcPr>
            <w:tcW w:w="1513" w:type="dxa"/>
          </w:tcPr>
          <w:p w14:paraId="5BA4A981"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65635C73" w14:textId="77777777" w:rsidTr="00857446">
        <w:tc>
          <w:tcPr>
            <w:tcW w:w="2160" w:type="dxa"/>
            <w:shd w:val="clear" w:color="auto" w:fill="D0CECE" w:themeFill="background2" w:themeFillShade="E6"/>
          </w:tcPr>
          <w:p w14:paraId="593FDC03"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mineraler, Soya, fedt mv.</w:t>
            </w:r>
          </w:p>
        </w:tc>
        <w:tc>
          <w:tcPr>
            <w:tcW w:w="1399" w:type="dxa"/>
          </w:tcPr>
          <w:p w14:paraId="01E83530"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444D1A9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5D024735" w14:textId="77777777" w:rsidR="00857446" w:rsidRPr="002A52D8" w:rsidRDefault="00857446" w:rsidP="009A0436">
            <w:pPr>
              <w:spacing w:after="120"/>
              <w:rPr>
                <w:rFonts w:ascii="Arial" w:hAnsi="Arial" w:cs="Arial"/>
                <w:sz w:val="16"/>
                <w:szCs w:val="16"/>
              </w:rPr>
            </w:pPr>
          </w:p>
        </w:tc>
        <w:tc>
          <w:tcPr>
            <w:tcW w:w="1426" w:type="dxa"/>
          </w:tcPr>
          <w:p w14:paraId="3B72B51D" w14:textId="77777777" w:rsidR="00857446" w:rsidRPr="002A52D8" w:rsidRDefault="00857446" w:rsidP="009A0436">
            <w:pPr>
              <w:spacing w:after="120"/>
              <w:rPr>
                <w:rFonts w:ascii="Arial" w:hAnsi="Arial" w:cs="Arial"/>
                <w:sz w:val="16"/>
                <w:szCs w:val="16"/>
              </w:rPr>
            </w:pPr>
          </w:p>
        </w:tc>
        <w:tc>
          <w:tcPr>
            <w:tcW w:w="1513" w:type="dxa"/>
          </w:tcPr>
          <w:p w14:paraId="3A9AF2DA"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18AC8B38" w14:textId="77777777" w:rsidTr="00857446">
        <w:tc>
          <w:tcPr>
            <w:tcW w:w="2160" w:type="dxa"/>
            <w:shd w:val="clear" w:color="auto" w:fill="D0CECE" w:themeFill="background2" w:themeFillShade="E6"/>
          </w:tcPr>
          <w:p w14:paraId="2FDE9E0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valle</w:t>
            </w:r>
          </w:p>
        </w:tc>
        <w:tc>
          <w:tcPr>
            <w:tcW w:w="1399" w:type="dxa"/>
          </w:tcPr>
          <w:p w14:paraId="0A60CB0F"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3E5ABC7E"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39FDF089" w14:textId="77777777" w:rsidR="00857446" w:rsidRPr="002A52D8" w:rsidRDefault="00857446" w:rsidP="009A0436">
            <w:pPr>
              <w:spacing w:after="120"/>
              <w:rPr>
                <w:rFonts w:ascii="Arial" w:hAnsi="Arial" w:cs="Arial"/>
                <w:sz w:val="16"/>
                <w:szCs w:val="16"/>
              </w:rPr>
            </w:pPr>
          </w:p>
        </w:tc>
        <w:tc>
          <w:tcPr>
            <w:tcW w:w="1426" w:type="dxa"/>
          </w:tcPr>
          <w:p w14:paraId="5E018B8A" w14:textId="77777777" w:rsidR="00857446" w:rsidRPr="002A52D8" w:rsidRDefault="00857446" w:rsidP="009A0436">
            <w:pPr>
              <w:spacing w:after="120"/>
              <w:rPr>
                <w:rFonts w:ascii="Arial" w:hAnsi="Arial" w:cs="Arial"/>
                <w:sz w:val="16"/>
                <w:szCs w:val="16"/>
              </w:rPr>
            </w:pPr>
          </w:p>
        </w:tc>
        <w:tc>
          <w:tcPr>
            <w:tcW w:w="1513" w:type="dxa"/>
          </w:tcPr>
          <w:p w14:paraId="7C5309D1"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5D7F5B57" w14:textId="77777777" w:rsidTr="00857446">
        <w:tc>
          <w:tcPr>
            <w:tcW w:w="2160" w:type="dxa"/>
            <w:shd w:val="clear" w:color="auto" w:fill="D0CECE" w:themeFill="background2" w:themeFillShade="E6"/>
          </w:tcPr>
          <w:p w14:paraId="2E65933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Udkørsel af gylle (traktor og gyllevogn, kapacitet 20 tons)</w:t>
            </w:r>
          </w:p>
        </w:tc>
        <w:tc>
          <w:tcPr>
            <w:tcW w:w="1399" w:type="dxa"/>
          </w:tcPr>
          <w:p w14:paraId="09CDCE2C"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242*</w:t>
            </w:r>
          </w:p>
        </w:tc>
        <w:tc>
          <w:tcPr>
            <w:tcW w:w="1425" w:type="dxa"/>
          </w:tcPr>
          <w:p w14:paraId="376B2701"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285*</w:t>
            </w:r>
          </w:p>
        </w:tc>
        <w:tc>
          <w:tcPr>
            <w:tcW w:w="1422" w:type="dxa"/>
          </w:tcPr>
          <w:p w14:paraId="24C433F9" w14:textId="77777777" w:rsidR="00857446" w:rsidRPr="002A52D8" w:rsidRDefault="00857446" w:rsidP="009A0436">
            <w:pPr>
              <w:spacing w:after="120"/>
              <w:rPr>
                <w:rFonts w:ascii="Arial" w:hAnsi="Arial" w:cs="Arial"/>
                <w:sz w:val="16"/>
                <w:szCs w:val="16"/>
              </w:rPr>
            </w:pPr>
          </w:p>
        </w:tc>
        <w:tc>
          <w:tcPr>
            <w:tcW w:w="1426" w:type="dxa"/>
          </w:tcPr>
          <w:p w14:paraId="160A8C6F" w14:textId="77777777" w:rsidR="00857446" w:rsidRPr="002A52D8" w:rsidRDefault="00857446" w:rsidP="009A0436">
            <w:pPr>
              <w:spacing w:after="120"/>
              <w:rPr>
                <w:rFonts w:ascii="Arial" w:hAnsi="Arial" w:cs="Arial"/>
                <w:sz w:val="16"/>
                <w:szCs w:val="16"/>
              </w:rPr>
            </w:pPr>
          </w:p>
        </w:tc>
        <w:tc>
          <w:tcPr>
            <w:tcW w:w="1513" w:type="dxa"/>
          </w:tcPr>
          <w:p w14:paraId="2DBA41E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 xml:space="preserve">Sæson primært forår </w:t>
            </w:r>
          </w:p>
        </w:tc>
      </w:tr>
      <w:tr w:rsidR="00857446" w:rsidRPr="002A52D8" w14:paraId="6A13E440" w14:textId="77777777" w:rsidTr="00857446">
        <w:tc>
          <w:tcPr>
            <w:tcW w:w="2160" w:type="dxa"/>
            <w:shd w:val="clear" w:color="auto" w:fill="D0CECE" w:themeFill="background2" w:themeFillShade="E6"/>
          </w:tcPr>
          <w:p w14:paraId="79DFEE52"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Afhentning af gylle til bio</w:t>
            </w:r>
            <w:r w:rsidRPr="002A52D8">
              <w:rPr>
                <w:rFonts w:ascii="Arial" w:hAnsi="Arial" w:cs="Arial"/>
                <w:sz w:val="16"/>
                <w:szCs w:val="16"/>
              </w:rPr>
              <w:softHyphen/>
              <w:t>gas</w:t>
            </w:r>
          </w:p>
        </w:tc>
        <w:tc>
          <w:tcPr>
            <w:tcW w:w="1399" w:type="dxa"/>
          </w:tcPr>
          <w:p w14:paraId="1EC6B83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4895527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2389AC8C" w14:textId="77777777" w:rsidR="00857446" w:rsidRPr="002A52D8" w:rsidRDefault="00857446" w:rsidP="009A0436">
            <w:pPr>
              <w:spacing w:after="120"/>
              <w:rPr>
                <w:rFonts w:ascii="Arial" w:hAnsi="Arial" w:cs="Arial"/>
                <w:sz w:val="16"/>
                <w:szCs w:val="16"/>
              </w:rPr>
            </w:pPr>
          </w:p>
        </w:tc>
        <w:tc>
          <w:tcPr>
            <w:tcW w:w="1426" w:type="dxa"/>
          </w:tcPr>
          <w:p w14:paraId="73AD405C" w14:textId="77777777" w:rsidR="00857446" w:rsidRPr="002A52D8" w:rsidRDefault="00857446" w:rsidP="009A0436">
            <w:pPr>
              <w:spacing w:after="120"/>
              <w:rPr>
                <w:rFonts w:ascii="Arial" w:hAnsi="Arial" w:cs="Arial"/>
                <w:sz w:val="16"/>
                <w:szCs w:val="16"/>
              </w:rPr>
            </w:pPr>
          </w:p>
        </w:tc>
        <w:tc>
          <w:tcPr>
            <w:tcW w:w="1513" w:type="dxa"/>
          </w:tcPr>
          <w:p w14:paraId="588B10E4" w14:textId="77777777" w:rsidR="00857446" w:rsidRPr="002A52D8" w:rsidRDefault="00857446" w:rsidP="009A0436">
            <w:pPr>
              <w:spacing w:after="120"/>
              <w:rPr>
                <w:rFonts w:ascii="Arial" w:hAnsi="Arial" w:cs="Arial"/>
                <w:sz w:val="16"/>
                <w:szCs w:val="16"/>
              </w:rPr>
            </w:pPr>
          </w:p>
        </w:tc>
      </w:tr>
      <w:tr w:rsidR="00857446" w:rsidRPr="002A52D8" w14:paraId="616DE483" w14:textId="77777777" w:rsidTr="00857446">
        <w:tc>
          <w:tcPr>
            <w:tcW w:w="2160" w:type="dxa"/>
            <w:shd w:val="clear" w:color="auto" w:fill="D0CECE" w:themeFill="background2" w:themeFillShade="E6"/>
          </w:tcPr>
          <w:p w14:paraId="18285AE5"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Udkørsel dybstrøelse</w:t>
            </w:r>
          </w:p>
        </w:tc>
        <w:tc>
          <w:tcPr>
            <w:tcW w:w="1399" w:type="dxa"/>
          </w:tcPr>
          <w:p w14:paraId="5F33CF6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61A8251D"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0AA4B80F" w14:textId="77777777" w:rsidR="00857446" w:rsidRPr="002A52D8" w:rsidRDefault="00857446" w:rsidP="009A0436">
            <w:pPr>
              <w:spacing w:after="120"/>
              <w:rPr>
                <w:rFonts w:ascii="Arial" w:hAnsi="Arial" w:cs="Arial"/>
                <w:sz w:val="16"/>
                <w:szCs w:val="16"/>
              </w:rPr>
            </w:pPr>
          </w:p>
        </w:tc>
        <w:tc>
          <w:tcPr>
            <w:tcW w:w="1426" w:type="dxa"/>
          </w:tcPr>
          <w:p w14:paraId="6C35C7DA" w14:textId="77777777" w:rsidR="00857446" w:rsidRPr="002A52D8" w:rsidRDefault="00857446" w:rsidP="009A0436">
            <w:pPr>
              <w:spacing w:after="120"/>
              <w:rPr>
                <w:rFonts w:ascii="Arial" w:hAnsi="Arial" w:cs="Arial"/>
                <w:sz w:val="16"/>
                <w:szCs w:val="16"/>
              </w:rPr>
            </w:pPr>
          </w:p>
        </w:tc>
        <w:tc>
          <w:tcPr>
            <w:tcW w:w="1513" w:type="dxa"/>
          </w:tcPr>
          <w:p w14:paraId="6640DD12" w14:textId="77777777" w:rsidR="00857446" w:rsidRPr="002A52D8" w:rsidRDefault="00857446" w:rsidP="009A0436">
            <w:pPr>
              <w:spacing w:after="120"/>
              <w:rPr>
                <w:rFonts w:ascii="Arial" w:hAnsi="Arial" w:cs="Arial"/>
                <w:sz w:val="16"/>
                <w:szCs w:val="16"/>
              </w:rPr>
            </w:pPr>
          </w:p>
        </w:tc>
      </w:tr>
      <w:tr w:rsidR="00857446" w:rsidRPr="002A52D8" w14:paraId="30AA0FD5" w14:textId="77777777" w:rsidTr="00857446">
        <w:tc>
          <w:tcPr>
            <w:tcW w:w="2160" w:type="dxa"/>
            <w:shd w:val="clear" w:color="auto" w:fill="D0CECE" w:themeFill="background2" w:themeFillShade="E6"/>
          </w:tcPr>
          <w:p w14:paraId="4FE461C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dieselolie</w:t>
            </w:r>
          </w:p>
        </w:tc>
        <w:tc>
          <w:tcPr>
            <w:tcW w:w="1399" w:type="dxa"/>
          </w:tcPr>
          <w:p w14:paraId="078840F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11307775"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0B637A6E" w14:textId="77777777" w:rsidR="00857446" w:rsidRPr="002A52D8" w:rsidRDefault="00857446" w:rsidP="009A0436">
            <w:pPr>
              <w:spacing w:after="120"/>
              <w:rPr>
                <w:rFonts w:ascii="Arial" w:hAnsi="Arial" w:cs="Arial"/>
                <w:sz w:val="16"/>
                <w:szCs w:val="16"/>
              </w:rPr>
            </w:pPr>
          </w:p>
        </w:tc>
        <w:tc>
          <w:tcPr>
            <w:tcW w:w="1426" w:type="dxa"/>
          </w:tcPr>
          <w:p w14:paraId="025C86E9" w14:textId="77777777" w:rsidR="00857446" w:rsidRPr="002A52D8" w:rsidRDefault="00857446" w:rsidP="009A0436">
            <w:pPr>
              <w:spacing w:after="120"/>
              <w:rPr>
                <w:rFonts w:ascii="Arial" w:hAnsi="Arial" w:cs="Arial"/>
                <w:sz w:val="16"/>
                <w:szCs w:val="16"/>
              </w:rPr>
            </w:pPr>
          </w:p>
        </w:tc>
        <w:tc>
          <w:tcPr>
            <w:tcW w:w="1513" w:type="dxa"/>
          </w:tcPr>
          <w:p w14:paraId="32B04DEB"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3F62729E" w14:textId="77777777" w:rsidTr="00857446">
        <w:tc>
          <w:tcPr>
            <w:tcW w:w="2160" w:type="dxa"/>
            <w:shd w:val="clear" w:color="auto" w:fill="D0CECE" w:themeFill="background2" w:themeFillShade="E6"/>
          </w:tcPr>
          <w:p w14:paraId="072E389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fyringsolie</w:t>
            </w:r>
          </w:p>
        </w:tc>
        <w:tc>
          <w:tcPr>
            <w:tcW w:w="1399" w:type="dxa"/>
          </w:tcPr>
          <w:p w14:paraId="133DED5F"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19</w:t>
            </w:r>
          </w:p>
        </w:tc>
        <w:tc>
          <w:tcPr>
            <w:tcW w:w="1425" w:type="dxa"/>
          </w:tcPr>
          <w:p w14:paraId="49C81A4C"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19</w:t>
            </w:r>
          </w:p>
        </w:tc>
        <w:tc>
          <w:tcPr>
            <w:tcW w:w="1422" w:type="dxa"/>
          </w:tcPr>
          <w:p w14:paraId="1CA5A5B6" w14:textId="77777777" w:rsidR="00857446" w:rsidRPr="002A52D8" w:rsidRDefault="00857446" w:rsidP="009A0436">
            <w:pPr>
              <w:spacing w:after="120"/>
              <w:rPr>
                <w:rFonts w:ascii="Arial" w:hAnsi="Arial" w:cs="Arial"/>
                <w:sz w:val="16"/>
                <w:szCs w:val="16"/>
              </w:rPr>
            </w:pPr>
          </w:p>
          <w:p w14:paraId="19D2F144" w14:textId="77777777" w:rsidR="00857446" w:rsidRPr="002A52D8" w:rsidRDefault="00857446" w:rsidP="009A0436">
            <w:pPr>
              <w:spacing w:after="120"/>
              <w:rPr>
                <w:rFonts w:ascii="Arial" w:hAnsi="Arial" w:cs="Arial"/>
                <w:sz w:val="16"/>
                <w:szCs w:val="16"/>
              </w:rPr>
            </w:pPr>
          </w:p>
        </w:tc>
        <w:tc>
          <w:tcPr>
            <w:tcW w:w="1426" w:type="dxa"/>
          </w:tcPr>
          <w:p w14:paraId="4C7E6F61" w14:textId="77777777" w:rsidR="00857446" w:rsidRPr="002A52D8" w:rsidRDefault="00857446" w:rsidP="009A0436">
            <w:pPr>
              <w:spacing w:after="120"/>
              <w:rPr>
                <w:rFonts w:ascii="Arial" w:hAnsi="Arial" w:cs="Arial"/>
                <w:sz w:val="16"/>
                <w:szCs w:val="16"/>
              </w:rPr>
            </w:pPr>
          </w:p>
        </w:tc>
        <w:tc>
          <w:tcPr>
            <w:tcW w:w="1513" w:type="dxa"/>
          </w:tcPr>
          <w:p w14:paraId="2983C67D"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2A6E088F" w14:textId="77777777" w:rsidTr="00857446">
        <w:tc>
          <w:tcPr>
            <w:tcW w:w="2160" w:type="dxa"/>
            <w:shd w:val="clear" w:color="auto" w:fill="D0CECE" w:themeFill="background2" w:themeFillShade="E6"/>
          </w:tcPr>
          <w:p w14:paraId="3ED3DCA2"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træpiller</w:t>
            </w:r>
          </w:p>
        </w:tc>
        <w:tc>
          <w:tcPr>
            <w:tcW w:w="1399" w:type="dxa"/>
          </w:tcPr>
          <w:p w14:paraId="60C40665"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5B363ED6"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4B157208" w14:textId="77777777" w:rsidR="00857446" w:rsidRPr="002A52D8" w:rsidRDefault="00857446" w:rsidP="009A0436">
            <w:pPr>
              <w:spacing w:after="120"/>
              <w:rPr>
                <w:rFonts w:ascii="Arial" w:hAnsi="Arial" w:cs="Arial"/>
                <w:sz w:val="16"/>
                <w:szCs w:val="16"/>
              </w:rPr>
            </w:pPr>
          </w:p>
          <w:p w14:paraId="10C47207" w14:textId="77777777" w:rsidR="00857446" w:rsidRPr="002A52D8" w:rsidRDefault="00857446" w:rsidP="009A0436">
            <w:pPr>
              <w:spacing w:after="120"/>
              <w:rPr>
                <w:rFonts w:ascii="Arial" w:hAnsi="Arial" w:cs="Arial"/>
                <w:sz w:val="16"/>
                <w:szCs w:val="16"/>
              </w:rPr>
            </w:pPr>
          </w:p>
        </w:tc>
        <w:tc>
          <w:tcPr>
            <w:tcW w:w="1426" w:type="dxa"/>
          </w:tcPr>
          <w:p w14:paraId="5B573734" w14:textId="77777777" w:rsidR="00857446" w:rsidRPr="002A52D8" w:rsidRDefault="00857446" w:rsidP="009A0436">
            <w:pPr>
              <w:spacing w:after="120"/>
              <w:rPr>
                <w:rFonts w:ascii="Arial" w:hAnsi="Arial" w:cs="Arial"/>
                <w:sz w:val="16"/>
                <w:szCs w:val="16"/>
              </w:rPr>
            </w:pPr>
          </w:p>
        </w:tc>
        <w:tc>
          <w:tcPr>
            <w:tcW w:w="1513" w:type="dxa"/>
          </w:tcPr>
          <w:p w14:paraId="3BEDBCBA"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 – 18.00</w:t>
            </w:r>
          </w:p>
        </w:tc>
      </w:tr>
      <w:tr w:rsidR="00857446" w:rsidRPr="002A52D8" w14:paraId="098B76F9" w14:textId="77777777" w:rsidTr="00857446">
        <w:tc>
          <w:tcPr>
            <w:tcW w:w="2160" w:type="dxa"/>
            <w:shd w:val="clear" w:color="auto" w:fill="D0CECE" w:themeFill="background2" w:themeFillShade="E6"/>
          </w:tcPr>
          <w:p w14:paraId="5A4B1962"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halm</w:t>
            </w:r>
          </w:p>
        </w:tc>
        <w:tc>
          <w:tcPr>
            <w:tcW w:w="1399" w:type="dxa"/>
          </w:tcPr>
          <w:p w14:paraId="0E19B0BA"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0A9D872C"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58574DEB" w14:textId="77777777" w:rsidR="00857446" w:rsidRPr="002A52D8" w:rsidRDefault="00857446" w:rsidP="009A0436">
            <w:pPr>
              <w:spacing w:after="120"/>
              <w:rPr>
                <w:rFonts w:ascii="Arial" w:hAnsi="Arial" w:cs="Arial"/>
                <w:sz w:val="16"/>
                <w:szCs w:val="16"/>
              </w:rPr>
            </w:pPr>
          </w:p>
          <w:p w14:paraId="28550D49" w14:textId="77777777" w:rsidR="00857446" w:rsidRPr="002A52D8" w:rsidRDefault="00857446" w:rsidP="009A0436">
            <w:pPr>
              <w:spacing w:after="120"/>
              <w:rPr>
                <w:rFonts w:ascii="Arial" w:hAnsi="Arial" w:cs="Arial"/>
                <w:sz w:val="16"/>
                <w:szCs w:val="16"/>
              </w:rPr>
            </w:pPr>
          </w:p>
        </w:tc>
        <w:tc>
          <w:tcPr>
            <w:tcW w:w="1426" w:type="dxa"/>
          </w:tcPr>
          <w:p w14:paraId="61EB65FC" w14:textId="77777777" w:rsidR="00857446" w:rsidRPr="002A52D8" w:rsidRDefault="00857446" w:rsidP="009A0436">
            <w:pPr>
              <w:spacing w:after="120"/>
              <w:rPr>
                <w:rFonts w:ascii="Arial" w:hAnsi="Arial" w:cs="Arial"/>
                <w:sz w:val="16"/>
                <w:szCs w:val="16"/>
              </w:rPr>
            </w:pPr>
          </w:p>
        </w:tc>
        <w:tc>
          <w:tcPr>
            <w:tcW w:w="1513" w:type="dxa"/>
          </w:tcPr>
          <w:p w14:paraId="1EB464CB"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Høstsæsonen</w:t>
            </w:r>
            <w:r w:rsidRPr="002A52D8">
              <w:rPr>
                <w:rFonts w:ascii="Arial" w:hAnsi="Arial" w:cs="Arial"/>
                <w:sz w:val="16"/>
                <w:szCs w:val="16"/>
              </w:rPr>
              <w:br/>
              <w:t>8.00-23.00</w:t>
            </w:r>
          </w:p>
        </w:tc>
      </w:tr>
      <w:tr w:rsidR="00857446" w:rsidRPr="002A52D8" w14:paraId="4FEC352A" w14:textId="77777777" w:rsidTr="00857446">
        <w:tc>
          <w:tcPr>
            <w:tcW w:w="2160" w:type="dxa"/>
            <w:shd w:val="clear" w:color="auto" w:fill="D0CECE" w:themeFill="background2" w:themeFillShade="E6"/>
          </w:tcPr>
          <w:p w14:paraId="465FDCEA"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Afhentning af dagrenova</w:t>
            </w:r>
            <w:r w:rsidRPr="002A52D8">
              <w:rPr>
                <w:rFonts w:ascii="Arial" w:hAnsi="Arial" w:cs="Arial"/>
                <w:sz w:val="16"/>
                <w:szCs w:val="16"/>
              </w:rPr>
              <w:softHyphen/>
              <w:t>tion</w:t>
            </w:r>
          </w:p>
        </w:tc>
        <w:tc>
          <w:tcPr>
            <w:tcW w:w="1399" w:type="dxa"/>
          </w:tcPr>
          <w:p w14:paraId="66AAC82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26</w:t>
            </w:r>
          </w:p>
        </w:tc>
        <w:tc>
          <w:tcPr>
            <w:tcW w:w="1425" w:type="dxa"/>
          </w:tcPr>
          <w:p w14:paraId="40CDADDA"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26</w:t>
            </w:r>
          </w:p>
        </w:tc>
        <w:tc>
          <w:tcPr>
            <w:tcW w:w="1422" w:type="dxa"/>
          </w:tcPr>
          <w:p w14:paraId="2D935FAF" w14:textId="77777777" w:rsidR="00857446" w:rsidRPr="002A52D8" w:rsidRDefault="00857446" w:rsidP="009A0436">
            <w:pPr>
              <w:spacing w:after="120"/>
              <w:rPr>
                <w:rFonts w:ascii="Arial" w:hAnsi="Arial" w:cs="Arial"/>
                <w:sz w:val="16"/>
                <w:szCs w:val="16"/>
              </w:rPr>
            </w:pPr>
          </w:p>
          <w:p w14:paraId="09CA8E1A" w14:textId="77777777" w:rsidR="00857446" w:rsidRPr="002A52D8" w:rsidRDefault="00857446" w:rsidP="009A0436">
            <w:pPr>
              <w:spacing w:after="120"/>
              <w:rPr>
                <w:rFonts w:ascii="Arial" w:hAnsi="Arial" w:cs="Arial"/>
                <w:sz w:val="16"/>
                <w:szCs w:val="16"/>
              </w:rPr>
            </w:pPr>
          </w:p>
        </w:tc>
        <w:tc>
          <w:tcPr>
            <w:tcW w:w="1426" w:type="dxa"/>
          </w:tcPr>
          <w:p w14:paraId="3ABA2089" w14:textId="77777777" w:rsidR="00857446" w:rsidRPr="002A52D8" w:rsidRDefault="00857446" w:rsidP="009A0436">
            <w:pPr>
              <w:spacing w:after="120"/>
              <w:rPr>
                <w:rFonts w:ascii="Arial" w:hAnsi="Arial" w:cs="Arial"/>
                <w:sz w:val="16"/>
                <w:szCs w:val="16"/>
              </w:rPr>
            </w:pPr>
          </w:p>
        </w:tc>
        <w:tc>
          <w:tcPr>
            <w:tcW w:w="1513" w:type="dxa"/>
          </w:tcPr>
          <w:p w14:paraId="117EFE3D"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380D0CEE" w14:textId="77777777" w:rsidTr="00857446">
        <w:tc>
          <w:tcPr>
            <w:tcW w:w="2160" w:type="dxa"/>
            <w:shd w:val="clear" w:color="auto" w:fill="D0CECE" w:themeFill="background2" w:themeFillShade="E6"/>
          </w:tcPr>
          <w:p w14:paraId="33C05F4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Afhentning af embal</w:t>
            </w:r>
            <w:r w:rsidRPr="002A52D8">
              <w:rPr>
                <w:rFonts w:ascii="Arial" w:hAnsi="Arial" w:cs="Arial"/>
                <w:sz w:val="16"/>
                <w:szCs w:val="16"/>
              </w:rPr>
              <w:softHyphen/>
              <w:t>lage/papir/pap</w:t>
            </w:r>
          </w:p>
        </w:tc>
        <w:tc>
          <w:tcPr>
            <w:tcW w:w="1399" w:type="dxa"/>
          </w:tcPr>
          <w:p w14:paraId="76140A85"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1</w:t>
            </w:r>
          </w:p>
        </w:tc>
        <w:tc>
          <w:tcPr>
            <w:tcW w:w="1425" w:type="dxa"/>
          </w:tcPr>
          <w:p w14:paraId="79E48773"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1</w:t>
            </w:r>
          </w:p>
        </w:tc>
        <w:tc>
          <w:tcPr>
            <w:tcW w:w="1422" w:type="dxa"/>
          </w:tcPr>
          <w:p w14:paraId="4F2D3FC9" w14:textId="77777777" w:rsidR="00857446" w:rsidRPr="002A52D8" w:rsidRDefault="00857446" w:rsidP="009A0436">
            <w:pPr>
              <w:spacing w:after="120"/>
              <w:rPr>
                <w:rFonts w:ascii="Arial" w:hAnsi="Arial" w:cs="Arial"/>
                <w:sz w:val="16"/>
                <w:szCs w:val="16"/>
              </w:rPr>
            </w:pPr>
          </w:p>
        </w:tc>
        <w:tc>
          <w:tcPr>
            <w:tcW w:w="1426" w:type="dxa"/>
          </w:tcPr>
          <w:p w14:paraId="15F4E959" w14:textId="77777777" w:rsidR="00857446" w:rsidRPr="002A52D8" w:rsidRDefault="00857446" w:rsidP="009A0436">
            <w:pPr>
              <w:spacing w:after="120"/>
              <w:rPr>
                <w:rFonts w:ascii="Arial" w:hAnsi="Arial" w:cs="Arial"/>
                <w:sz w:val="16"/>
                <w:szCs w:val="16"/>
              </w:rPr>
            </w:pPr>
          </w:p>
        </w:tc>
        <w:tc>
          <w:tcPr>
            <w:tcW w:w="1513" w:type="dxa"/>
          </w:tcPr>
          <w:p w14:paraId="6FA8C150"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4E4CD4D3" w14:textId="77777777" w:rsidTr="00857446">
        <w:tc>
          <w:tcPr>
            <w:tcW w:w="2160" w:type="dxa"/>
            <w:shd w:val="clear" w:color="auto" w:fill="D0CECE" w:themeFill="background2" w:themeFillShade="E6"/>
          </w:tcPr>
          <w:p w14:paraId="67B5CB7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Afhentning af jern til skrot</w:t>
            </w:r>
          </w:p>
        </w:tc>
        <w:tc>
          <w:tcPr>
            <w:tcW w:w="1399" w:type="dxa"/>
          </w:tcPr>
          <w:p w14:paraId="444B9F9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243684BB"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5A8EACBC" w14:textId="77777777" w:rsidR="00857446" w:rsidRPr="002A52D8" w:rsidRDefault="00857446" w:rsidP="009A0436">
            <w:pPr>
              <w:spacing w:after="120"/>
              <w:rPr>
                <w:rFonts w:ascii="Arial" w:hAnsi="Arial" w:cs="Arial"/>
                <w:sz w:val="16"/>
                <w:szCs w:val="16"/>
              </w:rPr>
            </w:pPr>
          </w:p>
        </w:tc>
        <w:tc>
          <w:tcPr>
            <w:tcW w:w="1426" w:type="dxa"/>
          </w:tcPr>
          <w:p w14:paraId="2E8587FB" w14:textId="77777777" w:rsidR="00857446" w:rsidRPr="002A52D8" w:rsidRDefault="00857446" w:rsidP="009A0436">
            <w:pPr>
              <w:spacing w:after="120"/>
              <w:rPr>
                <w:rFonts w:ascii="Arial" w:hAnsi="Arial" w:cs="Arial"/>
                <w:sz w:val="16"/>
                <w:szCs w:val="16"/>
              </w:rPr>
            </w:pPr>
          </w:p>
        </w:tc>
        <w:tc>
          <w:tcPr>
            <w:tcW w:w="1513" w:type="dxa"/>
          </w:tcPr>
          <w:p w14:paraId="53BE804C"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36611CF3" w14:textId="77777777" w:rsidTr="00857446">
        <w:tc>
          <w:tcPr>
            <w:tcW w:w="2160" w:type="dxa"/>
            <w:shd w:val="clear" w:color="auto" w:fill="D0CECE" w:themeFill="background2" w:themeFillShade="E6"/>
          </w:tcPr>
          <w:p w14:paraId="748D8E1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Afhentning af spildolie</w:t>
            </w:r>
          </w:p>
          <w:p w14:paraId="7591410D" w14:textId="77777777" w:rsidR="00857446" w:rsidRPr="002A52D8" w:rsidRDefault="00857446" w:rsidP="009A0436">
            <w:pPr>
              <w:spacing w:after="120"/>
              <w:rPr>
                <w:rFonts w:ascii="Arial" w:hAnsi="Arial" w:cs="Arial"/>
                <w:sz w:val="16"/>
                <w:szCs w:val="16"/>
              </w:rPr>
            </w:pPr>
          </w:p>
        </w:tc>
        <w:tc>
          <w:tcPr>
            <w:tcW w:w="1399" w:type="dxa"/>
          </w:tcPr>
          <w:p w14:paraId="6079862F"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311D99A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579CA10A" w14:textId="77777777" w:rsidR="00857446" w:rsidRPr="002A52D8" w:rsidRDefault="00857446" w:rsidP="009A0436">
            <w:pPr>
              <w:spacing w:after="120"/>
              <w:rPr>
                <w:rFonts w:ascii="Arial" w:hAnsi="Arial" w:cs="Arial"/>
                <w:sz w:val="16"/>
                <w:szCs w:val="16"/>
              </w:rPr>
            </w:pPr>
          </w:p>
        </w:tc>
        <w:tc>
          <w:tcPr>
            <w:tcW w:w="1426" w:type="dxa"/>
          </w:tcPr>
          <w:p w14:paraId="2EDAE2C3" w14:textId="77777777" w:rsidR="00857446" w:rsidRPr="002A52D8" w:rsidRDefault="00857446" w:rsidP="009A0436">
            <w:pPr>
              <w:spacing w:after="120"/>
              <w:rPr>
                <w:rFonts w:ascii="Arial" w:hAnsi="Arial" w:cs="Arial"/>
                <w:sz w:val="16"/>
                <w:szCs w:val="16"/>
              </w:rPr>
            </w:pPr>
          </w:p>
        </w:tc>
        <w:tc>
          <w:tcPr>
            <w:tcW w:w="1513" w:type="dxa"/>
          </w:tcPr>
          <w:p w14:paraId="1E3A1C6C"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7A12E3CC" w14:textId="77777777" w:rsidTr="00857446">
        <w:tc>
          <w:tcPr>
            <w:tcW w:w="2160" w:type="dxa"/>
            <w:shd w:val="clear" w:color="auto" w:fill="D0CECE" w:themeFill="background2" w:themeFillShade="E6"/>
          </w:tcPr>
          <w:p w14:paraId="46A05538" w14:textId="77777777" w:rsidR="00857446" w:rsidRPr="002A52D8" w:rsidRDefault="00857446" w:rsidP="009A0436">
            <w:pPr>
              <w:spacing w:after="120"/>
              <w:rPr>
                <w:rFonts w:ascii="Arial" w:hAnsi="Arial" w:cs="Arial"/>
                <w:b/>
                <w:sz w:val="16"/>
                <w:szCs w:val="16"/>
              </w:rPr>
            </w:pPr>
            <w:proofErr w:type="spellStart"/>
            <w:r w:rsidRPr="002A52D8">
              <w:rPr>
                <w:rFonts w:ascii="Arial" w:hAnsi="Arial" w:cs="Arial"/>
                <w:b/>
                <w:sz w:val="16"/>
                <w:szCs w:val="16"/>
              </w:rPr>
              <w:t>Vedr</w:t>
            </w:r>
            <w:proofErr w:type="spellEnd"/>
            <w:r w:rsidRPr="002A52D8">
              <w:rPr>
                <w:rFonts w:ascii="Arial" w:hAnsi="Arial" w:cs="Arial"/>
                <w:b/>
                <w:sz w:val="16"/>
                <w:szCs w:val="16"/>
              </w:rPr>
              <w:t xml:space="preserve"> Markbrug</w:t>
            </w:r>
          </w:p>
        </w:tc>
        <w:tc>
          <w:tcPr>
            <w:tcW w:w="1399" w:type="dxa"/>
          </w:tcPr>
          <w:p w14:paraId="0FF20F00" w14:textId="77777777" w:rsidR="00857446" w:rsidRPr="002A52D8" w:rsidRDefault="00857446" w:rsidP="009A0436">
            <w:pPr>
              <w:spacing w:after="120"/>
              <w:rPr>
                <w:rFonts w:ascii="Arial" w:hAnsi="Arial" w:cs="Arial"/>
                <w:sz w:val="16"/>
                <w:szCs w:val="16"/>
              </w:rPr>
            </w:pPr>
          </w:p>
        </w:tc>
        <w:tc>
          <w:tcPr>
            <w:tcW w:w="1425" w:type="dxa"/>
          </w:tcPr>
          <w:p w14:paraId="54363BAE" w14:textId="77777777" w:rsidR="00857446" w:rsidRPr="002A52D8" w:rsidRDefault="00857446" w:rsidP="009A0436">
            <w:pPr>
              <w:spacing w:after="120"/>
              <w:rPr>
                <w:rFonts w:ascii="Arial" w:hAnsi="Arial" w:cs="Arial"/>
                <w:sz w:val="16"/>
                <w:szCs w:val="16"/>
              </w:rPr>
            </w:pPr>
          </w:p>
        </w:tc>
        <w:tc>
          <w:tcPr>
            <w:tcW w:w="1422" w:type="dxa"/>
          </w:tcPr>
          <w:p w14:paraId="3F9C6365" w14:textId="77777777" w:rsidR="00857446" w:rsidRPr="002A52D8" w:rsidRDefault="00857446" w:rsidP="009A0436">
            <w:pPr>
              <w:spacing w:after="120"/>
              <w:rPr>
                <w:rFonts w:ascii="Arial" w:hAnsi="Arial" w:cs="Arial"/>
                <w:sz w:val="16"/>
                <w:szCs w:val="16"/>
              </w:rPr>
            </w:pPr>
          </w:p>
        </w:tc>
        <w:tc>
          <w:tcPr>
            <w:tcW w:w="1426" w:type="dxa"/>
          </w:tcPr>
          <w:p w14:paraId="6D9DE3B8" w14:textId="77777777" w:rsidR="00857446" w:rsidRPr="002A52D8" w:rsidRDefault="00857446" w:rsidP="009A0436">
            <w:pPr>
              <w:spacing w:after="120"/>
              <w:rPr>
                <w:rFonts w:ascii="Arial" w:hAnsi="Arial" w:cs="Arial"/>
                <w:sz w:val="16"/>
                <w:szCs w:val="16"/>
              </w:rPr>
            </w:pPr>
          </w:p>
        </w:tc>
        <w:tc>
          <w:tcPr>
            <w:tcW w:w="1513" w:type="dxa"/>
          </w:tcPr>
          <w:p w14:paraId="5D35F55D" w14:textId="77777777" w:rsidR="00857446" w:rsidRPr="002A52D8" w:rsidRDefault="00857446" w:rsidP="009A0436">
            <w:pPr>
              <w:spacing w:after="120"/>
              <w:rPr>
                <w:rFonts w:ascii="Arial" w:hAnsi="Arial" w:cs="Arial"/>
                <w:sz w:val="16"/>
                <w:szCs w:val="16"/>
              </w:rPr>
            </w:pPr>
          </w:p>
        </w:tc>
      </w:tr>
      <w:tr w:rsidR="00857446" w:rsidRPr="002A52D8" w14:paraId="2F61A882" w14:textId="77777777" w:rsidTr="00857446">
        <w:tc>
          <w:tcPr>
            <w:tcW w:w="2160" w:type="dxa"/>
            <w:shd w:val="clear" w:color="auto" w:fill="D0CECE" w:themeFill="background2" w:themeFillShade="E6"/>
          </w:tcPr>
          <w:p w14:paraId="41BA0258"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såsæd til mark</w:t>
            </w:r>
            <w:r w:rsidRPr="002A52D8">
              <w:rPr>
                <w:rFonts w:ascii="Arial" w:hAnsi="Arial" w:cs="Arial"/>
                <w:sz w:val="16"/>
                <w:szCs w:val="16"/>
              </w:rPr>
              <w:softHyphen/>
              <w:t>brug</w:t>
            </w:r>
          </w:p>
        </w:tc>
        <w:tc>
          <w:tcPr>
            <w:tcW w:w="1399" w:type="dxa"/>
          </w:tcPr>
          <w:p w14:paraId="17F8BFEA"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3CE7349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0CD99B17" w14:textId="77777777" w:rsidR="00857446" w:rsidRPr="002A52D8" w:rsidRDefault="00857446" w:rsidP="009A0436">
            <w:pPr>
              <w:spacing w:after="120"/>
              <w:rPr>
                <w:rFonts w:ascii="Arial" w:hAnsi="Arial" w:cs="Arial"/>
                <w:sz w:val="16"/>
                <w:szCs w:val="16"/>
              </w:rPr>
            </w:pPr>
          </w:p>
        </w:tc>
        <w:tc>
          <w:tcPr>
            <w:tcW w:w="1426" w:type="dxa"/>
          </w:tcPr>
          <w:p w14:paraId="131F7C1A" w14:textId="77777777" w:rsidR="00857446" w:rsidRPr="002A52D8" w:rsidRDefault="00857446" w:rsidP="009A0436">
            <w:pPr>
              <w:spacing w:after="120"/>
              <w:rPr>
                <w:rFonts w:ascii="Arial" w:hAnsi="Arial" w:cs="Arial"/>
                <w:sz w:val="16"/>
                <w:szCs w:val="16"/>
              </w:rPr>
            </w:pPr>
          </w:p>
        </w:tc>
        <w:tc>
          <w:tcPr>
            <w:tcW w:w="1513" w:type="dxa"/>
          </w:tcPr>
          <w:p w14:paraId="39E8B482"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5A0852CB" w14:textId="77777777" w:rsidTr="00857446">
        <w:tc>
          <w:tcPr>
            <w:tcW w:w="2160" w:type="dxa"/>
            <w:shd w:val="clear" w:color="auto" w:fill="D0CECE" w:themeFill="background2" w:themeFillShade="E6"/>
          </w:tcPr>
          <w:p w14:paraId="508A4F6E"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sprøjtemidler til markbrug</w:t>
            </w:r>
          </w:p>
        </w:tc>
        <w:tc>
          <w:tcPr>
            <w:tcW w:w="1399" w:type="dxa"/>
          </w:tcPr>
          <w:p w14:paraId="6515FE62"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17CCE420"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2A585008" w14:textId="77777777" w:rsidR="00857446" w:rsidRPr="002A52D8" w:rsidRDefault="00857446" w:rsidP="009A0436">
            <w:pPr>
              <w:spacing w:after="120"/>
              <w:rPr>
                <w:rFonts w:ascii="Arial" w:hAnsi="Arial" w:cs="Arial"/>
                <w:sz w:val="16"/>
                <w:szCs w:val="16"/>
              </w:rPr>
            </w:pPr>
          </w:p>
        </w:tc>
        <w:tc>
          <w:tcPr>
            <w:tcW w:w="1426" w:type="dxa"/>
          </w:tcPr>
          <w:p w14:paraId="1903036C" w14:textId="77777777" w:rsidR="00857446" w:rsidRPr="002A52D8" w:rsidRDefault="00857446" w:rsidP="009A0436">
            <w:pPr>
              <w:spacing w:after="120"/>
              <w:rPr>
                <w:rFonts w:ascii="Arial" w:hAnsi="Arial" w:cs="Arial"/>
                <w:sz w:val="16"/>
                <w:szCs w:val="16"/>
              </w:rPr>
            </w:pPr>
          </w:p>
        </w:tc>
        <w:tc>
          <w:tcPr>
            <w:tcW w:w="1513" w:type="dxa"/>
          </w:tcPr>
          <w:p w14:paraId="23A708C6"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37F5CD40" w14:textId="77777777" w:rsidTr="00857446">
        <w:tc>
          <w:tcPr>
            <w:tcW w:w="2160" w:type="dxa"/>
            <w:shd w:val="clear" w:color="auto" w:fill="D0CECE" w:themeFill="background2" w:themeFillShade="E6"/>
          </w:tcPr>
          <w:p w14:paraId="0C5D1ECD"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Levering af gødning mark</w:t>
            </w:r>
            <w:r w:rsidRPr="002A52D8">
              <w:rPr>
                <w:rFonts w:ascii="Arial" w:hAnsi="Arial" w:cs="Arial"/>
                <w:sz w:val="16"/>
                <w:szCs w:val="16"/>
              </w:rPr>
              <w:softHyphen/>
              <w:t>brug</w:t>
            </w:r>
          </w:p>
        </w:tc>
        <w:tc>
          <w:tcPr>
            <w:tcW w:w="1399" w:type="dxa"/>
          </w:tcPr>
          <w:p w14:paraId="6B7344E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40277F7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465152B1" w14:textId="77777777" w:rsidR="00857446" w:rsidRPr="002A52D8" w:rsidRDefault="00857446" w:rsidP="009A0436">
            <w:pPr>
              <w:spacing w:after="120"/>
              <w:rPr>
                <w:rFonts w:ascii="Arial" w:hAnsi="Arial" w:cs="Arial"/>
                <w:sz w:val="16"/>
                <w:szCs w:val="16"/>
              </w:rPr>
            </w:pPr>
          </w:p>
        </w:tc>
        <w:tc>
          <w:tcPr>
            <w:tcW w:w="1426" w:type="dxa"/>
          </w:tcPr>
          <w:p w14:paraId="38DE2A11" w14:textId="77777777" w:rsidR="00857446" w:rsidRPr="002A52D8" w:rsidRDefault="00857446" w:rsidP="009A0436">
            <w:pPr>
              <w:spacing w:after="120"/>
              <w:rPr>
                <w:rFonts w:ascii="Arial" w:hAnsi="Arial" w:cs="Arial"/>
                <w:sz w:val="16"/>
                <w:szCs w:val="16"/>
              </w:rPr>
            </w:pPr>
          </w:p>
        </w:tc>
        <w:tc>
          <w:tcPr>
            <w:tcW w:w="1513" w:type="dxa"/>
          </w:tcPr>
          <w:p w14:paraId="3E0098E1"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r w:rsidR="00857446" w:rsidRPr="002A52D8" w14:paraId="33902A85" w14:textId="77777777" w:rsidTr="00857446">
        <w:tc>
          <w:tcPr>
            <w:tcW w:w="2160" w:type="dxa"/>
            <w:shd w:val="clear" w:color="auto" w:fill="D0CECE" w:themeFill="background2" w:themeFillShade="E6"/>
          </w:tcPr>
          <w:p w14:paraId="6BCFDE1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 xml:space="preserve">Afhentning af afgrøder på lager </w:t>
            </w:r>
          </w:p>
        </w:tc>
        <w:tc>
          <w:tcPr>
            <w:tcW w:w="1399" w:type="dxa"/>
          </w:tcPr>
          <w:p w14:paraId="20885AB9"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5" w:type="dxa"/>
          </w:tcPr>
          <w:p w14:paraId="2A0D2594"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0</w:t>
            </w:r>
          </w:p>
        </w:tc>
        <w:tc>
          <w:tcPr>
            <w:tcW w:w="1422" w:type="dxa"/>
          </w:tcPr>
          <w:p w14:paraId="55676559" w14:textId="77777777" w:rsidR="00857446" w:rsidRPr="002A52D8" w:rsidRDefault="00857446" w:rsidP="009A0436">
            <w:pPr>
              <w:spacing w:after="120"/>
              <w:rPr>
                <w:rFonts w:ascii="Arial" w:hAnsi="Arial" w:cs="Arial"/>
                <w:sz w:val="16"/>
                <w:szCs w:val="16"/>
              </w:rPr>
            </w:pPr>
          </w:p>
        </w:tc>
        <w:tc>
          <w:tcPr>
            <w:tcW w:w="1426" w:type="dxa"/>
          </w:tcPr>
          <w:p w14:paraId="7AA7E537" w14:textId="77777777" w:rsidR="00857446" w:rsidRPr="002A52D8" w:rsidRDefault="00857446" w:rsidP="009A0436">
            <w:pPr>
              <w:spacing w:after="120"/>
              <w:rPr>
                <w:rFonts w:ascii="Arial" w:hAnsi="Arial" w:cs="Arial"/>
                <w:sz w:val="16"/>
                <w:szCs w:val="16"/>
              </w:rPr>
            </w:pPr>
          </w:p>
        </w:tc>
        <w:tc>
          <w:tcPr>
            <w:tcW w:w="1513" w:type="dxa"/>
          </w:tcPr>
          <w:p w14:paraId="16115FAD" w14:textId="77777777" w:rsidR="00857446" w:rsidRPr="002A52D8" w:rsidRDefault="00857446" w:rsidP="009A0436">
            <w:pPr>
              <w:spacing w:after="120"/>
              <w:rPr>
                <w:rFonts w:ascii="Arial" w:hAnsi="Arial" w:cs="Arial"/>
                <w:sz w:val="16"/>
                <w:szCs w:val="16"/>
              </w:rPr>
            </w:pPr>
            <w:r w:rsidRPr="002A52D8">
              <w:rPr>
                <w:rFonts w:ascii="Arial" w:hAnsi="Arial" w:cs="Arial"/>
                <w:sz w:val="16"/>
                <w:szCs w:val="16"/>
              </w:rPr>
              <w:t>6.00-18.00</w:t>
            </w:r>
          </w:p>
        </w:tc>
      </w:tr>
    </w:tbl>
    <w:p w14:paraId="3CBBEC69" w14:textId="41FCFDB8" w:rsidR="00857446" w:rsidRPr="002A52D8" w:rsidRDefault="00857446" w:rsidP="009A0436">
      <w:pPr>
        <w:spacing w:after="120" w:line="264" w:lineRule="auto"/>
        <w:rPr>
          <w:rFonts w:ascii="Arial" w:hAnsi="Arial" w:cs="Arial"/>
          <w:i/>
          <w:iCs/>
          <w:sz w:val="20"/>
        </w:rPr>
      </w:pPr>
      <w:r w:rsidRPr="002A52D8">
        <w:rPr>
          <w:rFonts w:ascii="Arial" w:hAnsi="Arial" w:cs="Arial"/>
          <w:i/>
          <w:iCs/>
          <w:sz w:val="20"/>
        </w:rPr>
        <w:t>Tabel 7 – ansøgers tabel over forvent</w:t>
      </w:r>
      <w:r w:rsidR="00107201">
        <w:rPr>
          <w:rFonts w:ascii="Arial" w:hAnsi="Arial" w:cs="Arial"/>
          <w:i/>
          <w:iCs/>
          <w:sz w:val="20"/>
        </w:rPr>
        <w:t>e</w:t>
      </w:r>
      <w:r w:rsidRPr="002A52D8">
        <w:rPr>
          <w:rFonts w:ascii="Arial" w:hAnsi="Arial" w:cs="Arial"/>
          <w:i/>
          <w:iCs/>
          <w:sz w:val="20"/>
        </w:rPr>
        <w:t>lige transporter til og fra ejendommen</w:t>
      </w:r>
    </w:p>
    <w:p w14:paraId="1069458C" w14:textId="77777777" w:rsidR="00857446" w:rsidRPr="002A52D8" w:rsidRDefault="00857446" w:rsidP="009A0436">
      <w:pPr>
        <w:spacing w:after="120"/>
        <w:rPr>
          <w:rFonts w:ascii="Arial" w:hAnsi="Arial" w:cs="Arial"/>
          <w:sz w:val="20"/>
        </w:rPr>
      </w:pPr>
      <w:r w:rsidRPr="002A52D8">
        <w:rPr>
          <w:rFonts w:ascii="Arial" w:hAnsi="Arial" w:cs="Arial"/>
          <w:sz w:val="20"/>
        </w:rPr>
        <w:t xml:space="preserve">*Antallet af transporter med husdyrgødning er beregnet ud fra at transporterne sker med traktor og gyllevogn med en kapacitet på 20 tons. Hvis en del af gyllen i stedet flyttes med lastbil, vil antallet af transporter falde væsentligt, da lastbiler har en større kapacitet. Derudover er der ikke foretaget et skøn over hvor stor en andel af husdyrgødningen som udbringes på arealer tæt på anlægget. </w:t>
      </w:r>
    </w:p>
    <w:p w14:paraId="319DD7B0" w14:textId="77777777" w:rsidR="00857446" w:rsidRPr="002A52D8" w:rsidRDefault="00857446" w:rsidP="009A0436">
      <w:pPr>
        <w:spacing w:after="120"/>
        <w:rPr>
          <w:rFonts w:ascii="Arial" w:hAnsi="Arial" w:cs="Arial"/>
        </w:rPr>
      </w:pPr>
      <w:r w:rsidRPr="002A52D8">
        <w:rPr>
          <w:rFonts w:ascii="Arial" w:hAnsi="Arial" w:cs="Arial"/>
        </w:rPr>
        <w:t xml:space="preserve">Der ændres ikke væsentligt i antallet af transporter med det ansøgte, da der ikke foretages større udvidelser eller væsentlige ændringer som følge af det ansøgte. Fodertransporter vil sandsynligvis stige lidt, men ikke mærkbart. </w:t>
      </w:r>
    </w:p>
    <w:p w14:paraId="0F684DE3" w14:textId="77777777" w:rsidR="00857446" w:rsidRPr="002A52D8" w:rsidRDefault="00857446" w:rsidP="009A0436">
      <w:pPr>
        <w:spacing w:after="120"/>
        <w:rPr>
          <w:rFonts w:ascii="Arial" w:hAnsi="Arial" w:cs="Arial"/>
        </w:rPr>
      </w:pPr>
      <w:r w:rsidRPr="002A52D8">
        <w:rPr>
          <w:rFonts w:ascii="Arial" w:hAnsi="Arial" w:cs="Arial"/>
        </w:rPr>
        <w:lastRenderedPageBreak/>
        <w:t>Antallet af transporter med husdyrgødning forventes at øges fra 254 til 285 årlige transporter da mængden af husdyrgødning stiger.</w:t>
      </w:r>
    </w:p>
    <w:p w14:paraId="2F80B3DD" w14:textId="77777777" w:rsidR="00857446" w:rsidRPr="002A52D8" w:rsidRDefault="00857446" w:rsidP="009A0436">
      <w:pPr>
        <w:spacing w:after="120"/>
        <w:rPr>
          <w:rFonts w:ascii="Arial" w:hAnsi="Arial" w:cs="Arial"/>
        </w:rPr>
      </w:pPr>
      <w:r w:rsidRPr="002A52D8">
        <w:rPr>
          <w:rFonts w:ascii="Arial" w:hAnsi="Arial" w:cs="Arial"/>
        </w:rPr>
        <w:t>Ved manglende kapacitet kan der flyttes husdyrgødning svarende til 800 m</w:t>
      </w:r>
      <w:r w:rsidRPr="00EA0696">
        <w:rPr>
          <w:rFonts w:ascii="Arial" w:hAnsi="Arial" w:cs="Arial"/>
          <w:vertAlign w:val="superscript"/>
        </w:rPr>
        <w:t>3</w:t>
      </w:r>
      <w:r w:rsidR="00552C4C">
        <w:rPr>
          <w:rFonts w:ascii="Arial" w:hAnsi="Arial" w:cs="Arial"/>
          <w:vertAlign w:val="superscript"/>
        </w:rPr>
        <w:t xml:space="preserve"> </w:t>
      </w:r>
      <w:r w:rsidRPr="002A52D8">
        <w:rPr>
          <w:rFonts w:ascii="Arial" w:hAnsi="Arial" w:cs="Arial"/>
        </w:rPr>
        <w:t>til Tylstrup Nørheden 15. Denne transport skal alternativt ske ved udbringning til ejendommens arealer. Flytningen vil således ikke bidrage til yderligere transporter men ændret tidspunkt for flytningen. Skal husdyr</w:t>
      </w:r>
      <w:r w:rsidRPr="002A52D8">
        <w:rPr>
          <w:rFonts w:ascii="Arial" w:hAnsi="Arial" w:cs="Arial"/>
        </w:rPr>
        <w:softHyphen/>
        <w:t>gødningen flyttes uden udbringning vil det ske med lastbil og dermed vil der være færre transporter end det fremgår i ovenstående tabel.</w:t>
      </w:r>
    </w:p>
    <w:p w14:paraId="7780FA2D" w14:textId="77777777" w:rsidR="00857446" w:rsidRPr="002A52D8" w:rsidRDefault="00857446" w:rsidP="009A0436">
      <w:pPr>
        <w:autoSpaceDE w:val="0"/>
        <w:autoSpaceDN w:val="0"/>
        <w:adjustRightInd w:val="0"/>
        <w:spacing w:after="120"/>
        <w:rPr>
          <w:rFonts w:ascii="Arial" w:hAnsi="Arial" w:cs="Arial"/>
          <w:b/>
          <w:bCs/>
        </w:rPr>
      </w:pPr>
      <w:r w:rsidRPr="002A52D8">
        <w:rPr>
          <w:rFonts w:ascii="Arial" w:hAnsi="Arial" w:cs="Arial"/>
          <w:b/>
          <w:bCs/>
        </w:rPr>
        <w:t>Kommunens vurdering</w:t>
      </w:r>
    </w:p>
    <w:p w14:paraId="2A0A88D6" w14:textId="77777777" w:rsidR="009A0436" w:rsidRDefault="00857446" w:rsidP="009A0436">
      <w:pPr>
        <w:pStyle w:val="NormalLigemargener"/>
        <w:spacing w:after="120" w:line="240" w:lineRule="auto"/>
        <w:jc w:val="left"/>
        <w:rPr>
          <w:rFonts w:ascii="Arial" w:hAnsi="Arial" w:cs="Arial"/>
          <w:sz w:val="22"/>
          <w:szCs w:val="22"/>
        </w:rPr>
      </w:pPr>
      <w:r w:rsidRPr="002A52D8">
        <w:rPr>
          <w:rFonts w:ascii="Arial" w:hAnsi="Arial" w:cs="Arial"/>
          <w:sz w:val="22"/>
          <w:szCs w:val="22"/>
        </w:rPr>
        <w:t>Ålborgvej og Nejstvej er landbrugets adgangsveje til ejendommen. Af ansøgningen fremgår, at langt de fleste transporter vil ske via Ålborgvej. Ansøger har redegjort for transporterne og for det normale vejvalg ved til- og frakørsel. Brønderslev Kommune vurderer på baggrund af ansøgers redegørelse og af oversigtsforholdene, at til- og frakørsel vil kunne ske uden væsentlige miljømæssige gener for de omboende. Kommunen vurderer, at støjgener i forbindelse med transporterne er dækket af de generelle støjvilkår. Kommunen har derfor ikke fundet anledning til at fastsætte vilkår til begrænsning af eventuelle gener.</w:t>
      </w:r>
    </w:p>
    <w:p w14:paraId="60B689D7" w14:textId="77777777" w:rsidR="00857446" w:rsidRPr="00611E25" w:rsidRDefault="00857446" w:rsidP="009A0436">
      <w:pPr>
        <w:pStyle w:val="NormalLigemargener"/>
        <w:spacing w:after="120" w:line="240" w:lineRule="auto"/>
        <w:jc w:val="left"/>
        <w:rPr>
          <w:rFonts w:ascii="Arial" w:hAnsi="Arial" w:cs="Arial"/>
          <w:b/>
          <w:sz w:val="22"/>
          <w:szCs w:val="22"/>
        </w:rPr>
      </w:pPr>
      <w:r w:rsidRPr="00611E25">
        <w:rPr>
          <w:rFonts w:ascii="Arial" w:hAnsi="Arial" w:cs="Arial"/>
          <w:b/>
          <w:sz w:val="22"/>
          <w:szCs w:val="22"/>
        </w:rPr>
        <w:t>Lys</w:t>
      </w:r>
    </w:p>
    <w:p w14:paraId="55D2F19E" w14:textId="77777777" w:rsidR="00857446" w:rsidRPr="002A52D8" w:rsidRDefault="00857446" w:rsidP="009A0436">
      <w:pPr>
        <w:autoSpaceDE w:val="0"/>
        <w:autoSpaceDN w:val="0"/>
        <w:adjustRightInd w:val="0"/>
        <w:spacing w:after="120"/>
        <w:rPr>
          <w:rFonts w:ascii="Arial" w:hAnsi="Arial" w:cs="Arial"/>
          <w:b/>
        </w:rPr>
      </w:pPr>
      <w:r w:rsidRPr="002A52D8">
        <w:rPr>
          <w:rFonts w:ascii="Arial" w:hAnsi="Arial" w:cs="Arial"/>
          <w:b/>
        </w:rPr>
        <w:t>Ansøgers beskrivelse og vurdering</w:t>
      </w:r>
    </w:p>
    <w:p w14:paraId="188C258C" w14:textId="77777777" w:rsidR="00857446" w:rsidRPr="002A52D8" w:rsidRDefault="00857446" w:rsidP="009A0436">
      <w:pPr>
        <w:spacing w:after="120"/>
        <w:rPr>
          <w:rFonts w:ascii="Arial" w:hAnsi="Arial" w:cs="Arial"/>
        </w:rPr>
      </w:pPr>
      <w:r w:rsidRPr="002A52D8">
        <w:rPr>
          <w:rFonts w:ascii="Arial" w:hAnsi="Arial" w:cs="Arial"/>
        </w:rPr>
        <w:t>Udendørsbelysningen består af orienteringslys ved indgange til bygninger og en enkelt projektør placeret nord for staldafsnit 3. Projektøren peger nedad og er kun tændt kortvarigt. Projektøren kan ikke ses af omkringboende, da den er placeret med bygninger til de tre sider og skov til den fjerde side.</w:t>
      </w:r>
    </w:p>
    <w:p w14:paraId="53893BF5" w14:textId="77777777" w:rsidR="00857446" w:rsidRPr="002A52D8" w:rsidRDefault="00857446" w:rsidP="009A0436">
      <w:pPr>
        <w:spacing w:after="120"/>
        <w:rPr>
          <w:rFonts w:ascii="Arial" w:hAnsi="Arial" w:cs="Arial"/>
        </w:rPr>
      </w:pPr>
      <w:r w:rsidRPr="002A52D8">
        <w:rPr>
          <w:rFonts w:ascii="Arial" w:hAnsi="Arial" w:cs="Arial"/>
        </w:rPr>
        <w:t xml:space="preserve">Der er kun lys i staldene i forbindelse med arbejde i staldene og i forbindelse med </w:t>
      </w:r>
      <w:proofErr w:type="spellStart"/>
      <w:r w:rsidRPr="002A52D8">
        <w:rPr>
          <w:rFonts w:ascii="Arial" w:hAnsi="Arial" w:cs="Arial"/>
        </w:rPr>
        <w:t>udfodring</w:t>
      </w:r>
      <w:proofErr w:type="spellEnd"/>
      <w:r w:rsidRPr="002A52D8">
        <w:rPr>
          <w:rFonts w:ascii="Arial" w:hAnsi="Arial" w:cs="Arial"/>
        </w:rPr>
        <w:t xml:space="preserve"> og sådan at velfærdskravene vedr. belysning, fastsat ved lov kan opfyldes</w:t>
      </w:r>
      <w:r w:rsidR="009A0436">
        <w:rPr>
          <w:rFonts w:ascii="Arial" w:hAnsi="Arial" w:cs="Arial"/>
        </w:rPr>
        <w:t>.</w:t>
      </w:r>
      <w:r w:rsidRPr="002A52D8">
        <w:rPr>
          <w:rFonts w:ascii="Arial" w:hAnsi="Arial" w:cs="Arial"/>
        </w:rPr>
        <w:t xml:space="preserve"> Stal</w:t>
      </w:r>
      <w:r w:rsidR="009A0436">
        <w:rPr>
          <w:rFonts w:ascii="Arial" w:hAnsi="Arial" w:cs="Arial"/>
        </w:rPr>
        <w:t>dene er ikke oplyst om natten.</w:t>
      </w:r>
    </w:p>
    <w:p w14:paraId="52CE0683" w14:textId="77777777" w:rsidR="00857446" w:rsidRPr="009A0436" w:rsidRDefault="00857446" w:rsidP="009A0436">
      <w:pPr>
        <w:spacing w:after="120"/>
        <w:rPr>
          <w:rFonts w:ascii="Arial" w:hAnsi="Arial" w:cs="Arial"/>
          <w:bCs/>
          <w:color w:val="000000" w:themeColor="text1"/>
        </w:rPr>
      </w:pPr>
      <w:r w:rsidRPr="009A0436">
        <w:rPr>
          <w:rFonts w:ascii="Arial" w:hAnsi="Arial" w:cs="Arial"/>
          <w:bCs/>
          <w:color w:val="000000" w:themeColor="text1"/>
        </w:rPr>
        <w:t>Vurdering af lyspåvirkninger</w:t>
      </w:r>
    </w:p>
    <w:p w14:paraId="44DCA7A1" w14:textId="77777777" w:rsidR="00857446" w:rsidRPr="002A52D8" w:rsidRDefault="00857446" w:rsidP="009A0436">
      <w:pPr>
        <w:spacing w:after="120"/>
        <w:rPr>
          <w:rFonts w:ascii="Arial" w:hAnsi="Arial" w:cs="Arial"/>
          <w:color w:val="000000" w:themeColor="text1"/>
        </w:rPr>
      </w:pPr>
      <w:r w:rsidRPr="002A52D8">
        <w:rPr>
          <w:rFonts w:ascii="Arial" w:hAnsi="Arial" w:cs="Arial"/>
          <w:color w:val="000000" w:themeColor="text1"/>
        </w:rPr>
        <w:t>Der er intet lys ved bygninger som vurderes at kunne være til gene for omkringboende eller trafi</w:t>
      </w:r>
      <w:r w:rsidRPr="002A52D8">
        <w:rPr>
          <w:rFonts w:ascii="Arial" w:hAnsi="Arial" w:cs="Arial"/>
          <w:color w:val="000000" w:themeColor="text1"/>
        </w:rPr>
        <w:softHyphen/>
        <w:t>kanter.</w:t>
      </w:r>
    </w:p>
    <w:p w14:paraId="6017B5BC" w14:textId="77777777" w:rsidR="00857446" w:rsidRPr="002A52D8" w:rsidRDefault="00857446" w:rsidP="009A0436">
      <w:pPr>
        <w:spacing w:after="120"/>
        <w:rPr>
          <w:rFonts w:ascii="Arial" w:hAnsi="Arial" w:cs="Arial"/>
          <w:b/>
          <w:bCs/>
        </w:rPr>
      </w:pPr>
      <w:r w:rsidRPr="002A52D8">
        <w:rPr>
          <w:rFonts w:ascii="Arial" w:hAnsi="Arial" w:cs="Arial"/>
          <w:b/>
          <w:bCs/>
        </w:rPr>
        <w:t xml:space="preserve">Kommunens vurdering </w:t>
      </w:r>
    </w:p>
    <w:p w14:paraId="08A3DCDE" w14:textId="77777777" w:rsidR="00857446" w:rsidRPr="002A52D8" w:rsidRDefault="00857446" w:rsidP="009A0436">
      <w:pPr>
        <w:spacing w:after="120"/>
        <w:rPr>
          <w:rFonts w:ascii="Arial" w:hAnsi="Arial" w:cs="Arial"/>
        </w:rPr>
      </w:pPr>
      <w:r w:rsidRPr="002A52D8">
        <w:rPr>
          <w:rFonts w:ascii="Arial" w:hAnsi="Arial" w:cs="Arial"/>
        </w:rPr>
        <w:t>Ansøger har indtegnet den udendørs projektor, nord for staldafsnit 3 som nr. 11 på figur 5. Projektoren er kun tændt kortvarigt. Øvrig udendørs belysning består af orienteringslys. Med den angivne placering er Brønderslev Kommune enig i at projektøren ikke vil kunne ses fra omboende eller fra vejen. Den resterende udendørsbelysning består af orienteringsbelysning. Afstanden til hhv. Ålborgvej og Nejstvej er ca. 75-100 m fra bygningerne og nærmeste naboer ligger ca. 350m væk. Brønderslev Kommune vurderer derfor, at lyset vil være til minimal gene for de omkringbo</w:t>
      </w:r>
      <w:r w:rsidRPr="002A52D8">
        <w:rPr>
          <w:rFonts w:ascii="Arial" w:hAnsi="Arial" w:cs="Arial"/>
        </w:rPr>
        <w:softHyphen/>
        <w:t>ende og/eller den passerende trafik på vejen.</w:t>
      </w:r>
    </w:p>
    <w:p w14:paraId="115CF5E3" w14:textId="77777777" w:rsidR="00857446" w:rsidRPr="002A52D8" w:rsidRDefault="00857446" w:rsidP="009A0436">
      <w:pPr>
        <w:spacing w:after="120"/>
        <w:rPr>
          <w:rFonts w:ascii="Arial" w:hAnsi="Arial" w:cs="Arial"/>
          <w:b/>
        </w:rPr>
      </w:pPr>
      <w:r w:rsidRPr="002A52D8">
        <w:rPr>
          <w:rFonts w:ascii="Arial" w:hAnsi="Arial" w:cs="Arial"/>
          <w:b/>
        </w:rPr>
        <w:t>Befolkning og menneskers sundhed</w:t>
      </w:r>
    </w:p>
    <w:p w14:paraId="3651B2A6" w14:textId="77777777" w:rsidR="00857446" w:rsidRPr="002A52D8" w:rsidRDefault="00857446" w:rsidP="009A0436">
      <w:pPr>
        <w:spacing w:after="120"/>
        <w:rPr>
          <w:rFonts w:ascii="Arial" w:hAnsi="Arial" w:cs="Arial"/>
        </w:rPr>
      </w:pPr>
      <w:r w:rsidRPr="002A52D8">
        <w:rPr>
          <w:rFonts w:ascii="Arial" w:hAnsi="Arial" w:cs="Arial"/>
        </w:rPr>
        <w:t>Brønderslev Kommune vurderer, at de gener, der evt. kan forårsage væsentlige eller indirekte virkninger fra et husdyrbrug i relation til menneskers sundhed er gener som støj herunder trans</w:t>
      </w:r>
      <w:r w:rsidRPr="002A52D8">
        <w:rPr>
          <w:rFonts w:ascii="Arial" w:hAnsi="Arial" w:cs="Arial"/>
        </w:rPr>
        <w:softHyphen/>
        <w:t>porter, støv, lys, fluer, skadedyr og lugt.</w:t>
      </w:r>
    </w:p>
    <w:p w14:paraId="773F5215" w14:textId="77777777" w:rsidR="00857446" w:rsidRPr="002A52D8" w:rsidRDefault="00857446" w:rsidP="009A0436">
      <w:pPr>
        <w:spacing w:after="120"/>
        <w:rPr>
          <w:rFonts w:ascii="Arial" w:hAnsi="Arial" w:cs="Arial"/>
        </w:rPr>
      </w:pPr>
      <w:r w:rsidRPr="002A52D8">
        <w:rPr>
          <w:rFonts w:ascii="Arial" w:hAnsi="Arial" w:cs="Arial"/>
        </w:rPr>
        <w:t>I tilladelsen er det vurderet, at generne ikke er af et niveau, hvor de vurderes at have væsentlige eller indirekte virkninger på nærområdet og for naboerne. I tilladelsen er der desuden stillet vilkår til støj, lugt og skadedyr, således - hvis der mod forventning - opstår væsentlige gener kan kom</w:t>
      </w:r>
      <w:r w:rsidRPr="002A52D8">
        <w:rPr>
          <w:rFonts w:ascii="Arial" w:hAnsi="Arial" w:cs="Arial"/>
        </w:rPr>
        <w:softHyphen/>
        <w:t>munen påbyde afværgeforanstaltninger i forhold til husdyrbruget.</w:t>
      </w:r>
    </w:p>
    <w:p w14:paraId="533CF048" w14:textId="77777777" w:rsidR="00857446" w:rsidRPr="002A52D8" w:rsidRDefault="00857446" w:rsidP="009A0436">
      <w:pPr>
        <w:pStyle w:val="Overskrift2"/>
        <w:spacing w:before="0" w:after="120"/>
        <w:rPr>
          <w:rFonts w:ascii="Arial" w:hAnsi="Arial" w:cs="Arial"/>
          <w:sz w:val="20"/>
        </w:rPr>
      </w:pPr>
      <w:bookmarkStart w:id="274" w:name="_Toc32838655"/>
      <w:bookmarkStart w:id="275" w:name="_Toc75340286"/>
      <w:r w:rsidRPr="002A52D8">
        <w:rPr>
          <w:rFonts w:ascii="Arial" w:hAnsi="Arial" w:cs="Arial"/>
          <w:sz w:val="22"/>
          <w:szCs w:val="22"/>
        </w:rPr>
        <w:lastRenderedPageBreak/>
        <w:t>Fluer og skadedyr</w:t>
      </w:r>
      <w:bookmarkEnd w:id="274"/>
      <w:bookmarkEnd w:id="2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57446" w:rsidRPr="002A52D8" w14:paraId="5C517753" w14:textId="77777777" w:rsidTr="00857446">
        <w:tc>
          <w:tcPr>
            <w:tcW w:w="9571" w:type="dxa"/>
            <w:shd w:val="clear" w:color="auto" w:fill="DBE5F1"/>
            <w:tcMar>
              <w:top w:w="85" w:type="dxa"/>
              <w:bottom w:w="85" w:type="dxa"/>
            </w:tcMar>
          </w:tcPr>
          <w:p w14:paraId="63DACF59" w14:textId="77777777" w:rsidR="00857446" w:rsidRPr="002A52D8" w:rsidRDefault="00857446" w:rsidP="009A0436">
            <w:pPr>
              <w:numPr>
                <w:ilvl w:val="0"/>
                <w:numId w:val="30"/>
              </w:numPr>
              <w:tabs>
                <w:tab w:val="clear" w:pos="720"/>
              </w:tabs>
              <w:autoSpaceDE w:val="0"/>
              <w:autoSpaceDN w:val="0"/>
              <w:adjustRightInd w:val="0"/>
              <w:spacing w:after="120" w:line="240" w:lineRule="auto"/>
              <w:ind w:left="567" w:hanging="567"/>
              <w:jc w:val="both"/>
              <w:rPr>
                <w:rFonts w:ascii="Arial" w:hAnsi="Arial" w:cs="Arial"/>
                <w:sz w:val="20"/>
              </w:rPr>
            </w:pPr>
            <w:r w:rsidRPr="002A52D8">
              <w:rPr>
                <w:rFonts w:ascii="Arial" w:hAnsi="Arial" w:cs="Arial"/>
                <w:sz w:val="20"/>
              </w:rPr>
              <w:t xml:space="preserve">Husdyrbrugets drift må ikke give anledning til fluegener, som af tilsynsmyndigheden vurderes at være væsentlige for området. Bekæmpelsen skal som minimum være i overensstemmelse med de nyeste offentliggjorte retningslinjer for skadedyrsbekæmpelse fra Aarhus Universitet, Institut for </w:t>
            </w:r>
            <w:proofErr w:type="spellStart"/>
            <w:r w:rsidRPr="002A52D8">
              <w:rPr>
                <w:rFonts w:ascii="Arial" w:hAnsi="Arial" w:cs="Arial"/>
                <w:sz w:val="20"/>
              </w:rPr>
              <w:t>Agroøkologi</w:t>
            </w:r>
            <w:proofErr w:type="spellEnd"/>
            <w:r w:rsidRPr="002A52D8">
              <w:rPr>
                <w:rFonts w:ascii="Arial" w:hAnsi="Arial" w:cs="Arial"/>
                <w:sz w:val="20"/>
              </w:rPr>
              <w:t>.</w:t>
            </w:r>
          </w:p>
        </w:tc>
      </w:tr>
    </w:tbl>
    <w:p w14:paraId="3C5B9DDE" w14:textId="77777777" w:rsidR="009A0436" w:rsidRDefault="009A0436" w:rsidP="009A0436">
      <w:pPr>
        <w:spacing w:after="120"/>
        <w:rPr>
          <w:rFonts w:ascii="Arial" w:hAnsi="Arial" w:cs="Arial"/>
          <w:b/>
          <w:bCs/>
          <w:color w:val="000000"/>
        </w:rPr>
      </w:pPr>
    </w:p>
    <w:p w14:paraId="21C42B03" w14:textId="77777777" w:rsidR="00857446" w:rsidRPr="002A52D8" w:rsidRDefault="00857446" w:rsidP="009A0436">
      <w:pPr>
        <w:spacing w:after="120"/>
        <w:rPr>
          <w:rFonts w:ascii="Arial" w:hAnsi="Arial" w:cs="Arial"/>
          <w:b/>
        </w:rPr>
      </w:pPr>
      <w:r w:rsidRPr="002A52D8">
        <w:rPr>
          <w:rFonts w:ascii="Arial" w:hAnsi="Arial" w:cs="Arial"/>
          <w:b/>
          <w:bCs/>
          <w:color w:val="000000"/>
        </w:rPr>
        <w:t xml:space="preserve">Vurdering af vilkår </w:t>
      </w:r>
      <w:r w:rsidRPr="002A52D8">
        <w:rPr>
          <w:rFonts w:ascii="Arial" w:hAnsi="Arial" w:cs="Arial"/>
          <w:b/>
        </w:rPr>
        <w:t>– Fluer og skadedyr</w:t>
      </w:r>
    </w:p>
    <w:p w14:paraId="7DB2D200" w14:textId="77777777" w:rsidR="00857446" w:rsidRPr="002A52D8" w:rsidRDefault="00857446" w:rsidP="009A0436">
      <w:pPr>
        <w:spacing w:after="120"/>
        <w:rPr>
          <w:rFonts w:ascii="Arial" w:hAnsi="Arial" w:cs="Arial"/>
          <w:b/>
        </w:rPr>
      </w:pPr>
      <w:r w:rsidRPr="002A52D8">
        <w:rPr>
          <w:rFonts w:ascii="Arial" w:hAnsi="Arial" w:cs="Arial"/>
          <w:b/>
        </w:rPr>
        <w:t>Ansøgers beskrivelse og vurdering</w:t>
      </w:r>
    </w:p>
    <w:p w14:paraId="502F47E1" w14:textId="77777777" w:rsidR="00857446" w:rsidRPr="002A52D8" w:rsidRDefault="00857446" w:rsidP="009A0436">
      <w:pPr>
        <w:spacing w:after="120"/>
        <w:rPr>
          <w:rFonts w:ascii="Arial" w:hAnsi="Arial" w:cs="Arial"/>
        </w:rPr>
      </w:pPr>
      <w:r w:rsidRPr="002A52D8">
        <w:rPr>
          <w:rFonts w:ascii="Arial" w:hAnsi="Arial" w:cs="Arial"/>
        </w:rPr>
        <w:t>Gener fra fluer og andre skadedyr håndteres hovedsagelig gennem forebyggelse, hvor regel</w:t>
      </w:r>
      <w:r w:rsidRPr="002A52D8">
        <w:rPr>
          <w:rFonts w:ascii="Arial" w:hAnsi="Arial" w:cs="Arial"/>
        </w:rPr>
        <w:softHyphen/>
        <w:t>mæssig rengøring af stalde og opbevaringsanlæg til foder er med til at begrænse forekomst af skadedyr.</w:t>
      </w:r>
    </w:p>
    <w:p w14:paraId="40E56292" w14:textId="77777777" w:rsidR="00552C4C" w:rsidRPr="004F3D51" w:rsidRDefault="00857446" w:rsidP="004F3D51">
      <w:pPr>
        <w:pStyle w:val="Listeafsnit"/>
        <w:numPr>
          <w:ilvl w:val="0"/>
          <w:numId w:val="41"/>
        </w:numPr>
        <w:spacing w:after="120"/>
        <w:rPr>
          <w:rFonts w:ascii="Arial" w:hAnsi="Arial" w:cs="Arial"/>
          <w:sz w:val="22"/>
        </w:rPr>
      </w:pPr>
      <w:r w:rsidRPr="004F3D51">
        <w:rPr>
          <w:rFonts w:ascii="Arial" w:hAnsi="Arial" w:cs="Arial"/>
          <w:sz w:val="22"/>
        </w:rPr>
        <w:t xml:space="preserve">Foder opbevares i tætte siloer. Evt. foderspild fjernes løbende. </w:t>
      </w:r>
    </w:p>
    <w:p w14:paraId="3B036118" w14:textId="77777777" w:rsidR="00857446" w:rsidRPr="004F3D51" w:rsidRDefault="00857446" w:rsidP="004F3D51">
      <w:pPr>
        <w:pStyle w:val="Listeafsnit"/>
        <w:numPr>
          <w:ilvl w:val="0"/>
          <w:numId w:val="41"/>
        </w:numPr>
        <w:spacing w:after="120"/>
        <w:rPr>
          <w:rFonts w:ascii="Arial" w:hAnsi="Arial" w:cs="Arial"/>
          <w:sz w:val="22"/>
        </w:rPr>
      </w:pPr>
      <w:r w:rsidRPr="004F3D51">
        <w:rPr>
          <w:rFonts w:ascii="Arial" w:hAnsi="Arial" w:cs="Arial"/>
          <w:sz w:val="22"/>
        </w:rPr>
        <w:t xml:space="preserve">Der er indgået sikringsaftale med skadedyrsbekæmpelsesfirma. </w:t>
      </w:r>
    </w:p>
    <w:p w14:paraId="0BB09855" w14:textId="77777777" w:rsidR="00857446" w:rsidRPr="004F3D51" w:rsidRDefault="00857446" w:rsidP="004F3D51">
      <w:pPr>
        <w:pStyle w:val="Listeafsnit"/>
        <w:numPr>
          <w:ilvl w:val="0"/>
          <w:numId w:val="41"/>
        </w:numPr>
        <w:spacing w:after="120"/>
        <w:rPr>
          <w:rFonts w:ascii="Arial" w:hAnsi="Arial" w:cs="Arial"/>
          <w:color w:val="000000" w:themeColor="text1"/>
        </w:rPr>
      </w:pPr>
      <w:r w:rsidRPr="004F3D51">
        <w:rPr>
          <w:rFonts w:ascii="Arial" w:hAnsi="Arial" w:cs="Arial"/>
          <w:sz w:val="22"/>
        </w:rPr>
        <w:t xml:space="preserve">Stuefluer bekæmpes med rovfluer som tilsættes </w:t>
      </w:r>
      <w:r w:rsidRPr="004F3D51">
        <w:rPr>
          <w:rFonts w:ascii="Arial" w:hAnsi="Arial" w:cs="Arial"/>
          <w:color w:val="000000" w:themeColor="text1"/>
          <w:sz w:val="22"/>
        </w:rPr>
        <w:t>gyllekanaler</w:t>
      </w:r>
      <w:r w:rsidRPr="004F3D51">
        <w:rPr>
          <w:rFonts w:ascii="Arial" w:hAnsi="Arial" w:cs="Arial"/>
          <w:color w:val="000000" w:themeColor="text1"/>
        </w:rPr>
        <w:t xml:space="preserve">. </w:t>
      </w:r>
    </w:p>
    <w:p w14:paraId="3297BD0C" w14:textId="77777777" w:rsidR="00857446" w:rsidRPr="002A52D8" w:rsidRDefault="00857446" w:rsidP="002734B2">
      <w:pPr>
        <w:spacing w:after="0"/>
        <w:rPr>
          <w:rFonts w:ascii="Arial" w:hAnsi="Arial" w:cs="Arial"/>
          <w:b/>
          <w:bCs/>
        </w:rPr>
      </w:pPr>
      <w:r w:rsidRPr="002A52D8">
        <w:rPr>
          <w:rFonts w:ascii="Arial" w:hAnsi="Arial" w:cs="Arial"/>
        </w:rPr>
        <w:t>Vurdering af skadedyr</w:t>
      </w:r>
    </w:p>
    <w:p w14:paraId="023C428A" w14:textId="77777777" w:rsidR="00857446" w:rsidRPr="002A52D8" w:rsidRDefault="00857446" w:rsidP="002734B2">
      <w:pPr>
        <w:spacing w:after="0"/>
        <w:rPr>
          <w:rFonts w:ascii="Arial" w:hAnsi="Arial" w:cs="Arial"/>
        </w:rPr>
      </w:pPr>
      <w:r w:rsidRPr="002A52D8">
        <w:rPr>
          <w:rFonts w:ascii="Arial" w:hAnsi="Arial" w:cs="Arial"/>
        </w:rPr>
        <w:t>Opbevaring af foder sker i fodersiloer og evt. spild fjernes løbende.  Derudover holdes arealer omkring anlægget ryddelige, så der ikke opstår øget risiko for tilhold af skadedyr (rotter og mus m.v.).</w:t>
      </w:r>
    </w:p>
    <w:p w14:paraId="5CD15F0E" w14:textId="77777777" w:rsidR="00857446" w:rsidRPr="002A52D8" w:rsidRDefault="00857446" w:rsidP="009A0436">
      <w:pPr>
        <w:spacing w:after="120"/>
        <w:rPr>
          <w:rFonts w:ascii="Arial" w:hAnsi="Arial" w:cs="Arial"/>
        </w:rPr>
      </w:pPr>
      <w:r w:rsidRPr="002A52D8">
        <w:rPr>
          <w:rFonts w:ascii="Arial" w:hAnsi="Arial" w:cs="Arial"/>
        </w:rPr>
        <w:t>I anlæg hvor der anvendes rovfluer bekæmpes fluerne kontinuerligt, hvilket betyder, at der nor</w:t>
      </w:r>
      <w:r w:rsidRPr="002A52D8">
        <w:rPr>
          <w:rFonts w:ascii="Arial" w:hAnsi="Arial" w:cs="Arial"/>
        </w:rPr>
        <w:softHyphen/>
        <w:t>malt ikke er væsentlig forekomst af fluer.</w:t>
      </w:r>
    </w:p>
    <w:p w14:paraId="67387B65" w14:textId="77777777" w:rsidR="00857446" w:rsidRPr="002A52D8" w:rsidRDefault="00857446" w:rsidP="009A0436">
      <w:pPr>
        <w:spacing w:after="120"/>
        <w:rPr>
          <w:rFonts w:ascii="Arial" w:hAnsi="Arial" w:cs="Arial"/>
        </w:rPr>
      </w:pPr>
      <w:r w:rsidRPr="002A52D8">
        <w:rPr>
          <w:rFonts w:ascii="Arial" w:hAnsi="Arial" w:cs="Arial"/>
        </w:rPr>
        <w:t>Det vurderes, at husdyrbruget forebygger og bekæmper fluer og rotter på en måde, så disse skadedyr ikke forventes at medføre skade eller uhygiejniske forhold for omkringboende eller ud</w:t>
      </w:r>
      <w:r w:rsidRPr="002A52D8">
        <w:rPr>
          <w:rFonts w:ascii="Arial" w:hAnsi="Arial" w:cs="Arial"/>
        </w:rPr>
        <w:softHyphen/>
        <w:t>gøre en risiko for menneskers sundhed.</w:t>
      </w:r>
    </w:p>
    <w:p w14:paraId="7CE2C454" w14:textId="77777777" w:rsidR="00857446" w:rsidRPr="002A52D8" w:rsidRDefault="00857446" w:rsidP="009A0436">
      <w:pPr>
        <w:pStyle w:val="NormalLigemargener"/>
        <w:spacing w:after="120" w:line="240" w:lineRule="auto"/>
        <w:jc w:val="left"/>
        <w:rPr>
          <w:rFonts w:ascii="Arial" w:hAnsi="Arial" w:cs="Arial"/>
          <w:b/>
          <w:bCs/>
          <w:sz w:val="22"/>
          <w:szCs w:val="22"/>
        </w:rPr>
      </w:pPr>
    </w:p>
    <w:p w14:paraId="2292C746" w14:textId="77777777" w:rsidR="00857446" w:rsidRPr="002A52D8" w:rsidRDefault="00857446" w:rsidP="009A0436">
      <w:pPr>
        <w:pStyle w:val="NormalLigemargener"/>
        <w:spacing w:after="120" w:line="240" w:lineRule="auto"/>
        <w:jc w:val="left"/>
        <w:rPr>
          <w:rFonts w:ascii="Arial" w:hAnsi="Arial" w:cs="Arial"/>
          <w:b/>
          <w:bCs/>
          <w:sz w:val="22"/>
          <w:szCs w:val="22"/>
        </w:rPr>
      </w:pPr>
      <w:r w:rsidRPr="002A52D8">
        <w:rPr>
          <w:rFonts w:ascii="Arial" w:hAnsi="Arial" w:cs="Arial"/>
          <w:b/>
          <w:bCs/>
          <w:sz w:val="22"/>
          <w:szCs w:val="22"/>
        </w:rPr>
        <w:t xml:space="preserve">Kommunens vurdering </w:t>
      </w:r>
    </w:p>
    <w:p w14:paraId="73F38C89" w14:textId="77777777" w:rsidR="00857446" w:rsidRPr="002A52D8" w:rsidRDefault="00857446" w:rsidP="009A0436">
      <w:pPr>
        <w:pStyle w:val="NormalLigemargener"/>
        <w:spacing w:after="120" w:line="240" w:lineRule="auto"/>
        <w:jc w:val="left"/>
        <w:rPr>
          <w:rFonts w:ascii="Arial" w:hAnsi="Arial" w:cs="Arial"/>
          <w:sz w:val="22"/>
          <w:szCs w:val="22"/>
        </w:rPr>
      </w:pPr>
      <w:r w:rsidRPr="002A52D8">
        <w:rPr>
          <w:rFonts w:ascii="Arial" w:hAnsi="Arial" w:cs="Arial"/>
          <w:sz w:val="22"/>
          <w:szCs w:val="22"/>
        </w:rPr>
        <w:t>I forbindelse med dyreholdet kan der forekomme gener fra skadedyr (rotter m.v.), som straks skal afhjælpes, samt gener fra fluer, som skal bekæmpes effektivt, hvorfor der stilles vilkår herom. Skadedyr skal bekæmpes i henhold til nyeste offentliggjorte retningslinjer for skadedyrs</w:t>
      </w:r>
      <w:r w:rsidRPr="002A52D8">
        <w:rPr>
          <w:rFonts w:ascii="Arial" w:hAnsi="Arial" w:cs="Arial"/>
          <w:sz w:val="22"/>
          <w:szCs w:val="22"/>
        </w:rPr>
        <w:softHyphen/>
        <w:t>bekæmpelse fra Aarhus Universitet samt anvisninger fra Brønderslev Kommune.</w:t>
      </w:r>
    </w:p>
    <w:p w14:paraId="6163683E" w14:textId="77777777" w:rsidR="00857446" w:rsidRPr="002A52D8" w:rsidRDefault="00857446" w:rsidP="009A0436">
      <w:pPr>
        <w:pStyle w:val="NormalLigemargener"/>
        <w:spacing w:after="120" w:line="240" w:lineRule="auto"/>
        <w:jc w:val="left"/>
        <w:rPr>
          <w:rFonts w:ascii="Arial" w:hAnsi="Arial" w:cs="Arial"/>
          <w:sz w:val="22"/>
          <w:szCs w:val="22"/>
        </w:rPr>
      </w:pPr>
      <w:r w:rsidRPr="002A52D8">
        <w:rPr>
          <w:rFonts w:ascii="Arial" w:hAnsi="Arial" w:cs="Arial"/>
          <w:sz w:val="22"/>
          <w:szCs w:val="22"/>
        </w:rPr>
        <w:t xml:space="preserve">Brønderslev Kommune vurderer, at ejendommens skadedyrsbekæmpelse er tilfredsstillende, når vilkåret er opfyldt. </w:t>
      </w:r>
    </w:p>
    <w:p w14:paraId="3DA2F1C2" w14:textId="77777777" w:rsidR="00857446" w:rsidRPr="002A52D8" w:rsidRDefault="00857446" w:rsidP="009A0436">
      <w:pPr>
        <w:pStyle w:val="Overskrift2"/>
        <w:spacing w:before="0" w:after="120"/>
        <w:rPr>
          <w:rFonts w:ascii="Arial" w:hAnsi="Arial" w:cs="Arial"/>
          <w:sz w:val="22"/>
          <w:szCs w:val="22"/>
        </w:rPr>
      </w:pPr>
      <w:bookmarkStart w:id="276" w:name="_Toc32838656"/>
      <w:bookmarkStart w:id="277" w:name="_Toc75340287"/>
      <w:r w:rsidRPr="002A52D8">
        <w:rPr>
          <w:rFonts w:ascii="Arial" w:hAnsi="Arial" w:cs="Arial"/>
          <w:sz w:val="22"/>
          <w:szCs w:val="22"/>
        </w:rPr>
        <w:t>Lugt</w:t>
      </w:r>
      <w:bookmarkEnd w:id="276"/>
      <w:bookmarkEnd w:id="2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57446" w:rsidRPr="002A52D8" w14:paraId="6D221003" w14:textId="77777777" w:rsidTr="00857446">
        <w:tc>
          <w:tcPr>
            <w:tcW w:w="9571" w:type="dxa"/>
            <w:shd w:val="clear" w:color="auto" w:fill="DBE5F1"/>
            <w:tcMar>
              <w:top w:w="85" w:type="dxa"/>
              <w:bottom w:w="85" w:type="dxa"/>
            </w:tcMar>
          </w:tcPr>
          <w:p w14:paraId="2F217426" w14:textId="77777777" w:rsidR="00857446" w:rsidRPr="002A52D8" w:rsidRDefault="00857446" w:rsidP="009A0436">
            <w:pPr>
              <w:pStyle w:val="NormalLigemargener"/>
              <w:numPr>
                <w:ilvl w:val="0"/>
                <w:numId w:val="30"/>
              </w:numPr>
              <w:tabs>
                <w:tab w:val="clear" w:pos="720"/>
                <w:tab w:val="num" w:pos="993"/>
              </w:tabs>
              <w:spacing w:after="120" w:line="240" w:lineRule="auto"/>
              <w:ind w:left="567" w:hanging="567"/>
              <w:rPr>
                <w:rFonts w:ascii="Arial" w:hAnsi="Arial" w:cs="Arial"/>
              </w:rPr>
            </w:pPr>
            <w:r w:rsidRPr="002A52D8">
              <w:rPr>
                <w:rFonts w:ascii="Arial" w:hAnsi="Arial" w:cs="Arial"/>
              </w:rPr>
              <w:t xml:space="preserve">Der skal holdes rent og ryddeligt i og omkring husdyrbruget anlæg. </w:t>
            </w:r>
          </w:p>
          <w:p w14:paraId="31719306" w14:textId="77777777" w:rsidR="00857446" w:rsidRPr="002A52D8" w:rsidRDefault="00857446" w:rsidP="009A0436">
            <w:pPr>
              <w:pStyle w:val="NormalLigemargener"/>
              <w:numPr>
                <w:ilvl w:val="0"/>
                <w:numId w:val="30"/>
              </w:numPr>
              <w:tabs>
                <w:tab w:val="clear" w:pos="720"/>
                <w:tab w:val="left" w:pos="851"/>
              </w:tabs>
              <w:spacing w:after="120" w:line="240" w:lineRule="auto"/>
              <w:ind w:left="567" w:hanging="567"/>
              <w:rPr>
                <w:rFonts w:ascii="Arial" w:hAnsi="Arial" w:cs="Arial"/>
              </w:rPr>
            </w:pPr>
            <w:r w:rsidRPr="002A52D8">
              <w:rPr>
                <w:rFonts w:ascii="Arial" w:hAnsi="Arial" w:cs="Arial"/>
              </w:rPr>
              <w:t xml:space="preserve">Husdyrbrugets drift må ikke give anledning til lugtgener, som af tilsynsmyndigheden vurderes at være væsentlige for området. </w:t>
            </w:r>
          </w:p>
        </w:tc>
      </w:tr>
    </w:tbl>
    <w:p w14:paraId="4ECD4431" w14:textId="77777777" w:rsidR="00857446" w:rsidRPr="002A52D8" w:rsidRDefault="00857446" w:rsidP="009A0436">
      <w:pPr>
        <w:spacing w:after="120"/>
        <w:rPr>
          <w:rFonts w:ascii="Arial" w:hAnsi="Arial" w:cs="Arial"/>
          <w:b/>
          <w:bCs/>
          <w:sz w:val="20"/>
        </w:rPr>
      </w:pPr>
    </w:p>
    <w:p w14:paraId="33BDE471" w14:textId="77777777" w:rsidR="00857446" w:rsidRPr="002A52D8" w:rsidRDefault="00857446" w:rsidP="009A0436">
      <w:pPr>
        <w:spacing w:after="120"/>
        <w:rPr>
          <w:rFonts w:ascii="Arial" w:hAnsi="Arial" w:cs="Arial"/>
          <w:b/>
          <w:bCs/>
          <w:color w:val="000000"/>
        </w:rPr>
      </w:pPr>
      <w:r w:rsidRPr="002A52D8">
        <w:rPr>
          <w:rFonts w:ascii="Arial" w:hAnsi="Arial" w:cs="Arial"/>
          <w:b/>
          <w:bCs/>
          <w:color w:val="000000"/>
        </w:rPr>
        <w:t>Vurdering af vilkår - Lugt</w:t>
      </w:r>
    </w:p>
    <w:p w14:paraId="16F19852" w14:textId="77777777" w:rsidR="00857446" w:rsidRPr="002A52D8" w:rsidRDefault="00857446" w:rsidP="009A0436">
      <w:pPr>
        <w:spacing w:after="120"/>
        <w:rPr>
          <w:rFonts w:ascii="Arial" w:hAnsi="Arial" w:cs="Arial"/>
          <w:b/>
        </w:rPr>
      </w:pPr>
      <w:r w:rsidRPr="002A52D8">
        <w:rPr>
          <w:rFonts w:ascii="Arial" w:hAnsi="Arial" w:cs="Arial"/>
          <w:b/>
          <w:bCs/>
          <w:color w:val="000000"/>
        </w:rPr>
        <w:t>Ansøgers beskrivelse og vurdering</w:t>
      </w:r>
    </w:p>
    <w:p w14:paraId="4D6D5063" w14:textId="77777777" w:rsidR="00857446" w:rsidRPr="002A52D8" w:rsidRDefault="00857446" w:rsidP="009A0436">
      <w:pPr>
        <w:spacing w:after="120"/>
        <w:rPr>
          <w:rFonts w:ascii="Arial" w:hAnsi="Arial" w:cs="Arial"/>
        </w:rPr>
      </w:pPr>
      <w:r w:rsidRPr="002A52D8">
        <w:rPr>
          <w:rFonts w:ascii="Arial" w:hAnsi="Arial" w:cs="Arial"/>
        </w:rPr>
        <w:t>Ansøger har i afsnit 6 i sin projektbeskrivelse og miljøkonsekvensrapport (den indsendte projekt og miljøkonsekvensrapport kan ses i bilag 4) redegjort for udpegning og beregning af lugtgener. Af denne gennemgang fremgår,</w:t>
      </w:r>
    </w:p>
    <w:p w14:paraId="75B1D48E" w14:textId="77777777" w:rsidR="00857446" w:rsidRPr="002A52D8" w:rsidRDefault="00857446" w:rsidP="009A0436">
      <w:pPr>
        <w:pStyle w:val="Listeafsnit"/>
        <w:numPr>
          <w:ilvl w:val="0"/>
          <w:numId w:val="34"/>
        </w:numPr>
        <w:spacing w:after="120"/>
        <w:contextualSpacing w:val="0"/>
        <w:jc w:val="left"/>
        <w:rPr>
          <w:rFonts w:ascii="Arial" w:hAnsi="Arial" w:cs="Arial"/>
          <w:sz w:val="22"/>
        </w:rPr>
      </w:pPr>
      <w:r w:rsidRPr="002A52D8">
        <w:rPr>
          <w:rFonts w:ascii="Arial" w:hAnsi="Arial" w:cs="Arial"/>
          <w:sz w:val="22"/>
        </w:rPr>
        <w:lastRenderedPageBreak/>
        <w:t>at den primære kilde til lugt fra dyreholdet er staldanlæggene og at det også kun er fra stald</w:t>
      </w:r>
      <w:r w:rsidRPr="002A52D8">
        <w:rPr>
          <w:rFonts w:ascii="Arial" w:hAnsi="Arial" w:cs="Arial"/>
          <w:sz w:val="22"/>
        </w:rPr>
        <w:softHyphen/>
        <w:t xml:space="preserve">anlæggene der findes metoder til at beregne lugt: Lugt fra opbevaringsanlæg håndteres via generelle regler i husdyrgødningsbekendtgørelsen </w:t>
      </w:r>
    </w:p>
    <w:p w14:paraId="42344FAF" w14:textId="436E4188" w:rsidR="00857446" w:rsidRPr="002A52D8" w:rsidRDefault="00857446" w:rsidP="009A0436">
      <w:pPr>
        <w:pStyle w:val="Listeafsnit"/>
        <w:numPr>
          <w:ilvl w:val="0"/>
          <w:numId w:val="34"/>
        </w:numPr>
        <w:spacing w:after="120"/>
        <w:contextualSpacing w:val="0"/>
        <w:jc w:val="left"/>
        <w:rPr>
          <w:rFonts w:ascii="Arial" w:hAnsi="Arial" w:cs="Arial"/>
          <w:sz w:val="22"/>
        </w:rPr>
      </w:pPr>
      <w:r w:rsidRPr="002A52D8">
        <w:rPr>
          <w:rFonts w:ascii="Arial" w:hAnsi="Arial" w:cs="Arial"/>
          <w:sz w:val="22"/>
        </w:rPr>
        <w:t>at lugtberegningerne er foretaget ud fra produktionsarealet opmålt i m</w:t>
      </w:r>
      <w:r w:rsidRPr="002A52D8">
        <w:rPr>
          <w:rFonts w:ascii="Arial" w:hAnsi="Arial" w:cs="Arial"/>
          <w:sz w:val="22"/>
          <w:vertAlign w:val="superscript"/>
        </w:rPr>
        <w:t>2</w:t>
      </w:r>
      <w:r w:rsidRPr="002A52D8">
        <w:rPr>
          <w:rFonts w:ascii="Arial" w:hAnsi="Arial" w:cs="Arial"/>
          <w:sz w:val="22"/>
        </w:rPr>
        <w:t>, den gulvtype, der er i de forskellige staldafsnit og. Der er beregnet vægtet gennemsnitsafstand for lugt ud fra an</w:t>
      </w:r>
      <w:r w:rsidRPr="002A52D8">
        <w:rPr>
          <w:rFonts w:ascii="Arial" w:hAnsi="Arial" w:cs="Arial"/>
          <w:sz w:val="22"/>
        </w:rPr>
        <w:softHyphen/>
        <w:t xml:space="preserve">læggets lugtcentrum i miljøstyrelsens ansøgningssystem på </w:t>
      </w:r>
      <w:hyperlink r:id="rId24" w:history="1">
        <w:r w:rsidRPr="002A52D8">
          <w:rPr>
            <w:rStyle w:val="Hyperlink"/>
            <w:rFonts w:ascii="Arial" w:eastAsiaTheme="majorEastAsia" w:hAnsi="Arial" w:cs="Arial"/>
          </w:rPr>
          <w:t>www.husdyrgodkendelse.dk</w:t>
        </w:r>
      </w:hyperlink>
      <w:r w:rsidRPr="002A52D8">
        <w:rPr>
          <w:rFonts w:ascii="Arial" w:hAnsi="Arial" w:cs="Arial"/>
          <w:sz w:val="22"/>
        </w:rPr>
        <w:t xml:space="preserve"> </w:t>
      </w:r>
    </w:p>
    <w:p w14:paraId="6BE1CF67" w14:textId="77777777" w:rsidR="00857446" w:rsidRPr="002A52D8" w:rsidRDefault="00857446" w:rsidP="009A0436">
      <w:pPr>
        <w:pStyle w:val="Listeafsnit"/>
        <w:numPr>
          <w:ilvl w:val="0"/>
          <w:numId w:val="34"/>
        </w:numPr>
        <w:spacing w:after="120"/>
        <w:contextualSpacing w:val="0"/>
        <w:jc w:val="left"/>
        <w:rPr>
          <w:rFonts w:ascii="Arial" w:hAnsi="Arial" w:cs="Arial"/>
          <w:sz w:val="22"/>
        </w:rPr>
      </w:pPr>
      <w:r w:rsidRPr="002A52D8">
        <w:rPr>
          <w:rFonts w:ascii="Arial" w:hAnsi="Arial" w:cs="Arial"/>
          <w:sz w:val="22"/>
        </w:rPr>
        <w:t xml:space="preserve">at lugtberegningen er foretaget i forhold til byzone, samlet bebyggelse og enkelt bolig </w:t>
      </w:r>
    </w:p>
    <w:p w14:paraId="50DE92A9" w14:textId="77777777" w:rsidR="00857446" w:rsidRPr="002A52D8" w:rsidRDefault="00857446" w:rsidP="009A0436">
      <w:pPr>
        <w:pStyle w:val="Listeafsnit"/>
        <w:numPr>
          <w:ilvl w:val="0"/>
          <w:numId w:val="34"/>
        </w:numPr>
        <w:spacing w:after="120"/>
        <w:contextualSpacing w:val="0"/>
        <w:jc w:val="left"/>
        <w:rPr>
          <w:rFonts w:ascii="Arial" w:hAnsi="Arial" w:cs="Arial"/>
          <w:sz w:val="22"/>
        </w:rPr>
      </w:pPr>
      <w:r w:rsidRPr="002A52D8">
        <w:rPr>
          <w:rFonts w:ascii="Arial" w:hAnsi="Arial" w:cs="Arial"/>
          <w:sz w:val="22"/>
        </w:rPr>
        <w:t xml:space="preserve">at der er indregnet kumulation i forhold fra et andet husdyrbrug i forhold til samlet bebyggelse ved ejendommen Brændskovvej 4, idet der er et andet landbrug med ammoniakemission på over 750 kg NH3- N per år tætter end 300 m fra samme punkt i den samlede bebyggelse. For byzone og enkeltboliger har der ikke været andre landbrug inden for de fastsatte afstande til kumulationsberegninger for lugt. </w:t>
      </w:r>
    </w:p>
    <w:p w14:paraId="05AD3B22" w14:textId="77777777" w:rsidR="00857446" w:rsidRPr="002A52D8" w:rsidRDefault="00857446" w:rsidP="009A0436">
      <w:pPr>
        <w:pStyle w:val="Listeafsnit"/>
        <w:numPr>
          <w:ilvl w:val="0"/>
          <w:numId w:val="34"/>
        </w:numPr>
        <w:spacing w:after="120"/>
        <w:contextualSpacing w:val="0"/>
        <w:jc w:val="left"/>
        <w:rPr>
          <w:rFonts w:ascii="Arial" w:hAnsi="Arial" w:cs="Arial"/>
          <w:sz w:val="22"/>
        </w:rPr>
      </w:pPr>
      <w:r w:rsidRPr="002A52D8">
        <w:rPr>
          <w:rFonts w:ascii="Arial" w:hAnsi="Arial" w:cs="Arial"/>
          <w:sz w:val="22"/>
        </w:rPr>
        <w:t xml:space="preserve">at der er ikke anvendt miljøteknologier til at reducere lugt fra anlægget. </w:t>
      </w:r>
    </w:p>
    <w:p w14:paraId="61C243BE" w14:textId="77777777" w:rsidR="00857446" w:rsidRPr="002A52D8" w:rsidRDefault="00857446" w:rsidP="009A0436">
      <w:pPr>
        <w:spacing w:after="120"/>
        <w:rPr>
          <w:rFonts w:ascii="Arial" w:hAnsi="Arial" w:cs="Arial"/>
          <w:szCs w:val="19"/>
        </w:rPr>
      </w:pPr>
      <w:r w:rsidRPr="002A52D8">
        <w:rPr>
          <w:rFonts w:ascii="Arial" w:hAnsi="Arial" w:cs="Arial"/>
          <w:szCs w:val="19"/>
        </w:rPr>
        <w:t xml:space="preserve">Resultatet af ansøgers lugtgeneberegning fremgår af nedenstående tabel fra ansøgningsskemaet.  </w:t>
      </w:r>
    </w:p>
    <w:p w14:paraId="74ADB94B" w14:textId="77777777" w:rsidR="00857446" w:rsidRDefault="00857446" w:rsidP="009A0436">
      <w:pPr>
        <w:spacing w:after="120"/>
        <w:rPr>
          <w:rFonts w:cs="Arial"/>
          <w:szCs w:val="19"/>
        </w:rPr>
      </w:pPr>
      <w:r>
        <w:rPr>
          <w:rFonts w:cs="Arial"/>
          <w:noProof/>
          <w:szCs w:val="19"/>
          <w:lang w:eastAsia="da-DK"/>
        </w:rPr>
        <w:drawing>
          <wp:inline distT="0" distB="0" distL="0" distR="0" wp14:anchorId="1BB14C4B" wp14:editId="7BC89064">
            <wp:extent cx="5940425" cy="2535555"/>
            <wp:effectExtent l="0" t="0" r="3175" b="0"/>
            <wp:docPr id="13" name="Billede 1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bord&#10;&#10;Automatisk genereret beskrivelse"/>
                    <pic:cNvPicPr/>
                  </pic:nvPicPr>
                  <pic:blipFill>
                    <a:blip r:embed="rId25">
                      <a:extLst>
                        <a:ext uri="{28A0092B-C50C-407E-A947-70E740481C1C}">
                          <a14:useLocalDpi xmlns:a14="http://schemas.microsoft.com/office/drawing/2010/main" val="0"/>
                        </a:ext>
                      </a:extLst>
                    </a:blip>
                    <a:stretch>
                      <a:fillRect/>
                    </a:stretch>
                  </pic:blipFill>
                  <pic:spPr>
                    <a:xfrm>
                      <a:off x="0" y="0"/>
                      <a:ext cx="5940425" cy="2535555"/>
                    </a:xfrm>
                    <a:prstGeom prst="rect">
                      <a:avLst/>
                    </a:prstGeom>
                  </pic:spPr>
                </pic:pic>
              </a:graphicData>
            </a:graphic>
          </wp:inline>
        </w:drawing>
      </w:r>
    </w:p>
    <w:p w14:paraId="47AA7A51" w14:textId="77777777" w:rsidR="00857446" w:rsidRPr="002A52D8" w:rsidRDefault="00857446" w:rsidP="009A0436">
      <w:pPr>
        <w:spacing w:after="120" w:line="264" w:lineRule="auto"/>
        <w:rPr>
          <w:rFonts w:ascii="Arial" w:hAnsi="Arial" w:cs="Arial"/>
          <w:i/>
          <w:iCs/>
          <w:sz w:val="20"/>
        </w:rPr>
      </w:pPr>
      <w:r w:rsidRPr="002A52D8">
        <w:rPr>
          <w:rFonts w:ascii="Arial" w:hAnsi="Arial" w:cs="Arial"/>
          <w:i/>
          <w:iCs/>
          <w:sz w:val="20"/>
        </w:rPr>
        <w:t xml:space="preserve">Tabel 8 – tabel over lugtberegning fra ansøgningsskemaet. Den beregnede konsekvenszone, er den afstand der er foretaget naboorientering indenfor. </w:t>
      </w:r>
    </w:p>
    <w:p w14:paraId="722349DE" w14:textId="77777777" w:rsidR="00857446" w:rsidRPr="002A52D8" w:rsidRDefault="00857446" w:rsidP="00552C4C">
      <w:pPr>
        <w:spacing w:after="0"/>
        <w:rPr>
          <w:rFonts w:ascii="Arial" w:hAnsi="Arial" w:cs="Arial"/>
          <w:bCs/>
        </w:rPr>
      </w:pPr>
      <w:r w:rsidRPr="002A52D8">
        <w:rPr>
          <w:rFonts w:ascii="Arial" w:hAnsi="Arial" w:cs="Arial"/>
          <w:bCs/>
        </w:rPr>
        <w:t>Vurdering af lugtgener for omboende</w:t>
      </w:r>
    </w:p>
    <w:p w14:paraId="4ED5BEB0" w14:textId="77777777" w:rsidR="00857446" w:rsidRPr="002A52D8" w:rsidRDefault="00857446" w:rsidP="00552C4C">
      <w:pPr>
        <w:spacing w:after="0"/>
        <w:rPr>
          <w:rFonts w:ascii="Arial" w:hAnsi="Arial" w:cs="Arial"/>
          <w:b/>
        </w:rPr>
      </w:pPr>
      <w:r w:rsidRPr="002A52D8">
        <w:rPr>
          <w:rFonts w:ascii="Arial" w:hAnsi="Arial" w:cs="Arial"/>
        </w:rPr>
        <w:t xml:space="preserve">Beregningerne af lugtgeneafstande i Husdyrgodkendelse.dk viser, at det ansøgte overholder kravene til lugtgeneafstand. </w:t>
      </w:r>
    </w:p>
    <w:p w14:paraId="79013549" w14:textId="77777777" w:rsidR="00857446" w:rsidRPr="002A52D8" w:rsidRDefault="00857446" w:rsidP="009A0436">
      <w:pPr>
        <w:pStyle w:val="nummer"/>
        <w:tabs>
          <w:tab w:val="clear" w:pos="397"/>
          <w:tab w:val="left" w:pos="0"/>
        </w:tabs>
        <w:spacing w:after="120"/>
        <w:ind w:left="0" w:firstLine="0"/>
        <w:rPr>
          <w:rFonts w:ascii="Arial" w:hAnsi="Arial" w:cs="Arial"/>
          <w:sz w:val="22"/>
          <w:szCs w:val="22"/>
        </w:rPr>
      </w:pPr>
    </w:p>
    <w:p w14:paraId="3E661912" w14:textId="77777777" w:rsidR="00857446" w:rsidRPr="002A52D8" w:rsidRDefault="00857446" w:rsidP="009A0436">
      <w:pPr>
        <w:pStyle w:val="nummer"/>
        <w:tabs>
          <w:tab w:val="clear" w:pos="397"/>
          <w:tab w:val="left" w:pos="0"/>
        </w:tabs>
        <w:spacing w:after="120"/>
        <w:ind w:left="0" w:firstLine="0"/>
        <w:rPr>
          <w:rFonts w:ascii="Arial" w:hAnsi="Arial" w:cs="Arial"/>
          <w:b/>
          <w:bCs/>
          <w:sz w:val="22"/>
          <w:szCs w:val="22"/>
        </w:rPr>
      </w:pPr>
      <w:r w:rsidRPr="002A52D8">
        <w:rPr>
          <w:rFonts w:ascii="Arial" w:hAnsi="Arial" w:cs="Arial"/>
          <w:b/>
          <w:bCs/>
          <w:sz w:val="22"/>
          <w:szCs w:val="22"/>
        </w:rPr>
        <w:t>Kommunens vurdering</w:t>
      </w:r>
    </w:p>
    <w:p w14:paraId="4455D5D7" w14:textId="4422B0E5" w:rsidR="00857446" w:rsidRPr="002A52D8" w:rsidRDefault="00857446" w:rsidP="00B96A7C">
      <w:pPr>
        <w:autoSpaceDE w:val="0"/>
        <w:autoSpaceDN w:val="0"/>
        <w:adjustRightInd w:val="0"/>
        <w:spacing w:after="120"/>
        <w:rPr>
          <w:rFonts w:ascii="Arial" w:hAnsi="Arial" w:cs="Arial"/>
          <w:color w:val="000000" w:themeColor="text1"/>
        </w:rPr>
      </w:pPr>
      <w:r w:rsidRPr="002A52D8">
        <w:rPr>
          <w:rFonts w:ascii="Arial" w:hAnsi="Arial" w:cs="Arial"/>
          <w:noProof/>
        </w:rPr>
        <w:t xml:space="preserve">Brønderslev Kommune vurderer, at ansøger har foretaget en korrekt udpegning af nærmeste enkeltbolig, samlet bebyggelse og byzone, samt i forhold til kumulation. I forhold til </w:t>
      </w:r>
      <w:r w:rsidRPr="002A52D8">
        <w:rPr>
          <w:rFonts w:ascii="Arial" w:hAnsi="Arial" w:cs="Arial"/>
          <w:color w:val="000000" w:themeColor="text1"/>
        </w:rPr>
        <w:t>den samlede bebyggelse ved Kraghedevej er der et landbrug, der lever op til kriterierne for be</w:t>
      </w:r>
      <w:r w:rsidRPr="002A52D8">
        <w:rPr>
          <w:rFonts w:ascii="Arial" w:hAnsi="Arial" w:cs="Arial"/>
          <w:color w:val="000000" w:themeColor="text1"/>
        </w:rPr>
        <w:softHyphen/>
        <w:t xml:space="preserve">regning af kumulation </w:t>
      </w:r>
      <w:r w:rsidR="002B7206">
        <w:rPr>
          <w:rFonts w:ascii="Arial" w:hAnsi="Arial" w:cs="Arial"/>
          <w:color w:val="000000" w:themeColor="text1"/>
        </w:rPr>
        <w:t>og ansøger ha</w:t>
      </w:r>
      <w:r w:rsidRPr="002A52D8">
        <w:rPr>
          <w:rFonts w:ascii="Arial" w:hAnsi="Arial" w:cs="Arial"/>
          <w:color w:val="000000" w:themeColor="text1"/>
        </w:rPr>
        <w:t xml:space="preserve">r foretaget kumulationsberegning ud fra følgende kriterie: </w:t>
      </w:r>
    </w:p>
    <w:p w14:paraId="2BF97D70" w14:textId="77777777" w:rsidR="00857446" w:rsidRPr="002A52D8" w:rsidRDefault="00857446" w:rsidP="009A0436">
      <w:pPr>
        <w:spacing w:after="120"/>
        <w:rPr>
          <w:rFonts w:ascii="Arial" w:hAnsi="Arial" w:cs="Arial"/>
          <w:color w:val="000000" w:themeColor="text1"/>
        </w:rPr>
      </w:pPr>
      <w:r w:rsidRPr="002A52D8">
        <w:rPr>
          <w:rFonts w:ascii="Arial" w:hAnsi="Arial" w:cs="Arial"/>
          <w:color w:val="000000" w:themeColor="text1"/>
        </w:rPr>
        <w:t xml:space="preserve">Hvis der er andre husdyrbrug nærmere end 300 m fra samme punkt i byzone, sommerhusområde, lokalplanlagt boligområde i landzone, samlet bebyggelse m.v. (genekategori 1 og 2) eller nærmere end 100 m fra samme punkt på en enkeltbolig (genekategori 3) skal geneafstanden forøges med </w:t>
      </w:r>
    </w:p>
    <w:p w14:paraId="1D4DED7C" w14:textId="77777777" w:rsidR="00857446" w:rsidRPr="002A52D8" w:rsidRDefault="00857446" w:rsidP="009A0436">
      <w:pPr>
        <w:pStyle w:val="Listeafsnit"/>
        <w:numPr>
          <w:ilvl w:val="0"/>
          <w:numId w:val="35"/>
        </w:numPr>
        <w:spacing w:after="120"/>
        <w:contextualSpacing w:val="0"/>
        <w:jc w:val="left"/>
        <w:rPr>
          <w:rFonts w:ascii="Arial" w:hAnsi="Arial" w:cs="Arial"/>
          <w:color w:val="000000" w:themeColor="text1"/>
          <w:sz w:val="22"/>
        </w:rPr>
      </w:pPr>
      <w:r w:rsidRPr="002A52D8">
        <w:rPr>
          <w:rFonts w:ascii="Arial" w:hAnsi="Arial" w:cs="Arial"/>
          <w:color w:val="000000" w:themeColor="text1"/>
          <w:sz w:val="22"/>
        </w:rPr>
        <w:t>10 pct., hvis der er 1 husdyrbrug med en ammoniakemission på mere end 750 kg NH</w:t>
      </w:r>
      <w:r w:rsidRPr="002A52D8">
        <w:rPr>
          <w:rFonts w:ascii="Arial" w:hAnsi="Arial" w:cs="Arial"/>
          <w:color w:val="000000" w:themeColor="text1"/>
          <w:sz w:val="22"/>
          <w:vertAlign w:val="subscript"/>
        </w:rPr>
        <w:t>3</w:t>
      </w:r>
      <w:r w:rsidRPr="002A52D8">
        <w:rPr>
          <w:rFonts w:ascii="Arial" w:hAnsi="Arial" w:cs="Arial"/>
          <w:color w:val="000000" w:themeColor="text1"/>
          <w:sz w:val="22"/>
        </w:rPr>
        <w:t>-N pr. år, og</w:t>
      </w:r>
    </w:p>
    <w:p w14:paraId="519C5F93" w14:textId="77777777" w:rsidR="00857446" w:rsidRPr="002A52D8" w:rsidRDefault="00857446" w:rsidP="009A0436">
      <w:pPr>
        <w:pStyle w:val="Listeafsnit"/>
        <w:numPr>
          <w:ilvl w:val="0"/>
          <w:numId w:val="35"/>
        </w:numPr>
        <w:spacing w:after="120"/>
        <w:contextualSpacing w:val="0"/>
        <w:jc w:val="left"/>
        <w:rPr>
          <w:rFonts w:ascii="Arial" w:hAnsi="Arial" w:cs="Arial"/>
          <w:color w:val="000000" w:themeColor="text1"/>
          <w:sz w:val="22"/>
        </w:rPr>
      </w:pPr>
      <w:r w:rsidRPr="002A52D8">
        <w:rPr>
          <w:rFonts w:ascii="Arial" w:hAnsi="Arial" w:cs="Arial"/>
          <w:color w:val="000000" w:themeColor="text1"/>
          <w:sz w:val="22"/>
        </w:rPr>
        <w:lastRenderedPageBreak/>
        <w:t>20 pct., hvis der er 2 eller flere husdyrbrug med en ammoniakemission på mere end 750 kg NH</w:t>
      </w:r>
      <w:r w:rsidRPr="002A52D8">
        <w:rPr>
          <w:rFonts w:ascii="Arial" w:hAnsi="Arial" w:cs="Arial"/>
          <w:color w:val="000000" w:themeColor="text1"/>
          <w:sz w:val="22"/>
          <w:vertAlign w:val="subscript"/>
        </w:rPr>
        <w:t>3</w:t>
      </w:r>
      <w:r w:rsidRPr="002A52D8">
        <w:rPr>
          <w:rFonts w:ascii="Arial" w:hAnsi="Arial" w:cs="Arial"/>
          <w:color w:val="000000" w:themeColor="text1"/>
          <w:sz w:val="22"/>
        </w:rPr>
        <w:t>-N pr. år.</w:t>
      </w:r>
    </w:p>
    <w:p w14:paraId="770B66B6" w14:textId="35865F18" w:rsidR="00857446" w:rsidRPr="002A52D8" w:rsidRDefault="00857446" w:rsidP="009A0436">
      <w:pPr>
        <w:autoSpaceDE w:val="0"/>
        <w:autoSpaceDN w:val="0"/>
        <w:adjustRightInd w:val="0"/>
        <w:spacing w:after="120"/>
        <w:rPr>
          <w:rFonts w:ascii="Arial" w:hAnsi="Arial" w:cs="Arial"/>
        </w:rPr>
      </w:pPr>
      <w:r w:rsidRPr="002A52D8">
        <w:rPr>
          <w:rFonts w:ascii="Arial" w:hAnsi="Arial" w:cs="Arial"/>
          <w:noProof/>
        </w:rPr>
        <w:t>Det fremgår af lugtberegningen, at geneafstandene efter udvidelsen</w:t>
      </w:r>
      <w:r w:rsidRPr="002A52D8">
        <w:rPr>
          <w:rFonts w:ascii="Arial" w:hAnsi="Arial" w:cs="Arial"/>
        </w:rPr>
        <w:t xml:space="preserve"> er kortere end den vægtede gennemsnitsafstand i forhold til byzone, samlet bebyggelse og enkeltboliger uden landbrugspligt. Udvidelsen overholder dermed lugtgenekriterierne fastsat i husdyrgodkendelsesbekendtgørelsen. </w:t>
      </w:r>
      <w:r w:rsidR="001773BE">
        <w:rPr>
          <w:rFonts w:ascii="Arial" w:hAnsi="Arial" w:cs="Arial"/>
        </w:rPr>
        <w:t xml:space="preserve">Da </w:t>
      </w:r>
      <w:r w:rsidR="008344CB">
        <w:rPr>
          <w:rFonts w:ascii="Arial" w:hAnsi="Arial" w:cs="Arial"/>
        </w:rPr>
        <w:t>rengøring og oprydning har betydning for lugt</w:t>
      </w:r>
      <w:r w:rsidR="00E463FB">
        <w:rPr>
          <w:rFonts w:ascii="Arial" w:hAnsi="Arial" w:cs="Arial"/>
        </w:rPr>
        <w:t>,</w:t>
      </w:r>
      <w:r w:rsidR="008344CB">
        <w:rPr>
          <w:rFonts w:ascii="Arial" w:hAnsi="Arial" w:cs="Arial"/>
        </w:rPr>
        <w:t xml:space="preserve"> er der </w:t>
      </w:r>
      <w:r w:rsidRPr="002A52D8">
        <w:rPr>
          <w:rFonts w:ascii="Arial" w:hAnsi="Arial" w:cs="Arial"/>
        </w:rPr>
        <w:t xml:space="preserve">stillet vilkår om </w:t>
      </w:r>
      <w:r w:rsidR="001E4760">
        <w:rPr>
          <w:rFonts w:ascii="Arial" w:hAnsi="Arial" w:cs="Arial"/>
        </w:rPr>
        <w:t>ryddelighed og rengøring</w:t>
      </w:r>
      <w:r w:rsidR="00EF526F">
        <w:rPr>
          <w:rFonts w:ascii="Arial" w:hAnsi="Arial" w:cs="Arial"/>
        </w:rPr>
        <w:t xml:space="preserve">: der er desuden stillet vilkår om, at driften ikke må give anledning til væsentlige lugtgener. </w:t>
      </w:r>
      <w:r w:rsidRPr="002A52D8">
        <w:rPr>
          <w:rFonts w:ascii="Arial" w:hAnsi="Arial" w:cs="Arial"/>
        </w:rPr>
        <w:t xml:space="preserve">Kommunen kan </w:t>
      </w:r>
      <w:r w:rsidR="00670EAB">
        <w:rPr>
          <w:rFonts w:ascii="Arial" w:hAnsi="Arial" w:cs="Arial"/>
        </w:rPr>
        <w:t xml:space="preserve">give påbud, hvis </w:t>
      </w:r>
      <w:r w:rsidR="00E463FB">
        <w:rPr>
          <w:rFonts w:ascii="Arial" w:hAnsi="Arial" w:cs="Arial"/>
        </w:rPr>
        <w:t>der opstår lugtg</w:t>
      </w:r>
      <w:r w:rsidRPr="002A52D8">
        <w:rPr>
          <w:rFonts w:ascii="Arial" w:hAnsi="Arial" w:cs="Arial"/>
        </w:rPr>
        <w:t>ener</w:t>
      </w:r>
      <w:r w:rsidR="00E463FB">
        <w:rPr>
          <w:rFonts w:ascii="Arial" w:hAnsi="Arial" w:cs="Arial"/>
        </w:rPr>
        <w:t xml:space="preserve">, som vurderes at have </w:t>
      </w:r>
      <w:r w:rsidRPr="002A52D8">
        <w:rPr>
          <w:rFonts w:ascii="Arial" w:hAnsi="Arial" w:cs="Arial"/>
        </w:rPr>
        <w:t>et urimeligt omfang.</w:t>
      </w:r>
    </w:p>
    <w:p w14:paraId="6E1DAE05" w14:textId="77777777" w:rsidR="00857446" w:rsidRPr="002A52D8" w:rsidRDefault="00857446" w:rsidP="009A0436">
      <w:pPr>
        <w:pStyle w:val="Overskrift1"/>
        <w:spacing w:before="0" w:after="120"/>
        <w:ind w:left="567" w:hanging="567"/>
        <w:rPr>
          <w:rFonts w:ascii="Arial" w:hAnsi="Arial" w:cs="Arial"/>
        </w:rPr>
      </w:pPr>
      <w:bookmarkStart w:id="278" w:name="_Toc75340288"/>
      <w:r w:rsidRPr="002A52D8">
        <w:rPr>
          <w:rFonts w:ascii="Arial" w:hAnsi="Arial" w:cs="Arial"/>
        </w:rPr>
        <w:t>Påvirkninger af natur og miljø</w:t>
      </w:r>
      <w:bookmarkEnd w:id="278"/>
    </w:p>
    <w:p w14:paraId="03A9D761" w14:textId="77777777" w:rsidR="00857446" w:rsidRPr="002A52D8" w:rsidRDefault="00857446" w:rsidP="009A0436">
      <w:pPr>
        <w:pStyle w:val="Overskrift2"/>
        <w:spacing w:before="0" w:after="120"/>
        <w:rPr>
          <w:rFonts w:ascii="Arial" w:hAnsi="Arial" w:cs="Arial"/>
          <w:sz w:val="22"/>
          <w:szCs w:val="22"/>
        </w:rPr>
      </w:pPr>
      <w:bookmarkStart w:id="279" w:name="_Toc412733341"/>
      <w:bookmarkStart w:id="280" w:name="_Toc412787757"/>
      <w:bookmarkStart w:id="281" w:name="_Toc412788706"/>
      <w:bookmarkStart w:id="282" w:name="_Toc412791497"/>
      <w:bookmarkStart w:id="283" w:name="_Toc412803855"/>
      <w:bookmarkStart w:id="284" w:name="_Toc412806073"/>
      <w:bookmarkStart w:id="285" w:name="_Toc412807155"/>
      <w:bookmarkStart w:id="286" w:name="_Toc413222609"/>
      <w:bookmarkStart w:id="287" w:name="_Toc413337558"/>
      <w:bookmarkStart w:id="288" w:name="_Toc421006289"/>
      <w:bookmarkStart w:id="289" w:name="_Toc429134346"/>
      <w:bookmarkStart w:id="290" w:name="_Toc429134560"/>
      <w:bookmarkStart w:id="291" w:name="_Toc429134618"/>
      <w:bookmarkStart w:id="292" w:name="_Toc429134697"/>
      <w:bookmarkStart w:id="293" w:name="_Toc429139431"/>
      <w:bookmarkStart w:id="294" w:name="_Toc433632937"/>
      <w:bookmarkStart w:id="295" w:name="_Toc467483282"/>
      <w:bookmarkStart w:id="296" w:name="_Toc477951918"/>
      <w:bookmarkStart w:id="297" w:name="_Toc477952079"/>
      <w:bookmarkStart w:id="298" w:name="_Toc477952132"/>
      <w:bookmarkStart w:id="299" w:name="_Toc477952189"/>
      <w:bookmarkStart w:id="300" w:name="_Toc477952303"/>
      <w:bookmarkStart w:id="301" w:name="_Toc75340289"/>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2A52D8">
        <w:rPr>
          <w:rFonts w:ascii="Arial" w:hAnsi="Arial" w:cs="Arial"/>
          <w:sz w:val="22"/>
          <w:szCs w:val="22"/>
        </w:rPr>
        <w:t>Ammoniakfordampning</w:t>
      </w:r>
      <w:bookmarkEnd w:id="301"/>
      <w:r w:rsidRPr="002A52D8">
        <w:rPr>
          <w:rFonts w:ascii="Arial" w:hAnsi="Arial" w:cs="Arial"/>
          <w:sz w:val="22"/>
          <w:szCs w:val="22"/>
        </w:rPr>
        <w:t xml:space="preserve"> </w:t>
      </w:r>
    </w:p>
    <w:p w14:paraId="25B84489" w14:textId="77777777" w:rsidR="00857446" w:rsidRPr="002A52D8" w:rsidRDefault="00857446" w:rsidP="009A0436">
      <w:pPr>
        <w:spacing w:after="120"/>
        <w:rPr>
          <w:rFonts w:ascii="Arial" w:hAnsi="Arial" w:cs="Arial"/>
          <w:b/>
          <w:bCs/>
        </w:rPr>
      </w:pPr>
      <w:r w:rsidRPr="002A52D8">
        <w:rPr>
          <w:rFonts w:ascii="Arial" w:hAnsi="Arial" w:cs="Arial"/>
          <w:b/>
          <w:bCs/>
        </w:rPr>
        <w:t>Ansøgers beskrivelse og vurdering</w:t>
      </w:r>
    </w:p>
    <w:p w14:paraId="2929FA43" w14:textId="66B28876" w:rsidR="00857446" w:rsidRPr="002A52D8" w:rsidRDefault="00857446" w:rsidP="009A0436">
      <w:pPr>
        <w:spacing w:after="120"/>
        <w:rPr>
          <w:rFonts w:ascii="Arial" w:hAnsi="Arial" w:cs="Arial"/>
        </w:rPr>
      </w:pPr>
      <w:r w:rsidRPr="002A52D8">
        <w:rPr>
          <w:rFonts w:ascii="Arial" w:hAnsi="Arial" w:cs="Arial"/>
        </w:rPr>
        <w:t xml:space="preserve">Emissionen af ammoniak fra det ansøgte projekt fremgår af beregninger i </w:t>
      </w:r>
      <w:hyperlink r:id="rId26" w:history="1">
        <w:r w:rsidR="00107201" w:rsidRPr="00BD6062">
          <w:rPr>
            <w:rStyle w:val="Hyperlink"/>
            <w:rFonts w:ascii="Arial" w:hAnsi="Arial" w:cs="Arial"/>
          </w:rPr>
          <w:t>www.husdyrgodken</w:t>
        </w:r>
        <w:r w:rsidR="00107201" w:rsidRPr="00BD6062">
          <w:rPr>
            <w:rStyle w:val="Hyperlink"/>
            <w:rFonts w:ascii="Arial" w:hAnsi="Arial" w:cs="Arial"/>
          </w:rPr>
          <w:softHyphen/>
          <w:t>delse.dk</w:t>
        </w:r>
      </w:hyperlink>
      <w:r w:rsidR="00107201">
        <w:rPr>
          <w:rFonts w:ascii="Arial" w:hAnsi="Arial" w:cs="Arial"/>
        </w:rPr>
        <w:t xml:space="preserve"> – s</w:t>
      </w:r>
      <w:r w:rsidRPr="002A52D8">
        <w:rPr>
          <w:rFonts w:ascii="Arial" w:hAnsi="Arial" w:cs="Arial"/>
        </w:rPr>
        <w:t>e nedenstående tabel.</w:t>
      </w:r>
    </w:p>
    <w:p w14:paraId="4A72A28C" w14:textId="77777777" w:rsidR="00857446" w:rsidRPr="002A52D8" w:rsidRDefault="00857446" w:rsidP="009A0436">
      <w:pPr>
        <w:spacing w:after="120"/>
        <w:rPr>
          <w:rFonts w:ascii="Arial" w:hAnsi="Arial" w:cs="Arial"/>
        </w:rPr>
      </w:pPr>
      <w:r w:rsidRPr="002A52D8">
        <w:rPr>
          <w:rFonts w:ascii="Arial" w:hAnsi="Arial" w:cs="Arial"/>
          <w:noProof/>
          <w:lang w:eastAsia="da-DK"/>
        </w:rPr>
        <w:drawing>
          <wp:inline distT="0" distB="0" distL="0" distR="0" wp14:anchorId="5858408A" wp14:editId="4CB0E3D8">
            <wp:extent cx="5940425" cy="991870"/>
            <wp:effectExtent l="0" t="0" r="317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a:blip r:embed="rId27">
                      <a:extLst>
                        <a:ext uri="{28A0092B-C50C-407E-A947-70E740481C1C}">
                          <a14:useLocalDpi xmlns:a14="http://schemas.microsoft.com/office/drawing/2010/main" val="0"/>
                        </a:ext>
                      </a:extLst>
                    </a:blip>
                    <a:stretch>
                      <a:fillRect/>
                    </a:stretch>
                  </pic:blipFill>
                  <pic:spPr>
                    <a:xfrm>
                      <a:off x="0" y="0"/>
                      <a:ext cx="5940425" cy="991870"/>
                    </a:xfrm>
                    <a:prstGeom prst="rect">
                      <a:avLst/>
                    </a:prstGeom>
                  </pic:spPr>
                </pic:pic>
              </a:graphicData>
            </a:graphic>
          </wp:inline>
        </w:drawing>
      </w:r>
    </w:p>
    <w:p w14:paraId="2AD2B645" w14:textId="77777777" w:rsidR="00857446" w:rsidRPr="002A52D8" w:rsidRDefault="00857446" w:rsidP="009A0436">
      <w:pPr>
        <w:autoSpaceDE w:val="0"/>
        <w:autoSpaceDN w:val="0"/>
        <w:adjustRightInd w:val="0"/>
        <w:spacing w:after="120"/>
        <w:rPr>
          <w:rFonts w:ascii="Arial" w:hAnsi="Arial" w:cs="Arial"/>
          <w:i/>
          <w:iCs/>
          <w:color w:val="000000" w:themeColor="text1"/>
          <w:sz w:val="20"/>
        </w:rPr>
      </w:pPr>
      <w:r w:rsidRPr="002A52D8">
        <w:rPr>
          <w:rFonts w:ascii="Arial" w:hAnsi="Arial" w:cs="Arial"/>
          <w:i/>
          <w:iCs/>
          <w:color w:val="000000" w:themeColor="text1"/>
          <w:sz w:val="20"/>
        </w:rPr>
        <w:t>Tabel nr. 9 - Ammoniakemission.</w:t>
      </w:r>
    </w:p>
    <w:p w14:paraId="70A72DA2" w14:textId="77777777" w:rsidR="00857446" w:rsidRPr="002A52D8" w:rsidRDefault="00857446" w:rsidP="009A0436">
      <w:pPr>
        <w:spacing w:after="120"/>
        <w:rPr>
          <w:rFonts w:ascii="Arial" w:hAnsi="Arial" w:cs="Arial"/>
          <w:i/>
          <w:color w:val="000000" w:themeColor="text1"/>
        </w:rPr>
      </w:pPr>
      <w:r w:rsidRPr="002A52D8">
        <w:rPr>
          <w:rFonts w:ascii="Arial" w:hAnsi="Arial" w:cs="Arial"/>
        </w:rPr>
        <w:t xml:space="preserve">Ammoniakemissionen fra det ansøgte projekt udgør 2.831,6 kg N/ha/år. Den beregningsmæssige forskel i ammoniakfordampningen fra den nuværende drift og 8 års drift på 1.064,4 kg N til den ansøgte drift skyldes, at der i ansøgt drift er inddraget yderligere produktionsbygninger samt søgt </w:t>
      </w:r>
    </w:p>
    <w:p w14:paraId="588EA55F" w14:textId="77777777" w:rsidR="00857446" w:rsidRPr="002A52D8" w:rsidRDefault="00857446" w:rsidP="009A0436">
      <w:pPr>
        <w:autoSpaceDE w:val="0"/>
        <w:autoSpaceDN w:val="0"/>
        <w:adjustRightInd w:val="0"/>
        <w:spacing w:after="120"/>
        <w:rPr>
          <w:rFonts w:ascii="Arial" w:hAnsi="Arial" w:cs="Arial"/>
          <w:b/>
          <w:bCs/>
          <w:color w:val="000000" w:themeColor="text1"/>
        </w:rPr>
      </w:pPr>
      <w:r w:rsidRPr="002A52D8">
        <w:rPr>
          <w:rFonts w:ascii="Arial" w:hAnsi="Arial" w:cs="Arial"/>
          <w:b/>
          <w:bCs/>
          <w:color w:val="000000" w:themeColor="text1"/>
        </w:rPr>
        <w:t>Kommunens vurdering</w:t>
      </w:r>
    </w:p>
    <w:p w14:paraId="736B21B9" w14:textId="77777777" w:rsidR="00857446" w:rsidRPr="002A52D8" w:rsidRDefault="00857446" w:rsidP="009A0436">
      <w:pPr>
        <w:autoSpaceDE w:val="0"/>
        <w:autoSpaceDN w:val="0"/>
        <w:adjustRightInd w:val="0"/>
        <w:spacing w:after="120"/>
        <w:rPr>
          <w:rFonts w:ascii="Arial" w:hAnsi="Arial" w:cs="Arial"/>
          <w:color w:val="000000" w:themeColor="text1"/>
        </w:rPr>
      </w:pPr>
      <w:r w:rsidRPr="002A52D8">
        <w:rPr>
          <w:rFonts w:ascii="Arial" w:hAnsi="Arial" w:cs="Arial"/>
          <w:color w:val="000000" w:themeColor="text1"/>
        </w:rPr>
        <w:t xml:space="preserve">Tabellen viser, at der er ammoniakemission fra stald og lagre i 8 års drift, i </w:t>
      </w:r>
      <w:proofErr w:type="spellStart"/>
      <w:r w:rsidRPr="002A52D8">
        <w:rPr>
          <w:rFonts w:ascii="Arial" w:hAnsi="Arial" w:cs="Arial"/>
          <w:color w:val="000000" w:themeColor="text1"/>
        </w:rPr>
        <w:t>nudrift</w:t>
      </w:r>
      <w:proofErr w:type="spellEnd"/>
      <w:r w:rsidRPr="002A52D8">
        <w:rPr>
          <w:rFonts w:ascii="Arial" w:hAnsi="Arial" w:cs="Arial"/>
          <w:color w:val="000000" w:themeColor="text1"/>
        </w:rPr>
        <w:t xml:space="preserve"> og i ansøgt drift. Udvidelsen medfører en den samlede i ammoniakemission på ca. 1065 kg NH</w:t>
      </w:r>
      <w:r w:rsidRPr="002A52D8">
        <w:rPr>
          <w:rFonts w:ascii="Arial" w:hAnsi="Arial" w:cs="Arial"/>
          <w:color w:val="000000" w:themeColor="text1"/>
          <w:vertAlign w:val="subscript"/>
        </w:rPr>
        <w:t>3</w:t>
      </w:r>
      <w:r w:rsidRPr="002A52D8">
        <w:rPr>
          <w:rFonts w:ascii="Arial" w:hAnsi="Arial" w:cs="Arial"/>
          <w:color w:val="000000" w:themeColor="text1"/>
        </w:rPr>
        <w:t xml:space="preserve">-N/år i forhold til </w:t>
      </w:r>
      <w:proofErr w:type="spellStart"/>
      <w:r w:rsidRPr="002A52D8">
        <w:rPr>
          <w:rFonts w:ascii="Arial" w:hAnsi="Arial" w:cs="Arial"/>
          <w:color w:val="000000" w:themeColor="text1"/>
        </w:rPr>
        <w:t>nudrift</w:t>
      </w:r>
      <w:proofErr w:type="spellEnd"/>
      <w:r w:rsidRPr="002A52D8">
        <w:rPr>
          <w:rFonts w:ascii="Arial" w:hAnsi="Arial" w:cs="Arial"/>
          <w:color w:val="000000" w:themeColor="text1"/>
        </w:rPr>
        <w:t xml:space="preserve"> og på ca. 1065 kg NH</w:t>
      </w:r>
      <w:r w:rsidRPr="002A52D8">
        <w:rPr>
          <w:rFonts w:ascii="Arial" w:hAnsi="Arial" w:cs="Arial"/>
          <w:color w:val="000000" w:themeColor="text1"/>
          <w:vertAlign w:val="subscript"/>
        </w:rPr>
        <w:t>3</w:t>
      </w:r>
      <w:r w:rsidRPr="002A52D8">
        <w:rPr>
          <w:rFonts w:ascii="Arial" w:hAnsi="Arial" w:cs="Arial"/>
          <w:color w:val="000000" w:themeColor="text1"/>
        </w:rPr>
        <w:t xml:space="preserve">-N/år i forhold til 8 årsdriften. Det skal derfor vurderes hvilken betydning udvidelsen har i forhold til beskyttet natur. </w:t>
      </w:r>
    </w:p>
    <w:p w14:paraId="6FF9ABD8" w14:textId="77777777" w:rsidR="00857446" w:rsidRPr="004F3D51" w:rsidRDefault="00857446" w:rsidP="009A0436">
      <w:pPr>
        <w:keepNext/>
        <w:keepLines/>
        <w:autoSpaceDE w:val="0"/>
        <w:autoSpaceDN w:val="0"/>
        <w:adjustRightInd w:val="0"/>
        <w:spacing w:after="120"/>
        <w:rPr>
          <w:rFonts w:ascii="Arial" w:hAnsi="Arial" w:cs="Arial"/>
          <w:b/>
          <w:color w:val="000000"/>
        </w:rPr>
      </w:pPr>
      <w:r w:rsidRPr="004F3D51">
        <w:rPr>
          <w:rFonts w:ascii="Arial" w:hAnsi="Arial" w:cs="Arial"/>
          <w:b/>
          <w:color w:val="000000"/>
        </w:rPr>
        <w:t>Beskyttet natur</w:t>
      </w:r>
    </w:p>
    <w:p w14:paraId="58425E33" w14:textId="77777777" w:rsidR="00857446" w:rsidRPr="002A52D8" w:rsidRDefault="00857446" w:rsidP="009A0436">
      <w:pPr>
        <w:keepNext/>
        <w:keepLines/>
        <w:autoSpaceDE w:val="0"/>
        <w:autoSpaceDN w:val="0"/>
        <w:adjustRightInd w:val="0"/>
        <w:spacing w:after="120"/>
        <w:rPr>
          <w:rFonts w:ascii="Arial" w:hAnsi="Arial" w:cs="Arial"/>
          <w:b/>
          <w:bCs/>
          <w:color w:val="000000"/>
        </w:rPr>
      </w:pPr>
      <w:r w:rsidRPr="002A52D8">
        <w:rPr>
          <w:rFonts w:ascii="Arial" w:hAnsi="Arial" w:cs="Arial"/>
          <w:b/>
          <w:bCs/>
          <w:color w:val="000000"/>
        </w:rPr>
        <w:t>Ansøgers beskrivelse og vurdering</w:t>
      </w:r>
    </w:p>
    <w:p w14:paraId="0524B78D" w14:textId="77777777" w:rsidR="00857446" w:rsidRPr="002A52D8" w:rsidRDefault="00857446" w:rsidP="009A0436">
      <w:pPr>
        <w:spacing w:after="120"/>
        <w:rPr>
          <w:rFonts w:ascii="Arial" w:hAnsi="Arial" w:cs="Arial"/>
          <w:b/>
        </w:rPr>
      </w:pPr>
      <w:r w:rsidRPr="002A52D8">
        <w:rPr>
          <w:rFonts w:ascii="Arial" w:hAnsi="Arial" w:cs="Arial"/>
          <w:b/>
        </w:rPr>
        <w:t>Beliggenhed i forhold til natur</w:t>
      </w:r>
    </w:p>
    <w:p w14:paraId="6CA25AB6" w14:textId="77777777" w:rsidR="00857446" w:rsidRPr="002A52D8" w:rsidRDefault="00857446" w:rsidP="009A0436">
      <w:pPr>
        <w:spacing w:after="120"/>
        <w:rPr>
          <w:rFonts w:ascii="Arial" w:hAnsi="Arial" w:cs="Arial"/>
        </w:rPr>
      </w:pPr>
      <w:r w:rsidRPr="002A52D8">
        <w:rPr>
          <w:rFonts w:ascii="Arial" w:hAnsi="Arial" w:cs="Arial"/>
        </w:rPr>
        <w:t>Der er lovgivningsmæssige krav til hvor meget husdyrbrug må påvirke omkringliggende natur med ammoniak. I Husdyrgodkendelse.dk beregnes hvor stor en del af husdyrbrugets ammoni</w:t>
      </w:r>
      <w:r w:rsidRPr="002A52D8">
        <w:rPr>
          <w:rFonts w:ascii="Arial" w:hAnsi="Arial" w:cs="Arial"/>
        </w:rPr>
        <w:softHyphen/>
        <w:t>akemission der afsættes på omkringliggende natur. Naturområder er udpeget i henhold til natur</w:t>
      </w:r>
      <w:r w:rsidRPr="002A52D8">
        <w:rPr>
          <w:rFonts w:ascii="Arial" w:hAnsi="Arial" w:cs="Arial"/>
        </w:rPr>
        <w:softHyphen/>
        <w:t>beskyttelseslovens §3. Udpegningerne er vejledende for alle naturtyper.</w:t>
      </w:r>
    </w:p>
    <w:p w14:paraId="2B7EE4B1" w14:textId="77777777" w:rsidR="00857446" w:rsidRPr="002A52D8" w:rsidRDefault="00857446" w:rsidP="009A0436">
      <w:pPr>
        <w:spacing w:after="120"/>
        <w:rPr>
          <w:rFonts w:ascii="Arial" w:hAnsi="Arial" w:cs="Arial"/>
        </w:rPr>
      </w:pPr>
      <w:r w:rsidRPr="002A52D8">
        <w:rPr>
          <w:rFonts w:ascii="Arial" w:hAnsi="Arial" w:cs="Arial"/>
        </w:rPr>
        <w:t xml:space="preserve">Der regnes på totaldeposition til kategori I- og II-natur. Der regnes på merdepositionen til Kategori III-natur, dog således, at der både regnes på merdeposition fra den nuværende drift til ansøgt drift og fra 8-års driften til ansøgt drift. Dette for at tage højde for, at mange mindre udvidelser inden for en kort årrække kan resultere i en tilsammen stor påvirkning af naturområderne. </w:t>
      </w:r>
    </w:p>
    <w:p w14:paraId="3E18156B" w14:textId="77777777" w:rsidR="00857446" w:rsidRPr="002A52D8" w:rsidRDefault="00857446" w:rsidP="009A0436">
      <w:pPr>
        <w:spacing w:after="120"/>
        <w:rPr>
          <w:rFonts w:ascii="Arial" w:hAnsi="Arial" w:cs="Arial"/>
        </w:rPr>
      </w:pPr>
      <w:r w:rsidRPr="002A52D8">
        <w:rPr>
          <w:rFonts w:ascii="Arial" w:hAnsi="Arial" w:cs="Arial"/>
        </w:rPr>
        <w:t>Naturområder er opdelt i fire kategorier. Kategori 1; 2 og 3 natur samt øvrige vejledende udpeget naturområder der ikke hører under de tre kategorier, og navngivet som 1.x for kategori 1; 2.x for kategori 2, 3.x for kategori 3 og 4.x for øvrige naturtyper.</w:t>
      </w:r>
    </w:p>
    <w:p w14:paraId="3CFA8FC6" w14:textId="77777777" w:rsidR="00857446" w:rsidRPr="002A52D8" w:rsidRDefault="00857446" w:rsidP="009A0436">
      <w:pPr>
        <w:spacing w:after="120"/>
        <w:rPr>
          <w:rFonts w:ascii="Arial" w:hAnsi="Arial" w:cs="Arial"/>
        </w:rPr>
      </w:pPr>
      <w:r w:rsidRPr="002A52D8">
        <w:rPr>
          <w:rFonts w:ascii="Arial" w:hAnsi="Arial" w:cs="Arial"/>
        </w:rPr>
        <w:lastRenderedPageBreak/>
        <w:t>Husdyrbrugets beliggenhed i forhold til naturområderne er vist på nedenstående kort. Punkt 2.1; 2.2 og 1.1 er ikke vist på kort da afstanden er over 3 km til det nærmeste af de tre punkter.</w:t>
      </w:r>
    </w:p>
    <w:p w14:paraId="736A79F7" w14:textId="77777777" w:rsidR="00857446" w:rsidRPr="002A52D8" w:rsidRDefault="00857446" w:rsidP="009A0436">
      <w:pPr>
        <w:spacing w:after="120"/>
        <w:rPr>
          <w:rFonts w:ascii="Arial" w:hAnsi="Arial" w:cs="Arial"/>
        </w:rPr>
      </w:pPr>
      <w:r w:rsidRPr="002A52D8">
        <w:rPr>
          <w:rFonts w:ascii="Arial" w:hAnsi="Arial" w:cs="Arial"/>
          <w:noProof/>
          <w:lang w:eastAsia="da-DK"/>
        </w:rPr>
        <w:drawing>
          <wp:inline distT="0" distB="0" distL="0" distR="0" wp14:anchorId="3921BD05" wp14:editId="5E5D43B4">
            <wp:extent cx="5940425" cy="4564248"/>
            <wp:effectExtent l="0" t="0" r="3175" b="825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pic:cNvPicPr/>
                  </pic:nvPicPr>
                  <pic:blipFill>
                    <a:blip r:embed="rId28"/>
                    <a:stretch>
                      <a:fillRect/>
                    </a:stretch>
                  </pic:blipFill>
                  <pic:spPr>
                    <a:xfrm>
                      <a:off x="0" y="0"/>
                      <a:ext cx="5940425" cy="4564248"/>
                    </a:xfrm>
                    <a:prstGeom prst="rect">
                      <a:avLst/>
                    </a:prstGeom>
                  </pic:spPr>
                </pic:pic>
              </a:graphicData>
            </a:graphic>
          </wp:inline>
        </w:drawing>
      </w:r>
    </w:p>
    <w:p w14:paraId="56D5ED2B" w14:textId="77777777" w:rsidR="00857446" w:rsidRPr="002A52D8" w:rsidRDefault="00857446" w:rsidP="009A0436">
      <w:pPr>
        <w:autoSpaceDE w:val="0"/>
        <w:autoSpaceDN w:val="0"/>
        <w:adjustRightInd w:val="0"/>
        <w:spacing w:after="120"/>
        <w:rPr>
          <w:rFonts w:ascii="Arial" w:hAnsi="Arial" w:cs="Arial"/>
          <w:i/>
          <w:iCs/>
          <w:color w:val="000000" w:themeColor="text1"/>
        </w:rPr>
      </w:pPr>
      <w:r w:rsidRPr="002A52D8">
        <w:rPr>
          <w:rFonts w:ascii="Arial" w:hAnsi="Arial" w:cs="Arial"/>
          <w:i/>
          <w:iCs/>
          <w:color w:val="000000" w:themeColor="text1"/>
          <w:sz w:val="20"/>
        </w:rPr>
        <w:t>Figur nr. 7 - Ansøgers udpegede naturpunkter i forhold til ammoniakemission</w:t>
      </w:r>
      <w:r w:rsidRPr="002A52D8">
        <w:rPr>
          <w:rFonts w:ascii="Arial" w:hAnsi="Arial" w:cs="Arial"/>
          <w:i/>
          <w:iCs/>
          <w:color w:val="000000" w:themeColor="text1"/>
        </w:rPr>
        <w:t>.</w:t>
      </w:r>
    </w:p>
    <w:p w14:paraId="67F86EF3" w14:textId="77777777" w:rsidR="00857446" w:rsidRPr="002A52D8" w:rsidRDefault="00857446" w:rsidP="009A0436">
      <w:pPr>
        <w:spacing w:after="120"/>
        <w:rPr>
          <w:rFonts w:ascii="Arial" w:hAnsi="Arial" w:cs="Arial"/>
          <w:b/>
          <w:bCs/>
        </w:rPr>
      </w:pPr>
      <w:r w:rsidRPr="002A52D8">
        <w:rPr>
          <w:rFonts w:ascii="Arial" w:hAnsi="Arial" w:cs="Arial"/>
          <w:b/>
          <w:bCs/>
        </w:rPr>
        <w:t>Kategori 1 natur (Punkter 1.x)</w:t>
      </w:r>
    </w:p>
    <w:p w14:paraId="40C5426F" w14:textId="77777777" w:rsidR="00857446" w:rsidRPr="002A52D8" w:rsidRDefault="00857446" w:rsidP="009A0436">
      <w:pPr>
        <w:spacing w:after="120"/>
        <w:rPr>
          <w:rFonts w:ascii="Arial" w:hAnsi="Arial" w:cs="Arial"/>
        </w:rPr>
      </w:pPr>
      <w:r w:rsidRPr="002A52D8">
        <w:rPr>
          <w:rFonts w:ascii="Arial" w:hAnsi="Arial" w:cs="Arial"/>
        </w:rPr>
        <w:t xml:space="preserve">Kategori-1 natur er ammoniakfølsomme naturtyper herunder habitatnatur samt §3 beskyttede heder og overdrev, beliggende i internationale naturbeskyttelsesområder (de såkaldte Natura 2000 områder). </w:t>
      </w:r>
    </w:p>
    <w:p w14:paraId="6A927436" w14:textId="77777777" w:rsidR="00857446" w:rsidRPr="002A52D8" w:rsidRDefault="00857446" w:rsidP="009A0436">
      <w:pPr>
        <w:spacing w:after="120"/>
        <w:rPr>
          <w:rFonts w:ascii="Arial" w:hAnsi="Arial" w:cs="Arial"/>
        </w:rPr>
      </w:pPr>
      <w:r w:rsidRPr="002A52D8">
        <w:rPr>
          <w:rFonts w:ascii="Arial" w:hAnsi="Arial" w:cs="Arial"/>
        </w:rPr>
        <w:t>Nærmeste kategori 1 natur (naturpunkt 1.1) er en skovbevokset tørvemose i Grishøjgårds Krat beliggende i en afstand af mere end 6 km nordvest for husdyrbruget. Mosen ligger indenfor ha</w:t>
      </w:r>
      <w:r w:rsidRPr="002A52D8">
        <w:rPr>
          <w:rFonts w:ascii="Arial" w:hAnsi="Arial" w:cs="Arial"/>
        </w:rPr>
        <w:softHyphen/>
        <w:t>bitatområde nr. 12 Store Vildmose</w:t>
      </w:r>
    </w:p>
    <w:p w14:paraId="0F813E4C" w14:textId="77777777" w:rsidR="00857446" w:rsidRPr="002A52D8" w:rsidRDefault="00857446" w:rsidP="009A0436">
      <w:pPr>
        <w:spacing w:after="120"/>
        <w:rPr>
          <w:rFonts w:ascii="Arial" w:hAnsi="Arial" w:cs="Arial"/>
        </w:rPr>
      </w:pPr>
      <w:r w:rsidRPr="002A52D8">
        <w:rPr>
          <w:rFonts w:ascii="Arial" w:hAnsi="Arial" w:cs="Arial"/>
        </w:rPr>
        <w:t>Jf. Husdyrgodkendelsesbekendtgørelsen må totaldepositionen til kategori 1 natur ikke overstige følgende værdier:</w:t>
      </w:r>
    </w:p>
    <w:p w14:paraId="6C3F94B1" w14:textId="77777777" w:rsidR="00857446" w:rsidRPr="002A52D8" w:rsidRDefault="00857446" w:rsidP="009A0436">
      <w:pPr>
        <w:pStyle w:val="Listeafsnit"/>
        <w:numPr>
          <w:ilvl w:val="0"/>
          <w:numId w:val="3"/>
        </w:numPr>
        <w:spacing w:after="120"/>
        <w:jc w:val="left"/>
        <w:rPr>
          <w:rFonts w:ascii="Arial" w:hAnsi="Arial" w:cs="Arial"/>
          <w:sz w:val="22"/>
        </w:rPr>
      </w:pPr>
      <w:r w:rsidRPr="002A52D8">
        <w:rPr>
          <w:rFonts w:ascii="Arial" w:hAnsi="Arial" w:cs="Arial"/>
          <w:sz w:val="22"/>
        </w:rPr>
        <w:t>0,2 kg N/ha/år, hvis der er &gt;1 andet husdyrbrug</w:t>
      </w:r>
      <w:r w:rsidRPr="002A52D8">
        <w:rPr>
          <w:rStyle w:val="Fodnotehenvisning"/>
          <w:rFonts w:ascii="Arial" w:hAnsi="Arial" w:cs="Arial"/>
          <w:sz w:val="22"/>
        </w:rPr>
        <w:footnoteReference w:id="3"/>
      </w:r>
      <w:r w:rsidRPr="002A52D8">
        <w:rPr>
          <w:rFonts w:ascii="Arial" w:hAnsi="Arial" w:cs="Arial"/>
          <w:sz w:val="22"/>
        </w:rPr>
        <w:t xml:space="preserve"> i nærheden.</w:t>
      </w:r>
    </w:p>
    <w:p w14:paraId="2D5BCD8B" w14:textId="77777777" w:rsidR="00857446" w:rsidRPr="002A52D8" w:rsidRDefault="00857446" w:rsidP="009A0436">
      <w:pPr>
        <w:pStyle w:val="Listeafsnit"/>
        <w:numPr>
          <w:ilvl w:val="0"/>
          <w:numId w:val="3"/>
        </w:numPr>
        <w:spacing w:after="120"/>
        <w:jc w:val="left"/>
        <w:rPr>
          <w:rFonts w:ascii="Arial" w:hAnsi="Arial" w:cs="Arial"/>
          <w:sz w:val="22"/>
        </w:rPr>
      </w:pPr>
      <w:r w:rsidRPr="002A52D8">
        <w:rPr>
          <w:rFonts w:ascii="Arial" w:hAnsi="Arial" w:cs="Arial"/>
          <w:sz w:val="22"/>
        </w:rPr>
        <w:t>0,4 kg N/ha/år, hvis der er 1 andet husdyrbrug i nærheden.</w:t>
      </w:r>
    </w:p>
    <w:p w14:paraId="35E92610" w14:textId="77777777" w:rsidR="00857446" w:rsidRPr="002A52D8" w:rsidRDefault="00857446" w:rsidP="009A0436">
      <w:pPr>
        <w:pStyle w:val="Listeafsnit"/>
        <w:numPr>
          <w:ilvl w:val="0"/>
          <w:numId w:val="3"/>
        </w:numPr>
        <w:spacing w:after="120"/>
        <w:jc w:val="left"/>
        <w:rPr>
          <w:rFonts w:ascii="Arial" w:hAnsi="Arial" w:cs="Arial"/>
          <w:sz w:val="22"/>
        </w:rPr>
      </w:pPr>
      <w:r w:rsidRPr="002A52D8">
        <w:rPr>
          <w:rFonts w:ascii="Arial" w:hAnsi="Arial" w:cs="Arial"/>
          <w:sz w:val="22"/>
        </w:rPr>
        <w:t>0,7 kg N/ha/år, hvis der ikke er andre husdyrbrug i nærheden.</w:t>
      </w:r>
    </w:p>
    <w:p w14:paraId="4C66021D" w14:textId="77777777" w:rsidR="00857446" w:rsidRPr="002A52D8" w:rsidRDefault="00857446" w:rsidP="009A0436">
      <w:pPr>
        <w:spacing w:after="120"/>
        <w:rPr>
          <w:rFonts w:ascii="Arial" w:hAnsi="Arial" w:cs="Arial"/>
        </w:rPr>
      </w:pPr>
      <w:r w:rsidRPr="002A52D8">
        <w:rPr>
          <w:rFonts w:ascii="Arial" w:hAnsi="Arial" w:cs="Arial"/>
        </w:rPr>
        <w:t xml:space="preserve">Den beregnede totaldeposition i nærmeste punkt af naturområdet er på 0 kg N/ha/år. </w:t>
      </w:r>
    </w:p>
    <w:p w14:paraId="006BE543" w14:textId="77777777" w:rsidR="00857446" w:rsidRPr="002A52D8" w:rsidRDefault="00857446" w:rsidP="009A0436">
      <w:pPr>
        <w:spacing w:after="120"/>
        <w:rPr>
          <w:rFonts w:ascii="Arial" w:hAnsi="Arial" w:cs="Arial"/>
          <w:b/>
          <w:bCs/>
        </w:rPr>
      </w:pPr>
      <w:r w:rsidRPr="002A52D8">
        <w:rPr>
          <w:rFonts w:ascii="Arial" w:hAnsi="Arial" w:cs="Arial"/>
          <w:b/>
          <w:bCs/>
        </w:rPr>
        <w:lastRenderedPageBreak/>
        <w:t>Kumulation</w:t>
      </w:r>
    </w:p>
    <w:p w14:paraId="4646DCD5" w14:textId="77777777" w:rsidR="00857446" w:rsidRPr="002A52D8" w:rsidRDefault="00857446" w:rsidP="009A0436">
      <w:pPr>
        <w:spacing w:after="120"/>
        <w:rPr>
          <w:rFonts w:ascii="Arial" w:hAnsi="Arial" w:cs="Arial"/>
        </w:rPr>
      </w:pPr>
      <w:r w:rsidRPr="002A52D8">
        <w:rPr>
          <w:rFonts w:ascii="Arial" w:hAnsi="Arial" w:cs="Arial"/>
        </w:rPr>
        <w:t xml:space="preserve">Der er et andet husdyrbrug, der skal indregnes i kumulation i forhold til naturområde 1.1. </w:t>
      </w:r>
    </w:p>
    <w:p w14:paraId="2792B8A4" w14:textId="77777777" w:rsidR="00857446" w:rsidRPr="002A52D8" w:rsidRDefault="00857446" w:rsidP="009A0436">
      <w:pPr>
        <w:spacing w:after="120"/>
        <w:rPr>
          <w:rFonts w:ascii="Arial" w:hAnsi="Arial" w:cs="Arial"/>
        </w:rPr>
      </w:pPr>
      <w:r w:rsidRPr="002A52D8">
        <w:rPr>
          <w:rFonts w:ascii="Arial" w:hAnsi="Arial" w:cs="Arial"/>
        </w:rPr>
        <w:t>Når totaldepositionen er under 0,2 kg N/ha/år er kravet til N-deposition, uanset kumulation over</w:t>
      </w:r>
      <w:r w:rsidRPr="002A52D8">
        <w:rPr>
          <w:rFonts w:ascii="Arial" w:hAnsi="Arial" w:cs="Arial"/>
        </w:rPr>
        <w:softHyphen/>
        <w:t>holdt.</w:t>
      </w:r>
    </w:p>
    <w:p w14:paraId="42C221AD" w14:textId="77777777" w:rsidR="00857446" w:rsidRPr="002A52D8" w:rsidRDefault="00857446" w:rsidP="009A0436">
      <w:pPr>
        <w:spacing w:after="120"/>
        <w:rPr>
          <w:rFonts w:ascii="Arial" w:hAnsi="Arial" w:cs="Arial"/>
          <w:b/>
          <w:bCs/>
        </w:rPr>
      </w:pPr>
      <w:r w:rsidRPr="002A52D8">
        <w:rPr>
          <w:rFonts w:ascii="Arial" w:hAnsi="Arial" w:cs="Arial"/>
          <w:b/>
          <w:bCs/>
        </w:rPr>
        <w:t xml:space="preserve">Kategori 2 natur </w:t>
      </w:r>
    </w:p>
    <w:p w14:paraId="2C92C93C" w14:textId="77777777" w:rsidR="00857446" w:rsidRPr="002A52D8" w:rsidRDefault="00857446" w:rsidP="009A0436">
      <w:pPr>
        <w:spacing w:after="120"/>
        <w:rPr>
          <w:rFonts w:ascii="Arial" w:hAnsi="Arial" w:cs="Arial"/>
        </w:rPr>
      </w:pPr>
      <w:r w:rsidRPr="002A52D8">
        <w:rPr>
          <w:rFonts w:ascii="Arial" w:hAnsi="Arial" w:cs="Arial"/>
        </w:rPr>
        <w:t>Kategori-2 natur er nærmere bestemte ammoniakfølsomme naturtyper, der ligger uden for inter</w:t>
      </w:r>
      <w:r w:rsidRPr="002A52D8">
        <w:rPr>
          <w:rFonts w:ascii="Arial" w:hAnsi="Arial" w:cs="Arial"/>
        </w:rPr>
        <w:softHyphen/>
        <w:t>nationale natur-beskyttelsesområder. Det drejer sig om højmoser, lobeliesøer, heder der er større end 10 ha, og som er omfattet af naturbeskyttelseslovens § 3 og overdrev der er større end 2,5 ha og som er omfattet af naturbeskyttelseslovens § 3.</w:t>
      </w:r>
    </w:p>
    <w:p w14:paraId="163EBF0B" w14:textId="77777777" w:rsidR="00857446" w:rsidRPr="002A52D8" w:rsidRDefault="00857446" w:rsidP="009A0436">
      <w:pPr>
        <w:spacing w:after="120"/>
        <w:rPr>
          <w:rFonts w:ascii="Arial" w:hAnsi="Arial" w:cs="Arial"/>
        </w:rPr>
      </w:pPr>
      <w:r w:rsidRPr="002A52D8">
        <w:rPr>
          <w:rFonts w:ascii="Arial" w:hAnsi="Arial" w:cs="Arial"/>
        </w:rPr>
        <w:t xml:space="preserve">Nærmeste kat. 2 natur (naturpunkt 2.2) er et overdrev syd for Øster Brønderslev. Det ligger ca. 3,1 km nord for husdyrbruget. </w:t>
      </w:r>
      <w:proofErr w:type="spellStart"/>
      <w:r w:rsidRPr="002A52D8">
        <w:rPr>
          <w:rFonts w:ascii="Arial" w:hAnsi="Arial" w:cs="Arial"/>
        </w:rPr>
        <w:t>Næstnærmeste</w:t>
      </w:r>
      <w:proofErr w:type="spellEnd"/>
      <w:r w:rsidRPr="002A52D8">
        <w:rPr>
          <w:rFonts w:ascii="Arial" w:hAnsi="Arial" w:cs="Arial"/>
        </w:rPr>
        <w:t xml:space="preserve"> kat. 2 natur (naturpunkt 2.1) er et overdrev øst for Hvilshøj. Det ligger ca. 4,5 km </w:t>
      </w:r>
      <w:proofErr w:type="spellStart"/>
      <w:r w:rsidRPr="002A52D8">
        <w:rPr>
          <w:rFonts w:ascii="Arial" w:hAnsi="Arial" w:cs="Arial"/>
        </w:rPr>
        <w:t>nord-øst</w:t>
      </w:r>
      <w:proofErr w:type="spellEnd"/>
      <w:r w:rsidRPr="002A52D8">
        <w:rPr>
          <w:rFonts w:ascii="Arial" w:hAnsi="Arial" w:cs="Arial"/>
        </w:rPr>
        <w:t xml:space="preserve"> for husdyrbruget.</w:t>
      </w:r>
    </w:p>
    <w:p w14:paraId="0033BDFA" w14:textId="77777777" w:rsidR="00857446" w:rsidRPr="002A52D8" w:rsidRDefault="00857446" w:rsidP="009A0436">
      <w:pPr>
        <w:spacing w:after="120"/>
        <w:rPr>
          <w:rFonts w:ascii="Arial" w:hAnsi="Arial" w:cs="Arial"/>
        </w:rPr>
      </w:pPr>
      <w:r w:rsidRPr="002A52D8">
        <w:rPr>
          <w:rFonts w:ascii="Arial" w:hAnsi="Arial" w:cs="Arial"/>
        </w:rPr>
        <w:t>Ifølge Husdyrgodkendelsesbekendtgørelsen er den maksimale grænse for totaldepositionen til kategori 2 natur på 1,0 kg N/ha/år.</w:t>
      </w:r>
    </w:p>
    <w:p w14:paraId="5C0BBD0A" w14:textId="77777777" w:rsidR="00857446" w:rsidRPr="002A52D8" w:rsidRDefault="00857446" w:rsidP="009A0436">
      <w:pPr>
        <w:spacing w:after="120"/>
        <w:rPr>
          <w:rFonts w:ascii="Arial" w:hAnsi="Arial" w:cs="Arial"/>
        </w:rPr>
      </w:pPr>
      <w:r w:rsidRPr="002A52D8">
        <w:rPr>
          <w:rFonts w:ascii="Arial" w:hAnsi="Arial" w:cs="Arial"/>
        </w:rPr>
        <w:t>Den beregnede totaldeposition til kategori 2 natur er for begge punkter på 0,0 kg N/ha/år. Grænseværdien er dermed overholdt.</w:t>
      </w:r>
    </w:p>
    <w:p w14:paraId="496022B1" w14:textId="77777777" w:rsidR="00857446" w:rsidRPr="002A52D8" w:rsidRDefault="00857446" w:rsidP="009A0436">
      <w:pPr>
        <w:spacing w:after="120"/>
        <w:rPr>
          <w:rFonts w:ascii="Arial" w:hAnsi="Arial" w:cs="Arial"/>
          <w:b/>
          <w:bCs/>
        </w:rPr>
      </w:pPr>
      <w:r w:rsidRPr="002A52D8">
        <w:rPr>
          <w:rFonts w:ascii="Arial" w:hAnsi="Arial" w:cs="Arial"/>
          <w:b/>
          <w:bCs/>
        </w:rPr>
        <w:t xml:space="preserve">Kategori 3 natur </w:t>
      </w:r>
    </w:p>
    <w:p w14:paraId="081FC469" w14:textId="77777777" w:rsidR="00857446" w:rsidRPr="002A52D8" w:rsidRDefault="00857446" w:rsidP="009A0436">
      <w:pPr>
        <w:spacing w:after="120"/>
        <w:rPr>
          <w:rFonts w:ascii="Arial" w:hAnsi="Arial" w:cs="Arial"/>
        </w:rPr>
      </w:pPr>
      <w:r w:rsidRPr="002A52D8">
        <w:rPr>
          <w:rFonts w:ascii="Arial" w:hAnsi="Arial" w:cs="Arial"/>
        </w:rPr>
        <w:t>Kategori-3 natur er ammoniakfølsomme naturområder, som ikke er kategori-1 natur eller kategor</w:t>
      </w:r>
      <w:r w:rsidR="00552C4C">
        <w:rPr>
          <w:rFonts w:ascii="Arial" w:hAnsi="Arial" w:cs="Arial"/>
        </w:rPr>
        <w:t>i</w:t>
      </w:r>
      <w:r w:rsidRPr="002A52D8">
        <w:rPr>
          <w:rFonts w:ascii="Arial" w:hAnsi="Arial" w:cs="Arial"/>
        </w:rPr>
        <w:t>-2 natur, og som er heder, moser, overdrev omfattet af naturbeskyttelseslovens §3 samt am</w:t>
      </w:r>
      <w:r w:rsidRPr="002A52D8">
        <w:rPr>
          <w:rFonts w:ascii="Arial" w:hAnsi="Arial" w:cs="Arial"/>
        </w:rPr>
        <w:softHyphen/>
        <w:t xml:space="preserve">moniakfølsom skov. </w:t>
      </w:r>
    </w:p>
    <w:p w14:paraId="45BE9708" w14:textId="77777777" w:rsidR="00857446" w:rsidRPr="002A52D8" w:rsidRDefault="00857446" w:rsidP="009A0436">
      <w:pPr>
        <w:spacing w:after="120"/>
        <w:rPr>
          <w:rFonts w:ascii="Arial" w:hAnsi="Arial" w:cs="Arial"/>
        </w:rPr>
      </w:pPr>
      <w:r w:rsidRPr="002A52D8">
        <w:rPr>
          <w:rFonts w:ascii="Arial" w:hAnsi="Arial" w:cs="Arial"/>
        </w:rPr>
        <w:t xml:space="preserve">Der er indenfor 1 km af husdyrbruget registreret to moser og to overdrev som er kategori 3 natur. Der er beregnet merdeposition af ammoniak til alle fire naturtyper. </w:t>
      </w:r>
    </w:p>
    <w:p w14:paraId="3BB4F229" w14:textId="77777777" w:rsidR="00857446" w:rsidRPr="002A52D8" w:rsidRDefault="00857446" w:rsidP="009A0436">
      <w:pPr>
        <w:spacing w:after="120"/>
        <w:rPr>
          <w:rFonts w:ascii="Arial" w:hAnsi="Arial" w:cs="Arial"/>
        </w:rPr>
      </w:pPr>
      <w:r w:rsidRPr="002A52D8">
        <w:rPr>
          <w:rFonts w:ascii="Arial" w:hAnsi="Arial" w:cs="Arial"/>
        </w:rPr>
        <w:t>Nærmeste mose (naturpunkt 3.3) ligger ca. 200 meter nordøst for anlægget og den anden mose (naturpunkt 3.5) er placeret 600 meter syd for husdyrbruget.</w:t>
      </w:r>
    </w:p>
    <w:p w14:paraId="27BAEA16" w14:textId="77777777" w:rsidR="00857446" w:rsidRPr="002A52D8" w:rsidRDefault="00857446" w:rsidP="009A0436">
      <w:pPr>
        <w:spacing w:after="120"/>
        <w:rPr>
          <w:rFonts w:ascii="Arial" w:hAnsi="Arial" w:cs="Arial"/>
        </w:rPr>
      </w:pPr>
      <w:r w:rsidRPr="002A52D8">
        <w:rPr>
          <w:rFonts w:ascii="Arial" w:hAnsi="Arial" w:cs="Arial"/>
        </w:rPr>
        <w:t xml:space="preserve">Nærmeste overdrev (naturpunkt 3.1 og 3.2) ligger ca. 200 meter øst for anlægget op ad Ålborgvej og det sidste overdrev (naturpunkt 3.4) ligger ca. 480 meter øst for anlægget. </w:t>
      </w:r>
    </w:p>
    <w:p w14:paraId="48B303A4" w14:textId="77777777" w:rsidR="00857446" w:rsidRPr="002A52D8" w:rsidRDefault="00857446" w:rsidP="009A0436">
      <w:pPr>
        <w:spacing w:after="120"/>
        <w:rPr>
          <w:rFonts w:ascii="Arial" w:hAnsi="Arial" w:cs="Arial"/>
        </w:rPr>
      </w:pPr>
      <w:r w:rsidRPr="002A52D8">
        <w:rPr>
          <w:rFonts w:ascii="Arial" w:hAnsi="Arial" w:cs="Arial"/>
        </w:rPr>
        <w:t>Der skal foretages en konkret vurdering af, om der skal stilles krav til den maksimale merdepo</w:t>
      </w:r>
      <w:r w:rsidRPr="002A52D8">
        <w:rPr>
          <w:rFonts w:ascii="Arial" w:hAnsi="Arial" w:cs="Arial"/>
        </w:rPr>
        <w:softHyphen/>
        <w:t xml:space="preserve">sition af ammoniak fra husdyrbruget til kategori 3 natur, hvis merdepositionen er over 1 kg N/ha/år. </w:t>
      </w:r>
    </w:p>
    <w:p w14:paraId="169F8685" w14:textId="77777777" w:rsidR="00857446" w:rsidRPr="002A52D8" w:rsidRDefault="00857446" w:rsidP="009A0436">
      <w:pPr>
        <w:spacing w:after="120"/>
        <w:rPr>
          <w:rFonts w:ascii="Arial" w:hAnsi="Arial" w:cs="Arial"/>
        </w:rPr>
      </w:pPr>
      <w:r w:rsidRPr="002A52D8">
        <w:rPr>
          <w:rFonts w:ascii="Arial" w:hAnsi="Arial" w:cs="Arial"/>
        </w:rPr>
        <w:t xml:space="preserve">De beregnede merdepositioner ligger i intervallet 0-1,0 kg N for naturpunkt 3.4 og 3.5. Der skal derfor ikke foretages en konkret vurdering af merdepositionen for de punkter.  </w:t>
      </w:r>
    </w:p>
    <w:p w14:paraId="00F84AED" w14:textId="77777777" w:rsidR="00857446" w:rsidRPr="002A52D8" w:rsidRDefault="00857446" w:rsidP="009A0436">
      <w:pPr>
        <w:spacing w:after="120"/>
        <w:rPr>
          <w:rFonts w:ascii="Arial" w:hAnsi="Arial" w:cs="Arial"/>
        </w:rPr>
      </w:pPr>
      <w:r w:rsidRPr="002A52D8">
        <w:rPr>
          <w:rFonts w:ascii="Arial" w:hAnsi="Arial" w:cs="Arial"/>
        </w:rPr>
        <w:t>Merdepositionen i punkt 3.1 er på 1,4 kg N/ha/år. Merdepositionen i naturpunkt 3.2 og3.3 er på 1,1 kg N/ha/år. Der skal således foretages en konkret vurdering af merbelastningen i de naturpun</w:t>
      </w:r>
      <w:r w:rsidR="00552C4C">
        <w:rPr>
          <w:rFonts w:ascii="Arial" w:hAnsi="Arial" w:cs="Arial"/>
        </w:rPr>
        <w:t>k</w:t>
      </w:r>
      <w:r w:rsidRPr="002A52D8">
        <w:rPr>
          <w:rFonts w:ascii="Arial" w:hAnsi="Arial" w:cs="Arial"/>
        </w:rPr>
        <w:t xml:space="preserve">ter. </w:t>
      </w:r>
    </w:p>
    <w:p w14:paraId="505F18D3" w14:textId="77777777" w:rsidR="00857446" w:rsidRPr="002A52D8" w:rsidRDefault="00857446" w:rsidP="00552C4C">
      <w:pPr>
        <w:keepNext/>
        <w:keepLines/>
        <w:spacing w:after="120"/>
        <w:rPr>
          <w:rFonts w:ascii="Arial" w:hAnsi="Arial" w:cs="Arial"/>
          <w:b/>
          <w:bCs/>
        </w:rPr>
      </w:pPr>
      <w:r w:rsidRPr="002A52D8">
        <w:rPr>
          <w:rFonts w:ascii="Arial" w:hAnsi="Arial" w:cs="Arial"/>
          <w:b/>
          <w:bCs/>
        </w:rPr>
        <w:t>Øvrig vejledende registreret § 3 beskyttet natur</w:t>
      </w:r>
    </w:p>
    <w:p w14:paraId="6B482F5E" w14:textId="77777777" w:rsidR="00857446" w:rsidRPr="002A52D8" w:rsidRDefault="00857446" w:rsidP="00552C4C">
      <w:pPr>
        <w:keepNext/>
        <w:keepLines/>
        <w:spacing w:after="120"/>
        <w:rPr>
          <w:rFonts w:ascii="Arial" w:hAnsi="Arial" w:cs="Arial"/>
        </w:rPr>
      </w:pPr>
      <w:r w:rsidRPr="002A52D8">
        <w:rPr>
          <w:rFonts w:ascii="Arial" w:hAnsi="Arial" w:cs="Arial"/>
        </w:rPr>
        <w:t>Ud over natur defineret under kategori 1 ,2 og 3 skal der foretages en vurdering af merdeposition på andre naturtyper, som er vejledende udpeget i henhold til naturbeskyttelseslovens §3 (§3natur).</w:t>
      </w:r>
    </w:p>
    <w:p w14:paraId="4B4E10D9" w14:textId="77777777" w:rsidR="00857446" w:rsidRPr="002A52D8" w:rsidRDefault="00857446" w:rsidP="009A0436">
      <w:pPr>
        <w:spacing w:after="120"/>
        <w:rPr>
          <w:rFonts w:ascii="Arial" w:hAnsi="Arial" w:cs="Arial"/>
        </w:rPr>
      </w:pPr>
      <w:r w:rsidRPr="002A52D8">
        <w:rPr>
          <w:rFonts w:ascii="Arial" w:hAnsi="Arial" w:cs="Arial"/>
        </w:rPr>
        <w:t>Nærmeste §3-natur består af enge beliggende nord, nordøst og vest for anlægget.</w:t>
      </w:r>
    </w:p>
    <w:p w14:paraId="0CE93DA9" w14:textId="77777777" w:rsidR="00857446" w:rsidRPr="002A52D8" w:rsidRDefault="00857446" w:rsidP="009A0436">
      <w:pPr>
        <w:spacing w:after="120"/>
        <w:rPr>
          <w:rFonts w:ascii="Arial" w:hAnsi="Arial" w:cs="Arial"/>
        </w:rPr>
      </w:pPr>
      <w:r w:rsidRPr="002A52D8">
        <w:rPr>
          <w:rFonts w:ascii="Arial" w:hAnsi="Arial" w:cs="Arial"/>
        </w:rPr>
        <w:t xml:space="preserve">Beregninger foretaget i husdyrgodkendelse viser, at ændringerne på husdyrbruget giver anledning til merbelastninger til øvrig natur i intervallet 1,3-1,4 kg N/ha/år. </w:t>
      </w:r>
    </w:p>
    <w:p w14:paraId="6AEF344A" w14:textId="77777777" w:rsidR="00857446" w:rsidRPr="002A52D8" w:rsidRDefault="00857446" w:rsidP="009A0436">
      <w:pPr>
        <w:spacing w:after="120"/>
        <w:rPr>
          <w:rFonts w:ascii="Arial" w:hAnsi="Arial" w:cs="Arial"/>
        </w:rPr>
      </w:pPr>
      <w:r w:rsidRPr="002A52D8">
        <w:rPr>
          <w:rFonts w:ascii="Arial" w:hAnsi="Arial" w:cs="Arial"/>
        </w:rPr>
        <w:lastRenderedPageBreak/>
        <w:t>Af tabellen nedenfor ses resultatet af de N-depositionsberegninger der er gennemført i husdyr</w:t>
      </w:r>
      <w:r w:rsidRPr="002A52D8">
        <w:rPr>
          <w:rFonts w:ascii="Arial" w:hAnsi="Arial" w:cs="Arial"/>
        </w:rPr>
        <w:softHyphen/>
        <w:t>godkendelse.dk. Beregningerne er baseret på eksakte afsta</w:t>
      </w:r>
      <w:r w:rsidR="00552C4C">
        <w:rPr>
          <w:rFonts w:ascii="Arial" w:hAnsi="Arial" w:cs="Arial"/>
        </w:rPr>
        <w:t xml:space="preserve">nde samt </w:t>
      </w:r>
      <w:proofErr w:type="spellStart"/>
      <w:r w:rsidR="00552C4C">
        <w:rPr>
          <w:rFonts w:ascii="Arial" w:hAnsi="Arial" w:cs="Arial"/>
        </w:rPr>
        <w:t>ruheder</w:t>
      </w:r>
      <w:proofErr w:type="spellEnd"/>
      <w:r w:rsidR="00552C4C">
        <w:rPr>
          <w:rFonts w:ascii="Arial" w:hAnsi="Arial" w:cs="Arial"/>
        </w:rPr>
        <w:t xml:space="preserve"> bestemt for op</w:t>
      </w:r>
      <w:r w:rsidRPr="002A52D8">
        <w:rPr>
          <w:rFonts w:ascii="Arial" w:hAnsi="Arial" w:cs="Arial"/>
        </w:rPr>
        <w:t xml:space="preserve">land og natur. </w:t>
      </w:r>
    </w:p>
    <w:p w14:paraId="75B5E80D" w14:textId="77777777" w:rsidR="00857446" w:rsidRPr="002A52D8" w:rsidRDefault="00857446" w:rsidP="009A0436">
      <w:pPr>
        <w:spacing w:after="120"/>
        <w:rPr>
          <w:rFonts w:ascii="Arial" w:hAnsi="Arial" w:cs="Arial"/>
        </w:rPr>
      </w:pPr>
      <w:r w:rsidRPr="002A52D8">
        <w:rPr>
          <w:rFonts w:ascii="Arial" w:hAnsi="Arial" w:cs="Arial"/>
          <w:noProof/>
          <w:lang w:eastAsia="da-DK"/>
        </w:rPr>
        <w:drawing>
          <wp:inline distT="0" distB="0" distL="0" distR="0" wp14:anchorId="3AFB36E5" wp14:editId="5275B540">
            <wp:extent cx="5940425" cy="5352484"/>
            <wp:effectExtent l="0" t="0" r="3175"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pic:cNvPicPr/>
                  </pic:nvPicPr>
                  <pic:blipFill>
                    <a:blip r:embed="rId29"/>
                    <a:stretch>
                      <a:fillRect/>
                    </a:stretch>
                  </pic:blipFill>
                  <pic:spPr>
                    <a:xfrm>
                      <a:off x="0" y="0"/>
                      <a:ext cx="5940425" cy="5352484"/>
                    </a:xfrm>
                    <a:prstGeom prst="rect">
                      <a:avLst/>
                    </a:prstGeom>
                  </pic:spPr>
                </pic:pic>
              </a:graphicData>
            </a:graphic>
          </wp:inline>
        </w:drawing>
      </w:r>
    </w:p>
    <w:p w14:paraId="5E942D96" w14:textId="77777777" w:rsidR="00857446" w:rsidRPr="002A52D8" w:rsidRDefault="00857446" w:rsidP="009A0436">
      <w:pPr>
        <w:autoSpaceDE w:val="0"/>
        <w:autoSpaceDN w:val="0"/>
        <w:adjustRightInd w:val="0"/>
        <w:spacing w:after="120"/>
        <w:rPr>
          <w:rFonts w:ascii="Arial" w:hAnsi="Arial" w:cs="Arial"/>
          <w:i/>
          <w:iCs/>
          <w:color w:val="000000" w:themeColor="text1"/>
          <w:sz w:val="20"/>
        </w:rPr>
      </w:pPr>
      <w:r w:rsidRPr="002A52D8">
        <w:rPr>
          <w:rFonts w:ascii="Arial" w:hAnsi="Arial" w:cs="Arial"/>
          <w:i/>
          <w:iCs/>
          <w:color w:val="000000" w:themeColor="text1"/>
          <w:sz w:val="20"/>
        </w:rPr>
        <w:t>Tabel nr. 10 - Ansøgers tabel med angivelse af ammoniakdepositionen i de afsatte naturpunkter.</w:t>
      </w:r>
    </w:p>
    <w:p w14:paraId="75A5BEDD" w14:textId="77777777" w:rsidR="00857446" w:rsidRPr="002A52D8" w:rsidRDefault="00857446" w:rsidP="009A0436">
      <w:pPr>
        <w:autoSpaceDE w:val="0"/>
        <w:autoSpaceDN w:val="0"/>
        <w:adjustRightInd w:val="0"/>
        <w:spacing w:after="120"/>
        <w:rPr>
          <w:rFonts w:ascii="Arial" w:hAnsi="Arial" w:cs="Arial"/>
          <w:b/>
          <w:bCs/>
          <w:color w:val="000000"/>
        </w:rPr>
      </w:pPr>
      <w:r w:rsidRPr="002A52D8">
        <w:rPr>
          <w:rFonts w:ascii="Arial" w:hAnsi="Arial" w:cs="Arial"/>
          <w:b/>
          <w:bCs/>
          <w:color w:val="000000"/>
        </w:rPr>
        <w:t>Kommunens vurdering</w:t>
      </w:r>
    </w:p>
    <w:p w14:paraId="72980949" w14:textId="77777777" w:rsidR="00857446" w:rsidRPr="002A52D8" w:rsidRDefault="00857446" w:rsidP="009A0436">
      <w:pPr>
        <w:spacing w:after="120"/>
        <w:rPr>
          <w:rFonts w:ascii="Arial" w:hAnsi="Arial" w:cs="Arial"/>
        </w:rPr>
      </w:pPr>
      <w:r w:rsidRPr="002A52D8">
        <w:rPr>
          <w:rFonts w:ascii="Arial" w:hAnsi="Arial" w:cs="Arial"/>
        </w:rPr>
        <w:t>Brønderslev Kommune vurderer, at det er de korrekte naturpunkter, ansøger har udpeget i hus</w:t>
      </w:r>
      <w:r w:rsidRPr="002A52D8">
        <w:rPr>
          <w:rFonts w:ascii="Arial" w:hAnsi="Arial" w:cs="Arial"/>
        </w:rPr>
        <w:softHyphen/>
        <w:t xml:space="preserve">dyrgodkendelse.dk, og at beregningerne er retvisende f.eks. i forhold til </w:t>
      </w:r>
      <w:proofErr w:type="spellStart"/>
      <w:r w:rsidRPr="002A52D8">
        <w:rPr>
          <w:rFonts w:ascii="Arial" w:hAnsi="Arial" w:cs="Arial"/>
        </w:rPr>
        <w:t>ruheden</w:t>
      </w:r>
      <w:proofErr w:type="spellEnd"/>
      <w:r w:rsidRPr="002A52D8">
        <w:rPr>
          <w:rFonts w:ascii="Arial" w:hAnsi="Arial" w:cs="Arial"/>
        </w:rPr>
        <w:t xml:space="preserve"> af naturområ</w:t>
      </w:r>
      <w:r w:rsidRPr="002A52D8">
        <w:rPr>
          <w:rFonts w:ascii="Arial" w:hAnsi="Arial" w:cs="Arial"/>
        </w:rPr>
        <w:softHyphen/>
        <w:t xml:space="preserve">derne, se tabel 10. </w:t>
      </w:r>
    </w:p>
    <w:p w14:paraId="4DA93007" w14:textId="77777777" w:rsidR="00857446" w:rsidRPr="002A52D8" w:rsidRDefault="00857446" w:rsidP="009A0436">
      <w:pPr>
        <w:autoSpaceDE w:val="0"/>
        <w:autoSpaceDN w:val="0"/>
        <w:adjustRightInd w:val="0"/>
        <w:spacing w:after="120"/>
        <w:rPr>
          <w:rFonts w:ascii="Arial" w:hAnsi="Arial" w:cs="Arial"/>
          <w:b/>
          <w:bCs/>
          <w:color w:val="000000"/>
        </w:rPr>
      </w:pPr>
      <w:r w:rsidRPr="002A52D8">
        <w:rPr>
          <w:rFonts w:ascii="Arial" w:hAnsi="Arial" w:cs="Arial"/>
          <w:b/>
          <w:bCs/>
          <w:color w:val="000000"/>
        </w:rPr>
        <w:t>Kategori 1 natur</w:t>
      </w:r>
    </w:p>
    <w:p w14:paraId="6EA455C8" w14:textId="77777777" w:rsidR="00857446" w:rsidRPr="002A52D8" w:rsidRDefault="00857446" w:rsidP="009A0436">
      <w:pPr>
        <w:autoSpaceDE w:val="0"/>
        <w:autoSpaceDN w:val="0"/>
        <w:adjustRightInd w:val="0"/>
        <w:spacing w:after="120"/>
        <w:rPr>
          <w:rFonts w:ascii="Arial" w:hAnsi="Arial" w:cs="Arial"/>
          <w:color w:val="000000"/>
        </w:rPr>
      </w:pPr>
      <w:r w:rsidRPr="002A52D8">
        <w:rPr>
          <w:rFonts w:ascii="Arial" w:hAnsi="Arial" w:cs="Arial"/>
          <w:color w:val="000000"/>
        </w:rPr>
        <w:t>Beregningen viser en totaldeposition til nærmeste kategori 1 natur, der er en skovbevokset tør</w:t>
      </w:r>
      <w:r w:rsidRPr="002A52D8">
        <w:rPr>
          <w:rFonts w:ascii="Arial" w:hAnsi="Arial" w:cs="Arial"/>
          <w:color w:val="000000"/>
        </w:rPr>
        <w:softHyphen/>
        <w:t>vemose ca. 6 km vest for ejendommen for ejendommen, på 0 kg N/ha/år</w:t>
      </w:r>
      <w:r w:rsidRPr="002A52D8">
        <w:rPr>
          <w:rFonts w:ascii="Arial" w:hAnsi="Arial" w:cs="Arial"/>
        </w:rPr>
        <w:t>.</w:t>
      </w:r>
    </w:p>
    <w:p w14:paraId="317BC04F" w14:textId="77777777" w:rsidR="00857446" w:rsidRPr="002A52D8" w:rsidRDefault="00857446" w:rsidP="009A0436">
      <w:pPr>
        <w:autoSpaceDE w:val="0"/>
        <w:autoSpaceDN w:val="0"/>
        <w:adjustRightInd w:val="0"/>
        <w:spacing w:after="120"/>
        <w:rPr>
          <w:rFonts w:ascii="Arial" w:hAnsi="Arial" w:cs="Arial"/>
          <w:color w:val="000000"/>
        </w:rPr>
      </w:pPr>
      <w:r w:rsidRPr="002A52D8">
        <w:rPr>
          <w:rFonts w:ascii="Arial" w:hAnsi="Arial" w:cs="Arial"/>
          <w:color w:val="000000"/>
        </w:rPr>
        <w:t>Jf. husdyrgodkendelsesbekendtgørelsens § 26 må totaldepositionen til kategori 1 ikke overstige følgende værdier.</w:t>
      </w:r>
    </w:p>
    <w:p w14:paraId="738D6AD7" w14:textId="77777777" w:rsidR="00857446" w:rsidRPr="002A52D8" w:rsidRDefault="00857446" w:rsidP="009A0436">
      <w:pPr>
        <w:pStyle w:val="Listeafsnit"/>
        <w:numPr>
          <w:ilvl w:val="0"/>
          <w:numId w:val="36"/>
        </w:numPr>
        <w:autoSpaceDE w:val="0"/>
        <w:autoSpaceDN w:val="0"/>
        <w:adjustRightInd w:val="0"/>
        <w:spacing w:after="120"/>
        <w:contextualSpacing w:val="0"/>
        <w:jc w:val="left"/>
        <w:rPr>
          <w:rFonts w:ascii="Arial" w:hAnsi="Arial" w:cs="Arial"/>
          <w:color w:val="000000"/>
          <w:sz w:val="22"/>
        </w:rPr>
      </w:pPr>
      <w:r w:rsidRPr="002A52D8">
        <w:rPr>
          <w:rFonts w:ascii="Arial" w:hAnsi="Arial" w:cs="Arial"/>
          <w:color w:val="000000"/>
          <w:sz w:val="22"/>
        </w:rPr>
        <w:lastRenderedPageBreak/>
        <w:t>0,2 kg N/ha/år, hvis der er flere end 1 andet husdyrbrug i nærheden</w:t>
      </w:r>
      <w:r w:rsidR="00C748CC">
        <w:rPr>
          <w:rFonts w:ascii="Arial" w:hAnsi="Arial" w:cs="Arial"/>
          <w:color w:val="000000"/>
          <w:sz w:val="22"/>
        </w:rPr>
        <w:t xml:space="preserve"> (definition findes i §26 stk. 2 i husdyrgodkendelsesbekendtgørelsen)</w:t>
      </w:r>
    </w:p>
    <w:p w14:paraId="1348B9A3" w14:textId="77777777" w:rsidR="00857446" w:rsidRPr="002A52D8" w:rsidRDefault="00857446" w:rsidP="009A0436">
      <w:pPr>
        <w:pStyle w:val="Listeafsnit"/>
        <w:numPr>
          <w:ilvl w:val="0"/>
          <w:numId w:val="36"/>
        </w:numPr>
        <w:autoSpaceDE w:val="0"/>
        <w:autoSpaceDN w:val="0"/>
        <w:adjustRightInd w:val="0"/>
        <w:spacing w:after="120"/>
        <w:contextualSpacing w:val="0"/>
        <w:jc w:val="left"/>
        <w:rPr>
          <w:rFonts w:ascii="Arial" w:hAnsi="Arial" w:cs="Arial"/>
          <w:color w:val="000000"/>
          <w:sz w:val="22"/>
        </w:rPr>
      </w:pPr>
      <w:r w:rsidRPr="002A52D8">
        <w:rPr>
          <w:rFonts w:ascii="Arial" w:hAnsi="Arial" w:cs="Arial"/>
          <w:color w:val="000000"/>
          <w:sz w:val="22"/>
        </w:rPr>
        <w:t>0,4 kg N/ha/år, hvis der er 1 andet husdyrbrug i nærheden</w:t>
      </w:r>
    </w:p>
    <w:p w14:paraId="68065BAF" w14:textId="77777777" w:rsidR="00857446" w:rsidRPr="002A52D8" w:rsidRDefault="00857446" w:rsidP="009A0436">
      <w:pPr>
        <w:pStyle w:val="Listeafsnit"/>
        <w:numPr>
          <w:ilvl w:val="0"/>
          <w:numId w:val="36"/>
        </w:numPr>
        <w:autoSpaceDE w:val="0"/>
        <w:autoSpaceDN w:val="0"/>
        <w:adjustRightInd w:val="0"/>
        <w:spacing w:after="120"/>
        <w:contextualSpacing w:val="0"/>
        <w:jc w:val="left"/>
        <w:rPr>
          <w:rFonts w:ascii="Arial" w:hAnsi="Arial" w:cs="Arial"/>
          <w:color w:val="000000"/>
          <w:sz w:val="22"/>
        </w:rPr>
      </w:pPr>
      <w:r w:rsidRPr="002A52D8">
        <w:rPr>
          <w:rFonts w:ascii="Arial" w:hAnsi="Arial" w:cs="Arial"/>
          <w:color w:val="000000"/>
          <w:sz w:val="22"/>
        </w:rPr>
        <w:t>0,7 kg N/ha/år, hvis der ikke er andre husdyrbrug i nærheden</w:t>
      </w:r>
    </w:p>
    <w:p w14:paraId="56F82EA0" w14:textId="77777777" w:rsidR="00857446" w:rsidRPr="002A52D8" w:rsidRDefault="00857446" w:rsidP="009A0436">
      <w:pPr>
        <w:autoSpaceDE w:val="0"/>
        <w:autoSpaceDN w:val="0"/>
        <w:adjustRightInd w:val="0"/>
        <w:spacing w:after="120"/>
        <w:rPr>
          <w:rFonts w:ascii="Arial" w:hAnsi="Arial" w:cs="Arial"/>
          <w:color w:val="000000"/>
        </w:rPr>
      </w:pPr>
      <w:r w:rsidRPr="002A52D8">
        <w:rPr>
          <w:rFonts w:ascii="Arial" w:hAnsi="Arial" w:cs="Arial"/>
          <w:color w:val="000000"/>
        </w:rPr>
        <w:t>Da totaldepositionen til kategori 1 natur er under de 0,2 kg N/ha/år, er kravet om totaldeposition til kategori 1 natur overholdt uden nærmere vurdering i forhold til kumulation.</w:t>
      </w:r>
    </w:p>
    <w:p w14:paraId="0A21991A" w14:textId="77777777" w:rsidR="00857446" w:rsidRPr="002A52D8" w:rsidRDefault="00857446" w:rsidP="009A0436">
      <w:pPr>
        <w:autoSpaceDE w:val="0"/>
        <w:autoSpaceDN w:val="0"/>
        <w:adjustRightInd w:val="0"/>
        <w:spacing w:after="120"/>
        <w:rPr>
          <w:rFonts w:ascii="Arial" w:hAnsi="Arial" w:cs="Arial"/>
          <w:b/>
          <w:bCs/>
          <w:color w:val="000000"/>
        </w:rPr>
      </w:pPr>
      <w:r w:rsidRPr="002A52D8">
        <w:rPr>
          <w:rFonts w:ascii="Arial" w:hAnsi="Arial" w:cs="Arial"/>
          <w:b/>
          <w:bCs/>
          <w:color w:val="000000"/>
        </w:rPr>
        <w:t>Kategori 2 natur</w:t>
      </w:r>
    </w:p>
    <w:p w14:paraId="45FB4047" w14:textId="77777777" w:rsidR="00857446" w:rsidRPr="002A52D8" w:rsidRDefault="00857446" w:rsidP="009A0436">
      <w:pPr>
        <w:autoSpaceDE w:val="0"/>
        <w:autoSpaceDN w:val="0"/>
        <w:adjustRightInd w:val="0"/>
        <w:spacing w:after="120"/>
        <w:rPr>
          <w:rFonts w:ascii="Arial" w:hAnsi="Arial" w:cs="Arial"/>
          <w:color w:val="000000"/>
        </w:rPr>
      </w:pPr>
      <w:r w:rsidRPr="002A52D8">
        <w:rPr>
          <w:rFonts w:ascii="Arial" w:hAnsi="Arial" w:cs="Arial"/>
          <w:color w:val="000000"/>
        </w:rPr>
        <w:t>Nærmeste kategori 2 natur er af ansøger udpeget til at være et overdrev mod nord beliggende ca. 3,8 fra ejendommen. Brønderslev Kommune er enig i udpegningen.</w:t>
      </w:r>
    </w:p>
    <w:p w14:paraId="52DDC8B8" w14:textId="77777777" w:rsidR="00857446" w:rsidRPr="002A52D8" w:rsidRDefault="00857446" w:rsidP="009A0436">
      <w:pPr>
        <w:autoSpaceDE w:val="0"/>
        <w:autoSpaceDN w:val="0"/>
        <w:adjustRightInd w:val="0"/>
        <w:spacing w:after="120"/>
        <w:rPr>
          <w:rFonts w:ascii="Arial" w:hAnsi="Arial" w:cs="Arial"/>
          <w:color w:val="000000"/>
        </w:rPr>
      </w:pPr>
      <w:r w:rsidRPr="002A52D8">
        <w:rPr>
          <w:rFonts w:ascii="Arial" w:hAnsi="Arial" w:cs="Arial"/>
          <w:color w:val="000000"/>
        </w:rPr>
        <w:t xml:space="preserve">Ifølge husdyrgodkendelsesbekendtgørelsen § 27 må den maksimale totaldepositionen til kategori 2 natur højst være på 1,0 kg N/ha/år. </w:t>
      </w:r>
    </w:p>
    <w:p w14:paraId="216A2E63" w14:textId="77777777" w:rsidR="00857446" w:rsidRPr="002A52D8" w:rsidRDefault="00857446" w:rsidP="009A0436">
      <w:pPr>
        <w:autoSpaceDE w:val="0"/>
        <w:autoSpaceDN w:val="0"/>
        <w:adjustRightInd w:val="0"/>
        <w:spacing w:after="120"/>
        <w:rPr>
          <w:rFonts w:ascii="Arial" w:hAnsi="Arial" w:cs="Arial"/>
          <w:color w:val="000000"/>
        </w:rPr>
      </w:pPr>
      <w:r w:rsidRPr="002A52D8">
        <w:rPr>
          <w:rFonts w:ascii="Arial" w:hAnsi="Arial" w:cs="Arial"/>
          <w:color w:val="000000"/>
        </w:rPr>
        <w:t>Den beregnede totaldeposition i det afsatte kategori 2 naturpunkt er på 0,0 kg N/ha/år og er der</w:t>
      </w:r>
      <w:r w:rsidRPr="002A52D8">
        <w:rPr>
          <w:rFonts w:ascii="Arial" w:hAnsi="Arial" w:cs="Arial"/>
          <w:color w:val="000000"/>
        </w:rPr>
        <w:softHyphen/>
        <w:t>med mindre end det fastsatte beskyttelsesniveau.</w:t>
      </w:r>
    </w:p>
    <w:p w14:paraId="018242E4" w14:textId="77777777" w:rsidR="00857446" w:rsidRPr="002A52D8" w:rsidRDefault="00857446" w:rsidP="009A0436">
      <w:pPr>
        <w:autoSpaceDE w:val="0"/>
        <w:autoSpaceDN w:val="0"/>
        <w:adjustRightInd w:val="0"/>
        <w:spacing w:after="120"/>
        <w:rPr>
          <w:rFonts w:ascii="Arial" w:hAnsi="Arial" w:cs="Arial"/>
          <w:b/>
          <w:bCs/>
          <w:color w:val="000000"/>
        </w:rPr>
      </w:pPr>
      <w:r w:rsidRPr="002A52D8">
        <w:rPr>
          <w:rFonts w:ascii="Arial" w:hAnsi="Arial" w:cs="Arial"/>
          <w:b/>
          <w:bCs/>
          <w:color w:val="000000"/>
        </w:rPr>
        <w:t>Kategori 3 natur</w:t>
      </w:r>
    </w:p>
    <w:p w14:paraId="7D4CDDC5"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Ansøger har foretaget beregninger på den nærliggende natur i husdyrgodkendelse.dk, se tabel 10.</w:t>
      </w:r>
      <w:r w:rsidRPr="002A52D8">
        <w:rPr>
          <w:rFonts w:ascii="Arial" w:hAnsi="Arial" w:cs="Arial"/>
          <w:color w:val="92D050"/>
        </w:rPr>
        <w:t xml:space="preserve"> </w:t>
      </w:r>
      <w:r w:rsidRPr="002A52D8">
        <w:rPr>
          <w:rFonts w:ascii="Arial" w:hAnsi="Arial" w:cs="Arial"/>
        </w:rPr>
        <w:t>Kommunen er enig i udpegningen af naturpunkterne til kategori 3 og § 3 natur</w:t>
      </w:r>
      <w:r w:rsidR="00552C4C">
        <w:rPr>
          <w:rFonts w:ascii="Arial" w:hAnsi="Arial" w:cs="Arial"/>
        </w:rPr>
        <w:t xml:space="preserve"> og at </w:t>
      </w:r>
      <w:proofErr w:type="spellStart"/>
      <w:r w:rsidR="00552C4C">
        <w:rPr>
          <w:rFonts w:ascii="Arial" w:hAnsi="Arial" w:cs="Arial"/>
        </w:rPr>
        <w:t>ruhe</w:t>
      </w:r>
      <w:r w:rsidRPr="002A52D8">
        <w:rPr>
          <w:rFonts w:ascii="Arial" w:hAnsi="Arial" w:cs="Arial"/>
        </w:rPr>
        <w:t>derne</w:t>
      </w:r>
      <w:proofErr w:type="spellEnd"/>
      <w:r w:rsidRPr="002A52D8">
        <w:rPr>
          <w:rFonts w:ascii="Arial" w:hAnsi="Arial" w:cs="Arial"/>
        </w:rPr>
        <w:t xml:space="preserve"> er angivet korrekt. </w:t>
      </w:r>
    </w:p>
    <w:p w14:paraId="08E4D092"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 xml:space="preserve">Kommunen skal ved miljøtilladelse og -godkendelse tage stilling til om der skal stilles krav i forhold til den maksimale merdeposition af ammoniak fra husdyrbruget til kategori 3 og § 3 natur. Kravet kan dog ikke være under 1 kg N pr. ha pr. år. </w:t>
      </w:r>
    </w:p>
    <w:p w14:paraId="4D2235BF"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Af udpegningen i tabel 10 fremgår at merdepositionen i 5 af punkterne overstiger 1,0 kg NH</w:t>
      </w:r>
      <w:r w:rsidRPr="002A52D8">
        <w:rPr>
          <w:rFonts w:ascii="Arial" w:hAnsi="Arial" w:cs="Arial"/>
          <w:vertAlign w:val="subscript"/>
        </w:rPr>
        <w:t>3</w:t>
      </w:r>
      <w:r w:rsidRPr="002A52D8">
        <w:rPr>
          <w:rFonts w:ascii="Arial" w:hAnsi="Arial" w:cs="Arial"/>
        </w:rPr>
        <w:t>-N/år. Brønderslev Kommunes natursagsbehandlere har derfor foretaget en konkret vurdering af de 5 punkter at denne vurdering fremgår.</w:t>
      </w:r>
    </w:p>
    <w:p w14:paraId="3474CFE2" w14:textId="77777777" w:rsidR="00857446" w:rsidRPr="002A52D8" w:rsidRDefault="00857446" w:rsidP="009A0436">
      <w:pPr>
        <w:spacing w:after="120"/>
        <w:rPr>
          <w:rFonts w:ascii="Arial" w:hAnsi="Arial" w:cs="Arial"/>
          <w:b/>
          <w:bCs/>
        </w:rPr>
      </w:pPr>
      <w:r w:rsidRPr="002A52D8">
        <w:rPr>
          <w:rFonts w:ascii="Arial" w:hAnsi="Arial" w:cs="Arial"/>
          <w:b/>
          <w:bCs/>
        </w:rPr>
        <w:t>Vurdering af arealer der modtager mere end 1,0 kg NH</w:t>
      </w:r>
      <w:r w:rsidRPr="002A52D8">
        <w:rPr>
          <w:rFonts w:ascii="Arial" w:hAnsi="Arial" w:cs="Arial"/>
          <w:b/>
          <w:bCs/>
          <w:vertAlign w:val="subscript"/>
        </w:rPr>
        <w:t>3</w:t>
      </w:r>
      <w:r w:rsidRPr="002A52D8">
        <w:rPr>
          <w:rFonts w:ascii="Arial" w:hAnsi="Arial" w:cs="Arial"/>
          <w:b/>
          <w:bCs/>
        </w:rPr>
        <w:t>-N/år</w:t>
      </w:r>
    </w:p>
    <w:p w14:paraId="0057CF5F" w14:textId="77777777" w:rsidR="00857446" w:rsidRPr="0045400C" w:rsidRDefault="00857446" w:rsidP="0045400C">
      <w:pPr>
        <w:pStyle w:val="Listeafsnit"/>
        <w:numPr>
          <w:ilvl w:val="0"/>
          <w:numId w:val="42"/>
        </w:numPr>
        <w:spacing w:after="120"/>
        <w:rPr>
          <w:rFonts w:ascii="Arial" w:hAnsi="Arial" w:cs="Arial"/>
          <w:sz w:val="22"/>
          <w:szCs w:val="24"/>
        </w:rPr>
      </w:pPr>
      <w:r w:rsidRPr="0045400C">
        <w:rPr>
          <w:rFonts w:ascii="Arial" w:hAnsi="Arial" w:cs="Arial"/>
          <w:sz w:val="22"/>
          <w:szCs w:val="24"/>
        </w:rPr>
        <w:t xml:space="preserve">Punkt 3.1 og pkt. 3.2 overdrev mod øst. Merdepositionen i de 2 pkt. er ca. 1,4 kg N og 1,1 kg. N </w:t>
      </w:r>
    </w:p>
    <w:p w14:paraId="43BB20D1" w14:textId="77777777" w:rsidR="00857446" w:rsidRPr="002A52D8" w:rsidRDefault="00857446" w:rsidP="0045400C">
      <w:pPr>
        <w:spacing w:after="120"/>
        <w:ind w:firstLine="360"/>
        <w:rPr>
          <w:rFonts w:ascii="Arial" w:hAnsi="Arial" w:cs="Arial"/>
        </w:rPr>
      </w:pPr>
      <w:r w:rsidRPr="002A52D8">
        <w:rPr>
          <w:rFonts w:ascii="Arial" w:hAnsi="Arial" w:cs="Arial"/>
        </w:rPr>
        <w:t>Overdrevet er blevet kortlagt i 2005 og i 2017 og kortlægningen kan ses på Miljøportalen.</w:t>
      </w:r>
    </w:p>
    <w:p w14:paraId="7CE6B955" w14:textId="77777777" w:rsidR="00857446" w:rsidRPr="002A52D8" w:rsidRDefault="00857446" w:rsidP="0045400C">
      <w:pPr>
        <w:spacing w:after="120"/>
        <w:ind w:left="360"/>
        <w:rPr>
          <w:rFonts w:ascii="Arial" w:hAnsi="Arial" w:cs="Arial"/>
        </w:rPr>
      </w:pPr>
      <w:r w:rsidRPr="002A52D8">
        <w:rPr>
          <w:rFonts w:ascii="Arial" w:hAnsi="Arial" w:cs="Arial"/>
        </w:rPr>
        <w:t xml:space="preserve">Ud fra artslisten og de strukturelle forhold som er registrerede på de to besigtigelser så vurderes det at overdrevet er i moderat tilstand og at der i den mellemliggende periode ikke er sket en større ændring i naturtypen. Derfor vurderes det at arealet er resistent nok i forhold til den øgede mængde kvælstof. </w:t>
      </w:r>
    </w:p>
    <w:p w14:paraId="3A60DE13" w14:textId="77777777" w:rsidR="00857446" w:rsidRPr="002A52D8" w:rsidRDefault="00857446" w:rsidP="0045400C">
      <w:pPr>
        <w:spacing w:after="120"/>
        <w:ind w:left="360"/>
        <w:rPr>
          <w:rFonts w:ascii="Arial" w:hAnsi="Arial" w:cs="Arial"/>
        </w:rPr>
      </w:pPr>
      <w:r w:rsidRPr="002A52D8">
        <w:rPr>
          <w:rFonts w:ascii="Arial" w:hAnsi="Arial" w:cs="Arial"/>
        </w:rPr>
        <w:t xml:space="preserve">Tot_N_2017 af kvælstof på arealet er på 12,991 og gennemsnittet er Tot_Snit_5_år er på 13.209, så den totale mængde kvælstof med det nye tal er 14,391 kg N for punkt 3.1 og 14,091 kg N for 3.2. Det ligger indenfor den øvre tålegrænse for kvælstof for sure overdrev, jævnfør de opdaterede </w:t>
      </w:r>
      <w:r w:rsidR="00552C4C">
        <w:rPr>
          <w:rFonts w:ascii="Arial" w:hAnsi="Arial" w:cs="Arial"/>
        </w:rPr>
        <w:t>tålegrænser fra miljøstyrelsen.</w:t>
      </w:r>
    </w:p>
    <w:p w14:paraId="313463D5" w14:textId="77D4CB5B" w:rsidR="00857446" w:rsidRPr="002A52D8" w:rsidRDefault="007A79A4" w:rsidP="0045400C">
      <w:pPr>
        <w:spacing w:after="120"/>
        <w:ind w:firstLine="360"/>
        <w:rPr>
          <w:rFonts w:ascii="Arial" w:hAnsi="Arial" w:cs="Arial"/>
        </w:rPr>
      </w:pPr>
      <w:hyperlink r:id="rId30" w:tooltip="Henvisning til de opdaterede tålegrænser" w:history="1">
        <w:r w:rsidR="00857446" w:rsidRPr="002A52D8">
          <w:rPr>
            <w:rStyle w:val="Hyperlink"/>
            <w:rFonts w:ascii="Arial" w:hAnsi="Arial" w:cs="Arial"/>
          </w:rPr>
          <w:t>Miljøstyrelsens opdaterede tålegrænser</w:t>
        </w:r>
      </w:hyperlink>
    </w:p>
    <w:p w14:paraId="41E6AF8E" w14:textId="6A29F606" w:rsidR="00857446" w:rsidRPr="0045400C" w:rsidRDefault="00857446" w:rsidP="0045400C">
      <w:pPr>
        <w:pStyle w:val="Listeafsnit"/>
        <w:numPr>
          <w:ilvl w:val="0"/>
          <w:numId w:val="42"/>
        </w:numPr>
        <w:spacing w:after="120"/>
        <w:rPr>
          <w:rFonts w:ascii="Arial" w:hAnsi="Arial" w:cs="Arial"/>
          <w:sz w:val="22"/>
        </w:rPr>
      </w:pPr>
      <w:r w:rsidRPr="0045400C">
        <w:rPr>
          <w:rFonts w:ascii="Arial" w:hAnsi="Arial" w:cs="Arial"/>
          <w:sz w:val="22"/>
        </w:rPr>
        <w:t>Punkt 3.3 er en mose mod øst, hvor merdepositionen bliver på 1,1 kg N.</w:t>
      </w:r>
    </w:p>
    <w:p w14:paraId="49E9B7DF" w14:textId="77777777" w:rsidR="00857446" w:rsidRPr="002A52D8" w:rsidRDefault="00857446" w:rsidP="0045400C">
      <w:pPr>
        <w:spacing w:after="120"/>
        <w:ind w:firstLine="360"/>
        <w:rPr>
          <w:rFonts w:ascii="Arial" w:hAnsi="Arial" w:cs="Arial"/>
        </w:rPr>
      </w:pPr>
      <w:r w:rsidRPr="002A52D8">
        <w:rPr>
          <w:rFonts w:ascii="Arial" w:hAnsi="Arial" w:cs="Arial"/>
        </w:rPr>
        <w:t>Mosen blev besigtiget i 2017 sammen med den sidste besigtigelse af overdrevet</w:t>
      </w:r>
    </w:p>
    <w:p w14:paraId="263FC553" w14:textId="77777777" w:rsidR="00857446" w:rsidRPr="002A52D8" w:rsidRDefault="00857446" w:rsidP="0045400C">
      <w:pPr>
        <w:spacing w:after="120"/>
        <w:ind w:left="360"/>
        <w:rPr>
          <w:rFonts w:ascii="Arial" w:hAnsi="Arial" w:cs="Arial"/>
        </w:rPr>
      </w:pPr>
      <w:r w:rsidRPr="002A52D8">
        <w:rPr>
          <w:rFonts w:ascii="Arial" w:hAnsi="Arial" w:cs="Arial"/>
        </w:rPr>
        <w:t>Ud fra artsliste og struktur fra besigtigelsen, så vurderer Brønderslev Kommune, at den ekstra mængde kvælstof der vil komme ved udvidelsen, ikke vil have en negativ påvirkning af mosen. Den nye beregnede mængde kvælstof vil komme til at ligge på ca. 14,091.</w:t>
      </w:r>
    </w:p>
    <w:p w14:paraId="7781B66C" w14:textId="77777777" w:rsidR="00857446" w:rsidRPr="002A52D8" w:rsidRDefault="00857446" w:rsidP="0045400C">
      <w:pPr>
        <w:spacing w:after="120"/>
        <w:ind w:left="360"/>
        <w:rPr>
          <w:rFonts w:ascii="Arial" w:hAnsi="Arial" w:cs="Arial"/>
        </w:rPr>
      </w:pPr>
      <w:r w:rsidRPr="002A52D8">
        <w:rPr>
          <w:rFonts w:ascii="Arial" w:hAnsi="Arial" w:cs="Arial"/>
        </w:rPr>
        <w:lastRenderedPageBreak/>
        <w:t>Tålegrænsen for moser og kær ligger imellem 5 og 30 kg N, afhængigt af typer og artssammen</w:t>
      </w:r>
      <w:r w:rsidRPr="002A52D8">
        <w:rPr>
          <w:rFonts w:ascii="Arial" w:hAnsi="Arial" w:cs="Arial"/>
        </w:rPr>
        <w:softHyphen/>
        <w:t xml:space="preserve">sætning. Denne mose har ikke tilknyttet nogle arter der er meget kvælstoffølsomme, men nogle af arterne er sandsynligvis blevet fremmet af mængden af kvælstof der allerede nu er på arealet. Dog vurderes det at den øgede mængde ikke vil forrykke artsammensætningen for arealet yderligere. </w:t>
      </w:r>
    </w:p>
    <w:p w14:paraId="4640530E" w14:textId="17574715" w:rsidR="00857446" w:rsidRPr="007E1E37" w:rsidRDefault="00857446" w:rsidP="007E1E37">
      <w:pPr>
        <w:pStyle w:val="Listeafsnit"/>
        <w:numPr>
          <w:ilvl w:val="0"/>
          <w:numId w:val="42"/>
        </w:numPr>
        <w:spacing w:after="120"/>
        <w:rPr>
          <w:rFonts w:ascii="Arial" w:hAnsi="Arial" w:cs="Arial"/>
          <w:sz w:val="22"/>
        </w:rPr>
      </w:pPr>
      <w:r w:rsidRPr="007E1E37">
        <w:rPr>
          <w:rFonts w:ascii="Arial" w:hAnsi="Arial" w:cs="Arial"/>
          <w:sz w:val="22"/>
        </w:rPr>
        <w:t>Punkt 4.2 og punkt 4.3 er engarealer beliggende nord for og øst for ejendommen, hvor merde</w:t>
      </w:r>
      <w:r w:rsidRPr="007E1E37">
        <w:rPr>
          <w:rFonts w:ascii="Arial" w:hAnsi="Arial" w:cs="Arial"/>
          <w:sz w:val="22"/>
        </w:rPr>
        <w:softHyphen/>
        <w:t>positionen er på hhv.</w:t>
      </w:r>
      <w:r w:rsidR="00C748CC" w:rsidRPr="007E1E37">
        <w:rPr>
          <w:rFonts w:ascii="Arial" w:hAnsi="Arial" w:cs="Arial"/>
          <w:sz w:val="22"/>
        </w:rPr>
        <w:t xml:space="preserve"> </w:t>
      </w:r>
      <w:r w:rsidR="00107201" w:rsidRPr="007E1E37">
        <w:rPr>
          <w:rFonts w:ascii="Arial" w:hAnsi="Arial" w:cs="Arial"/>
          <w:sz w:val="22"/>
        </w:rPr>
        <w:t>ca.</w:t>
      </w:r>
      <w:r w:rsidRPr="007E1E37">
        <w:rPr>
          <w:rFonts w:ascii="Arial" w:hAnsi="Arial" w:cs="Arial"/>
          <w:sz w:val="22"/>
        </w:rPr>
        <w:t xml:space="preserve"> 1,4 kg N og 1,3 kg N</w:t>
      </w:r>
    </w:p>
    <w:p w14:paraId="3CB3CF5A" w14:textId="77777777" w:rsidR="00857446" w:rsidRPr="002A52D8" w:rsidRDefault="00857446" w:rsidP="0045400C">
      <w:pPr>
        <w:spacing w:after="120"/>
        <w:ind w:left="360"/>
        <w:rPr>
          <w:rFonts w:ascii="Arial" w:hAnsi="Arial" w:cs="Arial"/>
        </w:rPr>
      </w:pPr>
      <w:r w:rsidRPr="002A52D8">
        <w:rPr>
          <w:rFonts w:ascii="Arial" w:hAnsi="Arial" w:cs="Arial"/>
        </w:rPr>
        <w:t>Engen nord for landbruget er besigtiget i 2020 af kommunen og resultatet kan ses på Danmarks Miljøportal. Her blev det fundet at engen havde middel naturtilstand, med partier af rørsump. Engdelen indeholder arter der er tolerante for kvælstof og rørsump er en meget robust naturtype i forhold til kvælstof.</w:t>
      </w:r>
    </w:p>
    <w:p w14:paraId="592691C6" w14:textId="77777777" w:rsidR="00857446" w:rsidRPr="002A52D8" w:rsidRDefault="00857446" w:rsidP="0045400C">
      <w:pPr>
        <w:spacing w:after="120"/>
        <w:ind w:left="360"/>
        <w:rPr>
          <w:rFonts w:ascii="Arial" w:hAnsi="Arial" w:cs="Arial"/>
        </w:rPr>
      </w:pPr>
      <w:r w:rsidRPr="002A52D8">
        <w:rPr>
          <w:rFonts w:ascii="Arial" w:hAnsi="Arial" w:cs="Arial"/>
        </w:rPr>
        <w:t>Engen øst for landbruget er besigtiget i sammenhæng med mosen og overdrevet øst for Ålborgvej og har ikke data indtastet i miljøportalen for selve engarealet. Dog kan man ud fra de besig</w:t>
      </w:r>
      <w:r w:rsidRPr="002A52D8">
        <w:rPr>
          <w:rFonts w:ascii="Arial" w:hAnsi="Arial" w:cs="Arial"/>
        </w:rPr>
        <w:softHyphen/>
        <w:t>tigelsesdata der ligger på mosen og overdrev vurdere at arealet ikke vil påvirkes negativt af den ekstra mængde kvælstof som det rammes af.</w:t>
      </w:r>
    </w:p>
    <w:p w14:paraId="37B35037" w14:textId="31263142" w:rsidR="00857446" w:rsidRDefault="00857446" w:rsidP="0045400C">
      <w:pPr>
        <w:spacing w:after="120"/>
        <w:ind w:left="360"/>
        <w:rPr>
          <w:rFonts w:ascii="Arial" w:hAnsi="Arial" w:cs="Arial"/>
        </w:rPr>
      </w:pPr>
      <w:r w:rsidRPr="002A52D8">
        <w:rPr>
          <w:rFonts w:ascii="Arial" w:hAnsi="Arial" w:cs="Arial"/>
        </w:rPr>
        <w:t>Den nye beregnede mængde kvælstof for de 2 engarealer vil komme til at ligge på ca. 14,3 og 14,2 kg N. Tålegrænser for ferske enge ligger på mellem 15 og 25 kg afhængigt af typer og artssammensætning. Den nye beregnede mængde kvælstof vil ikke overstige den nedre tåle</w:t>
      </w:r>
      <w:r w:rsidRPr="002A52D8">
        <w:rPr>
          <w:rFonts w:ascii="Arial" w:hAnsi="Arial" w:cs="Arial"/>
        </w:rPr>
        <w:softHyphen/>
        <w:t xml:space="preserve">grænse for fersk eng og Brønderslev Kommune vurderer derfor </w:t>
      </w:r>
      <w:r w:rsidR="00C748CC">
        <w:rPr>
          <w:rFonts w:ascii="Arial" w:hAnsi="Arial" w:cs="Arial"/>
        </w:rPr>
        <w:t>at projektet ikke vil have nega</w:t>
      </w:r>
      <w:r w:rsidRPr="002A52D8">
        <w:rPr>
          <w:rFonts w:ascii="Arial" w:hAnsi="Arial" w:cs="Arial"/>
        </w:rPr>
        <w:t xml:space="preserve">tive konsekvenser for de 2 engarealer. </w:t>
      </w:r>
    </w:p>
    <w:p w14:paraId="213C7709" w14:textId="613EA825" w:rsidR="00B0425D" w:rsidRPr="002A52D8" w:rsidRDefault="003243E3" w:rsidP="00B0425D">
      <w:pPr>
        <w:spacing w:after="120"/>
        <w:rPr>
          <w:rFonts w:ascii="Arial" w:hAnsi="Arial" w:cs="Arial"/>
        </w:rPr>
      </w:pPr>
      <w:r>
        <w:rPr>
          <w:rFonts w:ascii="Arial" w:hAnsi="Arial" w:cs="Arial"/>
        </w:rPr>
        <w:t>Brønderslev Kommune vurderer på baggrund af de ovenstående</w:t>
      </w:r>
      <w:r w:rsidR="00172A45">
        <w:rPr>
          <w:rFonts w:ascii="Arial" w:hAnsi="Arial" w:cs="Arial"/>
        </w:rPr>
        <w:t xml:space="preserve"> afsnit, </w:t>
      </w:r>
      <w:r>
        <w:rPr>
          <w:rFonts w:ascii="Arial" w:hAnsi="Arial" w:cs="Arial"/>
        </w:rPr>
        <w:t>at</w:t>
      </w:r>
      <w:r w:rsidR="00172A45">
        <w:rPr>
          <w:rFonts w:ascii="Arial" w:hAnsi="Arial" w:cs="Arial"/>
        </w:rPr>
        <w:t xml:space="preserve"> projektet kan gennemføres uden </w:t>
      </w:r>
      <w:r w:rsidR="008340E9">
        <w:rPr>
          <w:rFonts w:ascii="Arial" w:hAnsi="Arial" w:cs="Arial"/>
        </w:rPr>
        <w:t xml:space="preserve">væsentlig negativ betydning for kategori 1, kategori 2, kategori 3 og § 3 natur. </w:t>
      </w:r>
      <w:r>
        <w:rPr>
          <w:rFonts w:ascii="Arial" w:hAnsi="Arial" w:cs="Arial"/>
        </w:rPr>
        <w:t xml:space="preserve"> </w:t>
      </w:r>
    </w:p>
    <w:p w14:paraId="75192E69" w14:textId="77777777" w:rsidR="00857446" w:rsidRPr="002A52D8" w:rsidRDefault="00857446" w:rsidP="009A0436">
      <w:pPr>
        <w:pStyle w:val="NormalLigemargener"/>
        <w:spacing w:after="120" w:line="240" w:lineRule="auto"/>
        <w:rPr>
          <w:rFonts w:ascii="Arial" w:hAnsi="Arial" w:cs="Arial"/>
          <w:b/>
          <w:sz w:val="22"/>
          <w:szCs w:val="22"/>
        </w:rPr>
      </w:pPr>
      <w:r w:rsidRPr="002A52D8">
        <w:rPr>
          <w:rFonts w:ascii="Arial" w:hAnsi="Arial" w:cs="Arial"/>
          <w:b/>
          <w:sz w:val="22"/>
          <w:szCs w:val="22"/>
        </w:rPr>
        <w:t>Bilag IV-arter, artsfredninger og rødlistearter</w:t>
      </w:r>
    </w:p>
    <w:p w14:paraId="62166994" w14:textId="77777777" w:rsidR="00857446" w:rsidRPr="002A52D8" w:rsidRDefault="00857446" w:rsidP="009A0436">
      <w:pPr>
        <w:pStyle w:val="NormalLigemargener"/>
        <w:spacing w:after="120" w:line="240" w:lineRule="auto"/>
        <w:rPr>
          <w:rFonts w:ascii="Arial" w:hAnsi="Arial" w:cs="Arial"/>
          <w:b/>
          <w:sz w:val="22"/>
          <w:szCs w:val="22"/>
        </w:rPr>
      </w:pPr>
      <w:r w:rsidRPr="002A52D8">
        <w:rPr>
          <w:rFonts w:ascii="Arial" w:hAnsi="Arial" w:cs="Arial"/>
          <w:b/>
          <w:sz w:val="22"/>
          <w:szCs w:val="22"/>
        </w:rPr>
        <w:t>Ansøgers beskrivelse og vurdering</w:t>
      </w:r>
    </w:p>
    <w:p w14:paraId="10DD414A" w14:textId="77777777" w:rsidR="00857446" w:rsidRPr="002A52D8" w:rsidRDefault="00857446" w:rsidP="00C748CC">
      <w:pPr>
        <w:spacing w:after="0"/>
        <w:rPr>
          <w:rFonts w:ascii="Arial" w:hAnsi="Arial" w:cs="Arial"/>
        </w:rPr>
      </w:pPr>
      <w:r w:rsidRPr="002A52D8">
        <w:rPr>
          <w:rFonts w:ascii="Arial" w:hAnsi="Arial" w:cs="Arial"/>
        </w:rPr>
        <w:t>Bilag IV-arter</w:t>
      </w:r>
    </w:p>
    <w:p w14:paraId="131E644A" w14:textId="77777777" w:rsidR="00857446" w:rsidRPr="002A52D8" w:rsidRDefault="00857446" w:rsidP="00C748CC">
      <w:pPr>
        <w:spacing w:after="0"/>
        <w:rPr>
          <w:rFonts w:ascii="Arial" w:hAnsi="Arial" w:cs="Arial"/>
        </w:rPr>
      </w:pPr>
      <w:r w:rsidRPr="002A52D8">
        <w:rPr>
          <w:rFonts w:ascii="Arial" w:hAnsi="Arial" w:cs="Arial"/>
        </w:rPr>
        <w:t xml:space="preserve">Der er foretaget en søgning i naturdata.dk indenfor en radius af ca. 2 km fra ejendommen (se nedenstående figur). </w:t>
      </w:r>
    </w:p>
    <w:p w14:paraId="0FFA2B66" w14:textId="77777777" w:rsidR="00857446" w:rsidRPr="002A52D8" w:rsidRDefault="00857446" w:rsidP="009A0436">
      <w:pPr>
        <w:spacing w:after="120"/>
        <w:rPr>
          <w:rFonts w:ascii="Arial" w:hAnsi="Arial" w:cs="Arial"/>
          <w:highlight w:val="yellow"/>
        </w:rPr>
      </w:pPr>
      <w:r w:rsidRPr="002A52D8">
        <w:rPr>
          <w:rFonts w:ascii="Arial" w:hAnsi="Arial" w:cs="Arial"/>
          <w:noProof/>
          <w:lang w:eastAsia="da-DK"/>
        </w:rPr>
        <w:drawing>
          <wp:inline distT="0" distB="0" distL="0" distR="0" wp14:anchorId="08B72BB9" wp14:editId="76151904">
            <wp:extent cx="4028440" cy="2583233"/>
            <wp:effectExtent l="0" t="0" r="0" b="7620"/>
            <wp:docPr id="29198" name="Billede 2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8" name="Billede 29198"/>
                    <pic:cNvPicPr/>
                  </pic:nvPicPr>
                  <pic:blipFill>
                    <a:blip r:embed="rId31"/>
                    <a:stretch>
                      <a:fillRect/>
                    </a:stretch>
                  </pic:blipFill>
                  <pic:spPr>
                    <a:xfrm>
                      <a:off x="0" y="0"/>
                      <a:ext cx="4043682" cy="2593007"/>
                    </a:xfrm>
                    <a:prstGeom prst="rect">
                      <a:avLst/>
                    </a:prstGeom>
                  </pic:spPr>
                </pic:pic>
              </a:graphicData>
            </a:graphic>
          </wp:inline>
        </w:drawing>
      </w:r>
    </w:p>
    <w:tbl>
      <w:tblPr>
        <w:tblStyle w:val="Tabel-Gitter"/>
        <w:tblW w:w="0" w:type="auto"/>
        <w:tblInd w:w="5" w:type="dxa"/>
        <w:tblCellMar>
          <w:left w:w="0" w:type="dxa"/>
          <w:right w:w="0" w:type="dxa"/>
        </w:tblCellMar>
        <w:tblLook w:val="04A0" w:firstRow="1" w:lastRow="0" w:firstColumn="1" w:lastColumn="0" w:noHBand="0" w:noVBand="1"/>
      </w:tblPr>
      <w:tblGrid>
        <w:gridCol w:w="9628"/>
      </w:tblGrid>
      <w:tr w:rsidR="00857446" w:rsidRPr="002A52D8" w14:paraId="70204815" w14:textId="77777777" w:rsidTr="00857446">
        <w:trPr>
          <w:trHeight w:val="469"/>
        </w:trPr>
        <w:tc>
          <w:tcPr>
            <w:tcW w:w="9628" w:type="dxa"/>
            <w:tcBorders>
              <w:top w:val="single" w:sz="4" w:space="0" w:color="auto"/>
              <w:left w:val="nil"/>
              <w:bottom w:val="nil"/>
              <w:right w:val="nil"/>
            </w:tcBorders>
          </w:tcPr>
          <w:p w14:paraId="0B5FAA98" w14:textId="77777777" w:rsidR="00857446" w:rsidRPr="002A52D8" w:rsidRDefault="00857446" w:rsidP="009A0436">
            <w:pPr>
              <w:spacing w:after="120"/>
              <w:rPr>
                <w:rFonts w:ascii="Arial" w:hAnsi="Arial" w:cs="Arial"/>
                <w:b/>
              </w:rPr>
            </w:pPr>
            <w:r w:rsidRPr="002A52D8">
              <w:rPr>
                <w:rFonts w:ascii="Arial" w:hAnsi="Arial" w:cs="Arial"/>
                <w:i/>
                <w:iCs/>
                <w:color w:val="000000" w:themeColor="text1"/>
              </w:rPr>
              <w:t>Figur nr. 8 - Ansøgers udpegning af bilag IV arter i en radius af ca. 2 km fra ejendommen (kort fra natur</w:t>
            </w:r>
            <w:r w:rsidRPr="002A52D8">
              <w:rPr>
                <w:rFonts w:ascii="Arial" w:hAnsi="Arial" w:cs="Arial"/>
                <w:i/>
                <w:iCs/>
                <w:color w:val="000000" w:themeColor="text1"/>
              </w:rPr>
              <w:softHyphen/>
              <w:t>data.dk udpegede naturpunkter i forhold til ammoniakemission.</w:t>
            </w:r>
          </w:p>
        </w:tc>
      </w:tr>
    </w:tbl>
    <w:p w14:paraId="217A36AE" w14:textId="77777777" w:rsidR="00857446" w:rsidRPr="002A52D8" w:rsidRDefault="00857446" w:rsidP="007E1E37">
      <w:pPr>
        <w:keepNext/>
        <w:keepLines/>
        <w:spacing w:after="120"/>
        <w:rPr>
          <w:rFonts w:ascii="Arial" w:hAnsi="Arial" w:cs="Arial"/>
        </w:rPr>
      </w:pPr>
      <w:r w:rsidRPr="002A52D8">
        <w:rPr>
          <w:rFonts w:ascii="Arial" w:hAnsi="Arial" w:cs="Arial"/>
        </w:rPr>
        <w:lastRenderedPageBreak/>
        <w:t xml:space="preserve">Ifølge søgningen er der registret følgende bilag IV-arter. </w:t>
      </w:r>
    </w:p>
    <w:tbl>
      <w:tblPr>
        <w:tblStyle w:val="Tabel-Gitter"/>
        <w:tblW w:w="0" w:type="auto"/>
        <w:tblInd w:w="-5" w:type="dxa"/>
        <w:tblLook w:val="04A0" w:firstRow="1" w:lastRow="0" w:firstColumn="1" w:lastColumn="0" w:noHBand="0" w:noVBand="1"/>
      </w:tblPr>
      <w:tblGrid>
        <w:gridCol w:w="1679"/>
        <w:gridCol w:w="7671"/>
      </w:tblGrid>
      <w:tr w:rsidR="00857446" w:rsidRPr="002A52D8" w14:paraId="4E1337FA" w14:textId="77777777" w:rsidTr="00857446">
        <w:tc>
          <w:tcPr>
            <w:tcW w:w="1679" w:type="dxa"/>
            <w:shd w:val="clear" w:color="auto" w:fill="92D050"/>
          </w:tcPr>
          <w:p w14:paraId="68907E29" w14:textId="77777777" w:rsidR="00857446" w:rsidRPr="002A52D8" w:rsidRDefault="00857446" w:rsidP="007E1E37">
            <w:pPr>
              <w:keepNext/>
              <w:keepLines/>
              <w:spacing w:after="120"/>
              <w:rPr>
                <w:rFonts w:ascii="Arial" w:hAnsi="Arial" w:cs="Arial"/>
                <w:b/>
              </w:rPr>
            </w:pPr>
            <w:r w:rsidRPr="002A52D8">
              <w:rPr>
                <w:rFonts w:ascii="Arial" w:hAnsi="Arial" w:cs="Arial"/>
                <w:b/>
              </w:rPr>
              <w:t>Art</w:t>
            </w:r>
          </w:p>
        </w:tc>
        <w:tc>
          <w:tcPr>
            <w:tcW w:w="7671" w:type="dxa"/>
            <w:shd w:val="clear" w:color="auto" w:fill="92D050"/>
          </w:tcPr>
          <w:p w14:paraId="0A44D9A4" w14:textId="77777777" w:rsidR="00857446" w:rsidRPr="002A52D8" w:rsidRDefault="00857446" w:rsidP="007E1E37">
            <w:pPr>
              <w:keepNext/>
              <w:keepLines/>
              <w:spacing w:after="120"/>
              <w:rPr>
                <w:rFonts w:ascii="Arial" w:hAnsi="Arial" w:cs="Arial"/>
                <w:b/>
              </w:rPr>
            </w:pPr>
            <w:r w:rsidRPr="002A52D8">
              <w:rPr>
                <w:rFonts w:ascii="Arial" w:hAnsi="Arial" w:cs="Arial"/>
                <w:b/>
              </w:rPr>
              <w:t>Levested</w:t>
            </w:r>
          </w:p>
          <w:p w14:paraId="0E5E2DE4" w14:textId="77777777" w:rsidR="00857446" w:rsidRPr="002A52D8" w:rsidRDefault="00857446" w:rsidP="007E1E37">
            <w:pPr>
              <w:keepNext/>
              <w:keepLines/>
              <w:spacing w:after="120"/>
              <w:rPr>
                <w:rFonts w:ascii="Arial" w:hAnsi="Arial" w:cs="Arial"/>
                <w:b/>
              </w:rPr>
            </w:pPr>
          </w:p>
        </w:tc>
      </w:tr>
      <w:tr w:rsidR="00857446" w:rsidRPr="002A52D8" w14:paraId="3ABB11F3" w14:textId="77777777" w:rsidTr="00857446">
        <w:tc>
          <w:tcPr>
            <w:tcW w:w="1679" w:type="dxa"/>
            <w:shd w:val="clear" w:color="auto" w:fill="D0CECE" w:themeFill="background2" w:themeFillShade="E6"/>
          </w:tcPr>
          <w:p w14:paraId="52575BD8" w14:textId="77777777" w:rsidR="00857446" w:rsidRPr="00C748CC" w:rsidRDefault="00857446" w:rsidP="009A0436">
            <w:pPr>
              <w:spacing w:after="120"/>
              <w:rPr>
                <w:rFonts w:ascii="Arial" w:hAnsi="Arial" w:cs="Arial"/>
                <w:color w:val="000000" w:themeColor="text1"/>
              </w:rPr>
            </w:pPr>
            <w:r w:rsidRPr="00C748CC">
              <w:rPr>
                <w:rFonts w:ascii="Arial" w:hAnsi="Arial" w:cs="Arial"/>
                <w:color w:val="000000" w:themeColor="text1"/>
              </w:rPr>
              <w:t>Odder</w:t>
            </w:r>
          </w:p>
        </w:tc>
        <w:tc>
          <w:tcPr>
            <w:tcW w:w="7671" w:type="dxa"/>
          </w:tcPr>
          <w:p w14:paraId="7C6B4821" w14:textId="77777777" w:rsidR="00857446" w:rsidRPr="00C748CC" w:rsidRDefault="00857446" w:rsidP="009A0436">
            <w:pPr>
              <w:spacing w:after="120"/>
              <w:rPr>
                <w:rFonts w:ascii="Arial" w:hAnsi="Arial" w:cs="Arial"/>
                <w:color w:val="000000" w:themeColor="text1"/>
              </w:rPr>
            </w:pPr>
            <w:r w:rsidRPr="00C748CC">
              <w:rPr>
                <w:rFonts w:ascii="Arial" w:hAnsi="Arial" w:cs="Arial"/>
                <w:color w:val="000000" w:themeColor="text1"/>
              </w:rPr>
              <w:t>Odderen lever i tilknytning til vådområder. Den findes i såvel stillestående som rindende vand, især søer og moser med store rørskovsområder. Un</w:t>
            </w:r>
            <w:r w:rsidRPr="00C748CC">
              <w:rPr>
                <w:rFonts w:ascii="Arial" w:hAnsi="Arial" w:cs="Arial"/>
                <w:color w:val="000000" w:themeColor="text1"/>
              </w:rPr>
              <w:softHyphen/>
              <w:t>gerne fødes i en sikker hule i et afsides, uforstyrret beliggende sø- eller mo</w:t>
            </w:r>
            <w:r w:rsidRPr="00C748CC">
              <w:rPr>
                <w:rFonts w:ascii="Arial" w:hAnsi="Arial" w:cs="Arial"/>
                <w:color w:val="000000" w:themeColor="text1"/>
              </w:rPr>
              <w:softHyphen/>
              <w:t>seområde.</w:t>
            </w:r>
          </w:p>
        </w:tc>
      </w:tr>
      <w:tr w:rsidR="00857446" w:rsidRPr="002A52D8" w14:paraId="7B6E2D50" w14:textId="77777777" w:rsidTr="00857446">
        <w:tc>
          <w:tcPr>
            <w:tcW w:w="1679" w:type="dxa"/>
            <w:shd w:val="clear" w:color="auto" w:fill="D0CECE" w:themeFill="background2" w:themeFillShade="E6"/>
          </w:tcPr>
          <w:p w14:paraId="35AC69C6" w14:textId="77777777" w:rsidR="00857446" w:rsidRPr="002A52D8" w:rsidRDefault="00857446" w:rsidP="009A0436">
            <w:pPr>
              <w:spacing w:after="120"/>
              <w:rPr>
                <w:rFonts w:ascii="Arial" w:hAnsi="Arial" w:cs="Arial"/>
              </w:rPr>
            </w:pPr>
            <w:r w:rsidRPr="002A52D8">
              <w:rPr>
                <w:rFonts w:ascii="Arial" w:hAnsi="Arial" w:cs="Arial"/>
              </w:rPr>
              <w:t>Spidssnudet frø</w:t>
            </w:r>
          </w:p>
        </w:tc>
        <w:tc>
          <w:tcPr>
            <w:tcW w:w="7671" w:type="dxa"/>
          </w:tcPr>
          <w:p w14:paraId="3262AA3F" w14:textId="77777777" w:rsidR="00857446" w:rsidRPr="002A52D8" w:rsidRDefault="00857446" w:rsidP="009A0436">
            <w:pPr>
              <w:spacing w:after="120"/>
              <w:rPr>
                <w:rFonts w:ascii="Arial" w:hAnsi="Arial" w:cs="Arial"/>
              </w:rPr>
            </w:pPr>
            <w:r w:rsidRPr="002A52D8">
              <w:rPr>
                <w:rFonts w:ascii="Arial" w:hAnsi="Arial" w:cs="Arial"/>
              </w:rPr>
              <w:t xml:space="preserve">Spidssnudet frø yngler </w:t>
            </w:r>
            <w:proofErr w:type="gramStart"/>
            <w:r w:rsidRPr="002A52D8">
              <w:rPr>
                <w:rFonts w:ascii="Arial" w:hAnsi="Arial" w:cs="Arial"/>
              </w:rPr>
              <w:t>i</w:t>
            </w:r>
            <w:proofErr w:type="gramEnd"/>
            <w:r w:rsidRPr="002A52D8">
              <w:rPr>
                <w:rFonts w:ascii="Arial" w:hAnsi="Arial" w:cs="Arial"/>
              </w:rPr>
              <w:t xml:space="preserve"> yngler i mange slags vådområder, men det foretrukne ynglehabitat er vandhuller som indgår i sammenhængende naturområder, især enge og moser.</w:t>
            </w:r>
          </w:p>
          <w:p w14:paraId="0E29FA26" w14:textId="77777777" w:rsidR="00857446" w:rsidRPr="002A52D8" w:rsidRDefault="00857446" w:rsidP="009A0436">
            <w:pPr>
              <w:spacing w:after="120"/>
              <w:rPr>
                <w:rFonts w:ascii="Arial" w:hAnsi="Arial" w:cs="Arial"/>
              </w:rPr>
            </w:pPr>
            <w:r w:rsidRPr="002A52D8">
              <w:rPr>
                <w:rFonts w:ascii="Arial" w:hAnsi="Arial" w:cs="Arial"/>
              </w:rPr>
              <w:t>Rasteområderne for Spidssnudet frø er især fugtige områder, og trives desu</w:t>
            </w:r>
            <w:r w:rsidRPr="002A52D8">
              <w:rPr>
                <w:rFonts w:ascii="Arial" w:hAnsi="Arial" w:cs="Arial"/>
              </w:rPr>
              <w:softHyphen/>
              <w:t>den hvor der er udstrakte enge og moser omkring ynglevandhullerne.</w:t>
            </w:r>
          </w:p>
        </w:tc>
      </w:tr>
    </w:tbl>
    <w:p w14:paraId="4CCD4807" w14:textId="06117073" w:rsidR="00857446" w:rsidRPr="002A52D8" w:rsidRDefault="00857446" w:rsidP="009A0436">
      <w:pPr>
        <w:spacing w:after="120"/>
        <w:rPr>
          <w:rFonts w:ascii="Arial" w:hAnsi="Arial" w:cs="Arial"/>
          <w:b/>
          <w:bCs/>
          <w:sz w:val="16"/>
          <w:szCs w:val="16"/>
        </w:rPr>
      </w:pPr>
      <w:r w:rsidRPr="002A52D8">
        <w:rPr>
          <w:rFonts w:ascii="Arial" w:hAnsi="Arial" w:cs="Arial"/>
          <w:i/>
          <w:iCs/>
          <w:color w:val="000000" w:themeColor="text1"/>
          <w:sz w:val="20"/>
        </w:rPr>
        <w:t>Tabel nr.11.- Ansøgers tabel med beskrivelse af de bilag IV-arter der er inden for udpegnin</w:t>
      </w:r>
      <w:r w:rsidR="00107201">
        <w:rPr>
          <w:rFonts w:ascii="Arial" w:hAnsi="Arial" w:cs="Arial"/>
          <w:i/>
          <w:iCs/>
          <w:color w:val="000000" w:themeColor="text1"/>
          <w:sz w:val="20"/>
        </w:rPr>
        <w:t>g</w:t>
      </w:r>
      <w:r w:rsidRPr="002A52D8">
        <w:rPr>
          <w:rFonts w:ascii="Arial" w:hAnsi="Arial" w:cs="Arial"/>
          <w:i/>
          <w:iCs/>
          <w:color w:val="000000" w:themeColor="text1"/>
          <w:sz w:val="20"/>
        </w:rPr>
        <w:t xml:space="preserve">sradius på 2 km </w:t>
      </w:r>
    </w:p>
    <w:p w14:paraId="7A511905" w14:textId="77777777" w:rsidR="00857446" w:rsidRPr="002A52D8" w:rsidRDefault="00857446" w:rsidP="009A0436">
      <w:pPr>
        <w:spacing w:after="120"/>
        <w:rPr>
          <w:rFonts w:ascii="Arial" w:hAnsi="Arial" w:cs="Arial"/>
        </w:rPr>
      </w:pPr>
      <w:r w:rsidRPr="002A52D8">
        <w:rPr>
          <w:rFonts w:ascii="Arial" w:hAnsi="Arial" w:cs="Arial"/>
        </w:rPr>
        <w:t>Der opføres kun en mindre silo i tilknytning til eksisterende siloer. Udvidelsen sker således ikke i raste, yngle eller levesteder for bilag IV-arter.</w:t>
      </w:r>
    </w:p>
    <w:p w14:paraId="1439C4EA" w14:textId="77777777" w:rsidR="00857446" w:rsidRPr="002A52D8" w:rsidRDefault="00857446" w:rsidP="009A0436">
      <w:pPr>
        <w:spacing w:after="120"/>
        <w:rPr>
          <w:rFonts w:ascii="Arial" w:hAnsi="Arial" w:cs="Arial"/>
        </w:rPr>
      </w:pPr>
      <w:r w:rsidRPr="002A52D8">
        <w:rPr>
          <w:rFonts w:ascii="Arial" w:hAnsi="Arial" w:cs="Arial"/>
        </w:rPr>
        <w:t>Da der ikke fjernes levesteder for bilag IV-arter i forbindelse med det ansøgte og idet projektet heller ikke giver anledning til en væsentlig øget påvirkning af naturområder med ammoniak, vur</w:t>
      </w:r>
      <w:r w:rsidRPr="002A52D8">
        <w:rPr>
          <w:rFonts w:ascii="Arial" w:hAnsi="Arial" w:cs="Arial"/>
        </w:rPr>
        <w:softHyphen/>
        <w:t xml:space="preserve">deres det, at projektet vil have en neutral effekt på levesteder, yngle- og rasteområder for bilag IV arter. </w:t>
      </w:r>
    </w:p>
    <w:p w14:paraId="0743EE4C" w14:textId="77777777" w:rsidR="00857446" w:rsidRPr="002A52D8" w:rsidRDefault="00857446" w:rsidP="009A0436">
      <w:pPr>
        <w:pStyle w:val="NormalLigemargener"/>
        <w:spacing w:after="120" w:line="240" w:lineRule="auto"/>
        <w:jc w:val="left"/>
        <w:rPr>
          <w:rFonts w:ascii="Arial" w:hAnsi="Arial" w:cs="Arial"/>
          <w:b/>
          <w:sz w:val="22"/>
          <w:szCs w:val="22"/>
        </w:rPr>
      </w:pPr>
      <w:r w:rsidRPr="002A52D8">
        <w:rPr>
          <w:rFonts w:ascii="Arial" w:hAnsi="Arial" w:cs="Arial"/>
          <w:b/>
          <w:sz w:val="22"/>
          <w:szCs w:val="22"/>
        </w:rPr>
        <w:t>Kommunes vurdering</w:t>
      </w:r>
    </w:p>
    <w:p w14:paraId="5419904E" w14:textId="77777777" w:rsidR="00857446" w:rsidRPr="002A52D8" w:rsidRDefault="00857446" w:rsidP="009A0436">
      <w:pPr>
        <w:spacing w:after="120"/>
        <w:rPr>
          <w:rFonts w:ascii="Arial" w:hAnsi="Arial" w:cs="Arial"/>
          <w:sz w:val="20"/>
        </w:rPr>
      </w:pPr>
      <w:r w:rsidRPr="002A52D8">
        <w:rPr>
          <w:rFonts w:ascii="Arial" w:hAnsi="Arial" w:cs="Arial"/>
        </w:rPr>
        <w:t>En række dyr, som er omfattet af habitatdirektivets bilag IV, kan have levested, fødesøgnings</w:t>
      </w:r>
      <w:r w:rsidRPr="002A52D8">
        <w:rPr>
          <w:rFonts w:ascii="Arial" w:hAnsi="Arial" w:cs="Arial"/>
        </w:rPr>
        <w:softHyphen/>
        <w:t xml:space="preserve">område eller sporadisk opholdssted på egnen omkring anlægget. På baggrund af ”Faglig rapport nr. 635” fra DCE, Naturdata.dk samt kommunens øvrige kendskab vurderes umiddelbart, at det kan omfatte følgende arter: brunflagermus, </w:t>
      </w:r>
      <w:proofErr w:type="spellStart"/>
      <w:r w:rsidRPr="002A52D8">
        <w:rPr>
          <w:rFonts w:ascii="Arial" w:hAnsi="Arial" w:cs="Arial"/>
        </w:rPr>
        <w:t>sydflagermus</w:t>
      </w:r>
      <w:proofErr w:type="spellEnd"/>
      <w:r w:rsidRPr="002A52D8">
        <w:rPr>
          <w:rFonts w:ascii="Arial" w:hAnsi="Arial" w:cs="Arial"/>
        </w:rPr>
        <w:t>, skimmelflagermus, troldflagermus, damflagermus, vandflagermus, markfirben, odder, spi</w:t>
      </w:r>
      <w:r w:rsidR="00C748CC">
        <w:rPr>
          <w:rFonts w:ascii="Arial" w:hAnsi="Arial" w:cs="Arial"/>
        </w:rPr>
        <w:t>dssnudet frø og grøn mosaikguld</w:t>
      </w:r>
      <w:r w:rsidRPr="002A52D8">
        <w:rPr>
          <w:rFonts w:ascii="Arial" w:hAnsi="Arial" w:cs="Arial"/>
        </w:rPr>
        <w:t xml:space="preserve">smed. </w:t>
      </w:r>
      <w:r w:rsidRPr="002A52D8">
        <w:rPr>
          <w:rFonts w:ascii="Arial" w:hAnsi="Arial" w:cs="Arial"/>
          <w:sz w:val="20"/>
        </w:rPr>
        <w:t xml:space="preserve"> </w:t>
      </w:r>
    </w:p>
    <w:p w14:paraId="73C1F11A" w14:textId="77777777" w:rsidR="00857446" w:rsidRPr="002A52D8" w:rsidRDefault="00857446" w:rsidP="009A0436">
      <w:pPr>
        <w:spacing w:after="120"/>
        <w:rPr>
          <w:rFonts w:ascii="Arial" w:hAnsi="Arial" w:cs="Arial"/>
          <w:kern w:val="28"/>
        </w:rPr>
      </w:pPr>
      <w:r w:rsidRPr="002A52D8">
        <w:rPr>
          <w:rFonts w:ascii="Arial" w:hAnsi="Arial" w:cs="Arial"/>
        </w:rPr>
        <w:t>Udover opsætning af en ekstra fodersilo foretages der ingen bygningsmæssige ændringer, og der foretages ingen ændring i beplantning mm. Potentiel forekomst i området af de nævnte arter</w:t>
      </w:r>
      <w:r w:rsidRPr="002A52D8">
        <w:rPr>
          <w:rFonts w:ascii="Arial" w:hAnsi="Arial" w:cs="Arial"/>
          <w:kern w:val="28"/>
        </w:rPr>
        <w:t xml:space="preserve"> vurderes knyttet til områdets beskyttede naturarealer, småskove og </w:t>
      </w:r>
      <w:proofErr w:type="spellStart"/>
      <w:r w:rsidRPr="002A52D8">
        <w:rPr>
          <w:rFonts w:ascii="Arial" w:hAnsi="Arial" w:cs="Arial"/>
          <w:kern w:val="28"/>
        </w:rPr>
        <w:t>udyrkede</w:t>
      </w:r>
      <w:proofErr w:type="spellEnd"/>
      <w:r w:rsidRPr="002A52D8">
        <w:rPr>
          <w:rFonts w:ascii="Arial" w:hAnsi="Arial" w:cs="Arial"/>
          <w:kern w:val="28"/>
        </w:rPr>
        <w:t xml:space="preserve"> arealer i øvrigt. Som nævnt i foregående afsnit vil disse naturarealer ikke blive påvirket ved udvidelsen af dyreholdet.</w:t>
      </w:r>
    </w:p>
    <w:p w14:paraId="724B5A71" w14:textId="77777777" w:rsidR="00857446" w:rsidRPr="002A52D8" w:rsidRDefault="00857446" w:rsidP="009A0436">
      <w:pPr>
        <w:pStyle w:val="Overskrift1"/>
        <w:spacing w:before="0" w:after="120"/>
        <w:ind w:left="567" w:hanging="567"/>
        <w:rPr>
          <w:rFonts w:ascii="Arial" w:hAnsi="Arial" w:cs="Arial"/>
          <w:sz w:val="22"/>
          <w:szCs w:val="22"/>
        </w:rPr>
      </w:pPr>
      <w:bookmarkStart w:id="302" w:name="_Toc75340290"/>
      <w:r w:rsidRPr="002A52D8">
        <w:rPr>
          <w:rFonts w:ascii="Arial" w:hAnsi="Arial" w:cs="Arial"/>
          <w:sz w:val="22"/>
          <w:szCs w:val="22"/>
        </w:rPr>
        <w:t>Bedste tilgængelige teknik – BAT</w:t>
      </w:r>
      <w:bookmarkEnd w:id="302"/>
    </w:p>
    <w:p w14:paraId="4FD9A5C0" w14:textId="77777777" w:rsidR="00857446" w:rsidRPr="002A52D8" w:rsidRDefault="00857446" w:rsidP="009A0436">
      <w:pPr>
        <w:pStyle w:val="Overskrift2"/>
        <w:spacing w:before="0" w:after="120"/>
        <w:jc w:val="left"/>
        <w:rPr>
          <w:rFonts w:ascii="Arial" w:hAnsi="Arial" w:cs="Arial"/>
          <w:sz w:val="22"/>
          <w:szCs w:val="22"/>
        </w:rPr>
      </w:pPr>
      <w:bookmarkStart w:id="303" w:name="_Toc75340291"/>
      <w:r w:rsidRPr="002A52D8">
        <w:rPr>
          <w:rFonts w:ascii="Arial" w:hAnsi="Arial" w:cs="Arial"/>
          <w:sz w:val="22"/>
          <w:szCs w:val="22"/>
        </w:rPr>
        <w:t>Emissionsniveau samt BAT i stald</w:t>
      </w:r>
      <w:bookmarkEnd w:id="303"/>
    </w:p>
    <w:p w14:paraId="6BB88499" w14:textId="77777777" w:rsidR="00857446" w:rsidRPr="002A52D8" w:rsidRDefault="00857446" w:rsidP="009A0436">
      <w:pPr>
        <w:spacing w:after="120"/>
        <w:rPr>
          <w:rFonts w:ascii="Arial" w:hAnsi="Arial" w:cs="Arial"/>
          <w:b/>
          <w:bCs/>
          <w:color w:val="000000"/>
        </w:rPr>
      </w:pPr>
      <w:r w:rsidRPr="002A52D8">
        <w:rPr>
          <w:rFonts w:ascii="Arial" w:hAnsi="Arial" w:cs="Arial"/>
          <w:b/>
          <w:bCs/>
          <w:color w:val="000000"/>
        </w:rPr>
        <w:t>Ansøgers beskrivelse og vurdering</w:t>
      </w:r>
    </w:p>
    <w:p w14:paraId="20C3D739" w14:textId="77777777" w:rsidR="00857446" w:rsidRPr="002A52D8" w:rsidRDefault="00857446" w:rsidP="009A0436">
      <w:pPr>
        <w:spacing w:after="120"/>
        <w:rPr>
          <w:rFonts w:ascii="Arial" w:hAnsi="Arial" w:cs="Arial"/>
        </w:rPr>
      </w:pPr>
      <w:r w:rsidRPr="002A52D8">
        <w:rPr>
          <w:rFonts w:ascii="Arial" w:hAnsi="Arial" w:cs="Arial"/>
        </w:rPr>
        <w:t xml:space="preserve">BAT betyder Best </w:t>
      </w:r>
      <w:proofErr w:type="spellStart"/>
      <w:r w:rsidRPr="002A52D8">
        <w:rPr>
          <w:rFonts w:ascii="Arial" w:hAnsi="Arial" w:cs="Arial"/>
        </w:rPr>
        <w:t>Available</w:t>
      </w:r>
      <w:proofErr w:type="spellEnd"/>
      <w:r w:rsidRPr="002A52D8">
        <w:rPr>
          <w:rFonts w:ascii="Arial" w:hAnsi="Arial" w:cs="Arial"/>
        </w:rPr>
        <w:t xml:space="preserve"> </w:t>
      </w:r>
      <w:proofErr w:type="spellStart"/>
      <w:r w:rsidRPr="002A52D8">
        <w:rPr>
          <w:rFonts w:ascii="Arial" w:hAnsi="Arial" w:cs="Arial"/>
        </w:rPr>
        <w:t>Techniques</w:t>
      </w:r>
      <w:proofErr w:type="spellEnd"/>
      <w:r w:rsidRPr="002A52D8">
        <w:rPr>
          <w:rFonts w:ascii="Arial" w:hAnsi="Arial" w:cs="Arial"/>
        </w:rPr>
        <w:t xml:space="preserve"> (Bedst Tilgængelige Teknik) og er en fællesbetegnelse for teknikker og teknologier, som kan begrænse forurening af ammoniak fra stalde og gødnings</w:t>
      </w:r>
      <w:r w:rsidRPr="002A52D8">
        <w:rPr>
          <w:rFonts w:ascii="Arial" w:hAnsi="Arial" w:cs="Arial"/>
        </w:rPr>
        <w:softHyphen/>
        <w:t xml:space="preserve">opbevaringslagre. </w:t>
      </w:r>
    </w:p>
    <w:p w14:paraId="14246014" w14:textId="2C08A553" w:rsidR="00857446" w:rsidRPr="002A52D8" w:rsidRDefault="00857446" w:rsidP="009A0436">
      <w:pPr>
        <w:spacing w:after="120"/>
        <w:rPr>
          <w:rFonts w:ascii="Arial" w:hAnsi="Arial" w:cs="Arial"/>
        </w:rPr>
      </w:pPr>
      <w:r w:rsidRPr="002A52D8">
        <w:rPr>
          <w:rFonts w:ascii="Arial" w:hAnsi="Arial" w:cs="Arial"/>
        </w:rPr>
        <w:t>B</w:t>
      </w:r>
      <w:r w:rsidR="008340E9">
        <w:rPr>
          <w:rFonts w:ascii="Arial" w:hAnsi="Arial" w:cs="Arial"/>
        </w:rPr>
        <w:t>AT</w:t>
      </w:r>
      <w:r w:rsidRPr="002A52D8">
        <w:rPr>
          <w:rFonts w:ascii="Arial" w:hAnsi="Arial" w:cs="Arial"/>
        </w:rPr>
        <w:t xml:space="preserve"> kravet indtræder ved en ammoniakemission på mere end 750 kg NH</w:t>
      </w:r>
      <w:r w:rsidRPr="002A52D8">
        <w:rPr>
          <w:rFonts w:ascii="Arial" w:hAnsi="Arial" w:cs="Arial"/>
          <w:vertAlign w:val="subscript"/>
        </w:rPr>
        <w:t>3</w:t>
      </w:r>
      <w:r w:rsidRPr="002A52D8">
        <w:rPr>
          <w:rFonts w:ascii="Arial" w:hAnsi="Arial" w:cs="Arial"/>
        </w:rPr>
        <w:t>N pr år. BAT-niveauet er lovbestemt og skal sikre, at ammoniakemissionen fra husdyrbrugets staldanlæg er på et niveau, der svarer til, at der er valgt staldsystemer og/eller teknologi, der er blandt de bedste tilgængelige til at begrænse ammoniakudledningen fra husdyrbruget. Kravet stilles samlet til hele anlægget. Det betyder at opfyldelsen af det samlede krav kan ske ved integration af teknologi i en del af anlægget hvis det er det mest hensigtsmæssige for husdyrbruget.</w:t>
      </w:r>
    </w:p>
    <w:p w14:paraId="5286A5D9" w14:textId="77777777" w:rsidR="00857446" w:rsidRPr="007E1E37" w:rsidRDefault="00857446" w:rsidP="009A0436">
      <w:pPr>
        <w:spacing w:after="120"/>
        <w:rPr>
          <w:rFonts w:ascii="Arial" w:hAnsi="Arial" w:cs="Arial"/>
        </w:rPr>
      </w:pPr>
      <w:r w:rsidRPr="002A52D8">
        <w:rPr>
          <w:rFonts w:ascii="Arial" w:hAnsi="Arial" w:cs="Arial"/>
        </w:rPr>
        <w:t xml:space="preserve">I projekter hvor der ikke fortages udvidelser eller renoveringer vil kravet til BAT kunne opfyldes med den gulvtype der forefindes uanset ammoniakfordampningen. Det skyldes, at omkostningen til at ændre gulvtypen ikke står mål med miljøeffekten, da gyllekummen under spalterne også skal </w:t>
      </w:r>
      <w:r w:rsidRPr="007E1E37">
        <w:rPr>
          <w:rFonts w:ascii="Arial" w:hAnsi="Arial" w:cs="Arial"/>
        </w:rPr>
        <w:lastRenderedPageBreak/>
        <w:t>ændres (det er ikke nok evt. at lukke spalteåbningen). Tilsvarende er omkostningen til implementering af teknik i eksisterende stalde mere omkostningstungt end i nyt anlæg, hvilket betyder at det ligeledes ikke er BAT at indsætte teknologi i eksisterende stalde.</w:t>
      </w:r>
    </w:p>
    <w:p w14:paraId="129553B8" w14:textId="77777777" w:rsidR="00857446" w:rsidRPr="002A52D8" w:rsidRDefault="00857446" w:rsidP="009A0436">
      <w:pPr>
        <w:spacing w:after="120"/>
        <w:rPr>
          <w:rFonts w:ascii="Arial" w:hAnsi="Arial" w:cs="Arial"/>
        </w:rPr>
      </w:pPr>
      <w:r w:rsidRPr="002A52D8">
        <w:rPr>
          <w:rFonts w:ascii="Arial" w:hAnsi="Arial" w:cs="Arial"/>
        </w:rPr>
        <w:t>For eksisterende stalde hvor krav om BAT er fastlagt i en eksisterende godkendelse skal BAT-kravet genberegnes med inddragelse af effekten af tidligere vilkår, medmindre vilkårene er stillet til en miljøteknologi, som ikke længere er optaget på Miljøstyrelsens teknologiliste, eller på and</w:t>
      </w:r>
      <w:r w:rsidR="00C748CC">
        <w:rPr>
          <w:rFonts w:ascii="Arial" w:hAnsi="Arial" w:cs="Arial"/>
        </w:rPr>
        <w:t>en måde er anerkendt.</w:t>
      </w:r>
    </w:p>
    <w:p w14:paraId="05B9842D" w14:textId="75E2E520" w:rsidR="00857446" w:rsidRPr="002A52D8" w:rsidRDefault="00857446" w:rsidP="009A0436">
      <w:pPr>
        <w:spacing w:after="120"/>
        <w:rPr>
          <w:rFonts w:ascii="Arial" w:hAnsi="Arial" w:cs="Arial"/>
        </w:rPr>
      </w:pPr>
      <w:r w:rsidRPr="002A52D8">
        <w:rPr>
          <w:rFonts w:ascii="Arial" w:hAnsi="Arial" w:cs="Arial"/>
        </w:rPr>
        <w:t>For nye stalde vælger ansøger selv hvilke teknologier, der skal integreres i anlægget for at an</w:t>
      </w:r>
      <w:r w:rsidRPr="002A52D8">
        <w:rPr>
          <w:rFonts w:ascii="Arial" w:hAnsi="Arial" w:cs="Arial"/>
        </w:rPr>
        <w:softHyphen/>
        <w:t>lægget samlet set lever op til BAT.</w:t>
      </w:r>
    </w:p>
    <w:p w14:paraId="39106D04" w14:textId="77777777" w:rsidR="00857446" w:rsidRPr="002A52D8" w:rsidRDefault="00857446" w:rsidP="009A0436">
      <w:pPr>
        <w:spacing w:after="120"/>
        <w:rPr>
          <w:rFonts w:ascii="Arial" w:hAnsi="Arial" w:cs="Arial"/>
        </w:rPr>
      </w:pPr>
      <w:r w:rsidRPr="002A52D8">
        <w:rPr>
          <w:rFonts w:ascii="Arial" w:hAnsi="Arial" w:cs="Arial"/>
        </w:rPr>
        <w:t>Den vejledende grænseværdi for ammoniaktab (emissionsgrænseværdien) pr. år opnåelig ved anvendelse af BAT er beregnet i husdyrgodkendelse.dk. Den samlede BAT beregning fremgår af nedenstående tabel.</w:t>
      </w:r>
    </w:p>
    <w:p w14:paraId="463314E9" w14:textId="77777777" w:rsidR="00857446" w:rsidRPr="002A52D8" w:rsidRDefault="00857446" w:rsidP="009A0436">
      <w:pPr>
        <w:spacing w:after="120"/>
        <w:rPr>
          <w:rFonts w:ascii="Arial" w:hAnsi="Arial" w:cs="Arial"/>
          <w:sz w:val="20"/>
        </w:rPr>
      </w:pPr>
      <w:r w:rsidRPr="002A52D8">
        <w:rPr>
          <w:rFonts w:ascii="Arial" w:hAnsi="Arial" w:cs="Arial"/>
          <w:noProof/>
          <w:lang w:eastAsia="da-DK"/>
        </w:rPr>
        <w:drawing>
          <wp:inline distT="0" distB="0" distL="0" distR="0" wp14:anchorId="226DB33A" wp14:editId="65818CD0">
            <wp:extent cx="5940425" cy="1438275"/>
            <wp:effectExtent l="0" t="0" r="3175" b="952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pic:cNvPicPr/>
                  </pic:nvPicPr>
                  <pic:blipFill>
                    <a:blip r:embed="rId32"/>
                    <a:stretch>
                      <a:fillRect/>
                    </a:stretch>
                  </pic:blipFill>
                  <pic:spPr>
                    <a:xfrm>
                      <a:off x="0" y="0"/>
                      <a:ext cx="5940425" cy="1438275"/>
                    </a:xfrm>
                    <a:prstGeom prst="rect">
                      <a:avLst/>
                    </a:prstGeom>
                  </pic:spPr>
                </pic:pic>
              </a:graphicData>
            </a:graphic>
          </wp:inline>
        </w:drawing>
      </w:r>
    </w:p>
    <w:p w14:paraId="30B5FC0C" w14:textId="77777777" w:rsidR="00857446" w:rsidRPr="002A52D8" w:rsidRDefault="00857446" w:rsidP="009A0436">
      <w:pPr>
        <w:spacing w:after="120"/>
        <w:rPr>
          <w:rFonts w:ascii="Arial" w:hAnsi="Arial" w:cs="Arial"/>
          <w:i/>
          <w:iCs/>
          <w:sz w:val="20"/>
        </w:rPr>
      </w:pPr>
      <w:r w:rsidRPr="002A52D8">
        <w:rPr>
          <w:rFonts w:ascii="Arial" w:hAnsi="Arial" w:cs="Arial"/>
          <w:i/>
          <w:iCs/>
          <w:sz w:val="20"/>
        </w:rPr>
        <w:t>Tabel 12- den samlede BAT-beregning fra Husdyrgodkendelse.dk</w:t>
      </w:r>
    </w:p>
    <w:p w14:paraId="50932430" w14:textId="77777777" w:rsidR="00857446" w:rsidRPr="00114669" w:rsidRDefault="00857446" w:rsidP="009A0436">
      <w:pPr>
        <w:spacing w:after="120"/>
        <w:rPr>
          <w:rFonts w:ascii="Arial" w:hAnsi="Arial" w:cs="Arial"/>
          <w:i/>
          <w:iCs/>
        </w:rPr>
      </w:pPr>
    </w:p>
    <w:p w14:paraId="37E01862" w14:textId="77777777" w:rsidR="00857446" w:rsidRPr="002A52D8" w:rsidRDefault="00857446" w:rsidP="009A0436">
      <w:pPr>
        <w:spacing w:after="120"/>
        <w:rPr>
          <w:rFonts w:ascii="Arial" w:hAnsi="Arial" w:cs="Arial"/>
        </w:rPr>
      </w:pPr>
      <w:r w:rsidRPr="002A52D8">
        <w:rPr>
          <w:rFonts w:ascii="Arial" w:hAnsi="Arial" w:cs="Arial"/>
        </w:rPr>
        <w:t>BAT-beregningen er baseret på nedenstående forudsætning om eksisterende og nye/renove</w:t>
      </w:r>
      <w:r w:rsidRPr="002A52D8">
        <w:rPr>
          <w:rFonts w:ascii="Arial" w:hAnsi="Arial" w:cs="Arial"/>
        </w:rPr>
        <w:softHyphen/>
        <w:t>rede staldafsnit.</w:t>
      </w:r>
    </w:p>
    <w:p w14:paraId="2B14445D" w14:textId="77777777" w:rsidR="00857446" w:rsidRPr="002A52D8" w:rsidRDefault="00857446" w:rsidP="009A0436">
      <w:pPr>
        <w:spacing w:after="120"/>
        <w:rPr>
          <w:rFonts w:ascii="Arial" w:hAnsi="Arial" w:cs="Arial"/>
          <w:sz w:val="20"/>
        </w:rPr>
      </w:pPr>
      <w:r w:rsidRPr="002A52D8">
        <w:rPr>
          <w:rFonts w:ascii="Arial" w:hAnsi="Arial" w:cs="Arial"/>
          <w:noProof/>
          <w:lang w:eastAsia="da-DK"/>
        </w:rPr>
        <w:drawing>
          <wp:inline distT="0" distB="0" distL="0" distR="0" wp14:anchorId="3603F21D" wp14:editId="506C0140">
            <wp:extent cx="5940425" cy="3122930"/>
            <wp:effectExtent l="0" t="0" r="3175" b="1270"/>
            <wp:docPr id="19" name="Billede 1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bord&#10;&#10;Automatisk genereret beskrivelse"/>
                    <pic:cNvPicPr/>
                  </pic:nvPicPr>
                  <pic:blipFill>
                    <a:blip r:embed="rId33"/>
                    <a:stretch>
                      <a:fillRect/>
                    </a:stretch>
                  </pic:blipFill>
                  <pic:spPr>
                    <a:xfrm>
                      <a:off x="0" y="0"/>
                      <a:ext cx="5940425" cy="3122930"/>
                    </a:xfrm>
                    <a:prstGeom prst="rect">
                      <a:avLst/>
                    </a:prstGeom>
                  </pic:spPr>
                </pic:pic>
              </a:graphicData>
            </a:graphic>
          </wp:inline>
        </w:drawing>
      </w:r>
    </w:p>
    <w:p w14:paraId="438F78AE" w14:textId="77777777" w:rsidR="00857446" w:rsidRPr="002A52D8" w:rsidRDefault="00857446" w:rsidP="009A0436">
      <w:pPr>
        <w:spacing w:after="120"/>
        <w:rPr>
          <w:rFonts w:ascii="Arial" w:hAnsi="Arial" w:cs="Arial"/>
          <w:i/>
          <w:iCs/>
          <w:sz w:val="20"/>
        </w:rPr>
      </w:pPr>
      <w:r w:rsidRPr="002A52D8">
        <w:rPr>
          <w:rFonts w:ascii="Arial" w:hAnsi="Arial" w:cs="Arial"/>
          <w:i/>
          <w:iCs/>
          <w:sz w:val="20"/>
        </w:rPr>
        <w:t>Tabel 13 - forudsætningerne for den gennemførte BAT beregning (fra Husdyrgodkendelse.dk)</w:t>
      </w:r>
    </w:p>
    <w:p w14:paraId="72157D54" w14:textId="77777777" w:rsidR="00857446" w:rsidRPr="002A52D8" w:rsidRDefault="00857446" w:rsidP="009A0436">
      <w:pPr>
        <w:spacing w:after="120"/>
        <w:rPr>
          <w:rFonts w:ascii="Arial" w:hAnsi="Arial" w:cs="Arial"/>
        </w:rPr>
      </w:pPr>
      <w:r w:rsidRPr="002A52D8">
        <w:rPr>
          <w:rFonts w:ascii="Arial" w:hAnsi="Arial" w:cs="Arial"/>
        </w:rPr>
        <w:lastRenderedPageBreak/>
        <w:t>I forhold til opfyldelse af kravet om BAT har husdyrbruget frit valg med hensyn til hvilke staldsy</w:t>
      </w:r>
      <w:r w:rsidRPr="002A52D8">
        <w:rPr>
          <w:rFonts w:ascii="Arial" w:hAnsi="Arial" w:cs="Arial"/>
        </w:rPr>
        <w:softHyphen/>
        <w:t>stemer og teknologier der vælges. Kravet stilles samlet til hele anlægget. Det betyder at opfyl</w:t>
      </w:r>
      <w:r w:rsidRPr="002A52D8">
        <w:rPr>
          <w:rFonts w:ascii="Arial" w:hAnsi="Arial" w:cs="Arial"/>
        </w:rPr>
        <w:softHyphen/>
        <w:t xml:space="preserve">delsen af det samlede krav kan ske ved integration af teknologi i en del af anlægget hvis det er det mest hensigtsmæssige for husdyrbruget. </w:t>
      </w:r>
    </w:p>
    <w:p w14:paraId="3D7602B7" w14:textId="77777777" w:rsidR="00857446" w:rsidRPr="002A52D8" w:rsidRDefault="00857446" w:rsidP="009A0436">
      <w:pPr>
        <w:spacing w:after="120"/>
        <w:rPr>
          <w:rFonts w:ascii="Arial" w:hAnsi="Arial" w:cs="Arial"/>
        </w:rPr>
      </w:pPr>
      <w:r w:rsidRPr="002A52D8">
        <w:rPr>
          <w:rFonts w:ascii="Arial" w:hAnsi="Arial" w:cs="Arial"/>
        </w:rPr>
        <w:t xml:space="preserve">I dette projekt er der valgt et staldsystem med delvis spaltegulv over 50 % fast gulv i dele af staldafsnit 8. Dette tiltag bevirker at BAT er opfyldt med 37 kg N ud over kravet. </w:t>
      </w:r>
    </w:p>
    <w:p w14:paraId="7353026A" w14:textId="77777777" w:rsidR="00857446" w:rsidRPr="002A52D8" w:rsidRDefault="00857446" w:rsidP="009A0436">
      <w:pPr>
        <w:spacing w:after="120"/>
        <w:rPr>
          <w:rFonts w:ascii="Arial" w:hAnsi="Arial" w:cs="Arial"/>
        </w:rPr>
      </w:pPr>
      <w:r w:rsidRPr="002A52D8">
        <w:rPr>
          <w:rFonts w:ascii="Arial" w:hAnsi="Arial" w:cs="Arial"/>
        </w:rPr>
        <w:t>BAT-kravet på husdyrbruget er beregnet til 2.868 kg NH3-N/år. Den faktiske emission er 2.832 kg N.</w:t>
      </w:r>
    </w:p>
    <w:p w14:paraId="529097D7" w14:textId="77777777" w:rsidR="00857446" w:rsidRPr="002A52D8" w:rsidRDefault="00857446" w:rsidP="009A0436">
      <w:pPr>
        <w:spacing w:after="120"/>
        <w:rPr>
          <w:rFonts w:ascii="Arial" w:hAnsi="Arial" w:cs="Arial"/>
        </w:rPr>
      </w:pPr>
      <w:r w:rsidRPr="002A52D8">
        <w:rPr>
          <w:rFonts w:ascii="Arial" w:hAnsi="Arial" w:cs="Arial"/>
        </w:rPr>
        <w:t xml:space="preserve">Det ansøgte overholder således krav til BAT vedr. ammoniak ved valg af en gulvtype med over 50 % fast gulv og den resterende del med 25-49 % fast gulv (uden underliggende gyllekumme under den faste del) i dele af staldafsnit 8. </w:t>
      </w:r>
    </w:p>
    <w:p w14:paraId="101DEC59" w14:textId="77777777" w:rsidR="00857446" w:rsidRPr="002A52D8" w:rsidRDefault="00857446" w:rsidP="009A0436">
      <w:pPr>
        <w:spacing w:after="120"/>
        <w:rPr>
          <w:rFonts w:ascii="Arial" w:hAnsi="Arial" w:cs="Arial"/>
          <w:b/>
          <w:color w:val="000000"/>
        </w:rPr>
      </w:pPr>
      <w:r w:rsidRPr="002A52D8">
        <w:rPr>
          <w:rFonts w:ascii="Arial" w:hAnsi="Arial" w:cs="Arial"/>
          <w:b/>
          <w:color w:val="000000"/>
        </w:rPr>
        <w:t>Kommunens vurdering</w:t>
      </w:r>
    </w:p>
    <w:p w14:paraId="6700D29E" w14:textId="398A50CE" w:rsidR="00857446" w:rsidRPr="002A52D8" w:rsidRDefault="00857446" w:rsidP="009A0436">
      <w:pPr>
        <w:spacing w:after="120"/>
        <w:rPr>
          <w:rFonts w:ascii="Arial" w:hAnsi="Arial" w:cs="Arial"/>
          <w:color w:val="000000"/>
        </w:rPr>
      </w:pPr>
      <w:r w:rsidRPr="002A52D8">
        <w:rPr>
          <w:rFonts w:ascii="Arial" w:hAnsi="Arial" w:cs="Arial"/>
          <w:color w:val="000000"/>
        </w:rPr>
        <w:t xml:space="preserve">I ansøgningssystemet </w:t>
      </w:r>
      <w:hyperlink r:id="rId34" w:history="1">
        <w:r w:rsidRPr="002A52D8">
          <w:rPr>
            <w:rStyle w:val="Hyperlink"/>
            <w:rFonts w:ascii="Arial" w:hAnsi="Arial" w:cs="Arial"/>
          </w:rPr>
          <w:t>www.husdyrgodkendelse.dk</w:t>
        </w:r>
      </w:hyperlink>
      <w:r w:rsidRPr="002A52D8">
        <w:rPr>
          <w:rFonts w:ascii="Arial" w:hAnsi="Arial" w:cs="Arial"/>
          <w:color w:val="000000"/>
        </w:rPr>
        <w:t xml:space="preserve"> er der foretaget beregninger af den samlet faktisk emission fra stald og lager samt beregninger på samlet BAT krav (kg NH</w:t>
      </w:r>
      <w:r w:rsidRPr="002A52D8">
        <w:rPr>
          <w:rFonts w:ascii="Arial" w:hAnsi="Arial" w:cs="Arial"/>
          <w:color w:val="000000"/>
          <w:vertAlign w:val="subscript"/>
        </w:rPr>
        <w:t>3</w:t>
      </w:r>
      <w:r w:rsidRPr="002A52D8">
        <w:rPr>
          <w:rFonts w:ascii="Arial" w:hAnsi="Arial" w:cs="Arial"/>
          <w:color w:val="000000"/>
        </w:rPr>
        <w:t>-N/år). Disse beregninger giver Brønderslev Kommune mulighed for at vurdere om husdyrbruget opfylder kravet om anvendelse af bedste tilgængelige teknik i forhold til staldene. Beregningerne fremgår af ansøgeres beskrivelse og vurdering i afsnittet ovenover.</w:t>
      </w:r>
    </w:p>
    <w:p w14:paraId="259CF1C2" w14:textId="77777777" w:rsidR="00857446" w:rsidRPr="002A52D8" w:rsidRDefault="00857446" w:rsidP="009A0436">
      <w:pPr>
        <w:autoSpaceDE w:val="0"/>
        <w:autoSpaceDN w:val="0"/>
        <w:adjustRightInd w:val="0"/>
        <w:spacing w:after="120"/>
        <w:rPr>
          <w:rFonts w:ascii="Arial" w:hAnsi="Arial" w:cs="Arial"/>
        </w:rPr>
      </w:pPr>
      <w:r w:rsidRPr="002A52D8">
        <w:rPr>
          <w:rFonts w:ascii="Arial" w:hAnsi="Arial" w:cs="Arial"/>
        </w:rPr>
        <w:t>Det fremgår af husdyrgodkendelsesbekendtgørelsen, at hvis grænsen på de 750 kg N/år over</w:t>
      </w:r>
      <w:r w:rsidRPr="002A52D8">
        <w:rPr>
          <w:rFonts w:ascii="Arial" w:hAnsi="Arial" w:cs="Arial"/>
        </w:rPr>
        <w:softHyphen/>
        <w:t>skrides, skal husdyrbrugets ammoniakemission svare til niveauet for den bedste tilgængelige teknik for pågældende dyretype/staldsystem. Kravet betyder således, at husdyrbruget samlet set skal overholde de maksimale emissionsgrænseværdier, der fremgår af husdyrgodkendel</w:t>
      </w:r>
      <w:r w:rsidRPr="002A52D8">
        <w:rPr>
          <w:rFonts w:ascii="Arial" w:hAnsi="Arial" w:cs="Arial"/>
        </w:rPr>
        <w:softHyphen/>
        <w:t>sesbekendtgørelsens bilag 3 m.v.</w:t>
      </w:r>
    </w:p>
    <w:p w14:paraId="10F36AB5" w14:textId="77777777" w:rsidR="00857446" w:rsidRPr="002A52D8" w:rsidRDefault="00857446" w:rsidP="009A0436">
      <w:pPr>
        <w:spacing w:after="120"/>
        <w:rPr>
          <w:rFonts w:ascii="Arial" w:hAnsi="Arial" w:cs="Arial"/>
        </w:rPr>
      </w:pPr>
      <w:r w:rsidRPr="002A52D8">
        <w:rPr>
          <w:rFonts w:ascii="Arial" w:hAnsi="Arial" w:cs="Arial"/>
        </w:rPr>
        <w:t>For nogle dyretyper og staldsystemer vil emissionen beregnet efter husdyrgodkendelsesbe</w:t>
      </w:r>
      <w:r w:rsidRPr="002A52D8">
        <w:rPr>
          <w:rFonts w:ascii="Arial" w:hAnsi="Arial" w:cs="Arial"/>
        </w:rPr>
        <w:softHyphen/>
        <w:t>kendtgørelsens § 21 og BAT-kravet efter samme bekendtgørelses § 25 være det samme, fordi BAT-kravet er fastsat på samme niveau som emissionsfaktoren for den pågældende dyretype og staldsystemtype. Der vil i disse tilfælde reelt ikke være et krav til reduktion for den pågældende dyretype og staldsystem.</w:t>
      </w:r>
    </w:p>
    <w:p w14:paraId="65516350" w14:textId="77777777" w:rsidR="00857446" w:rsidRPr="002A52D8" w:rsidRDefault="00857446" w:rsidP="009A0436">
      <w:pPr>
        <w:spacing w:after="120"/>
        <w:rPr>
          <w:rFonts w:ascii="Arial" w:hAnsi="Arial" w:cs="Arial"/>
        </w:rPr>
      </w:pPr>
      <w:r w:rsidRPr="002A52D8">
        <w:rPr>
          <w:rFonts w:ascii="Arial" w:hAnsi="Arial" w:cs="Arial"/>
        </w:rPr>
        <w:t>Brønderslev Kommune vurderer, at husdyrbruget opfylder kravet om anvendelse af bedste til</w:t>
      </w:r>
      <w:r w:rsidRPr="002A52D8">
        <w:rPr>
          <w:rFonts w:ascii="Arial" w:hAnsi="Arial" w:cs="Arial"/>
        </w:rPr>
        <w:softHyphen/>
        <w:t xml:space="preserve">gængelige teknik i forhold til staldene, da det samlede BAT krav er </w:t>
      </w:r>
      <w:r w:rsidRPr="002A52D8">
        <w:rPr>
          <w:rFonts w:ascii="Arial" w:hAnsi="Arial" w:cs="Arial"/>
          <w:color w:val="000000" w:themeColor="text1"/>
        </w:rPr>
        <w:t>højere end</w:t>
      </w:r>
      <w:r w:rsidRPr="002A52D8">
        <w:rPr>
          <w:rFonts w:ascii="Arial" w:hAnsi="Arial" w:cs="Arial"/>
          <w:color w:val="FF0000"/>
        </w:rPr>
        <w:t xml:space="preserve"> </w:t>
      </w:r>
      <w:r w:rsidRPr="002A52D8">
        <w:rPr>
          <w:rFonts w:ascii="Arial" w:hAnsi="Arial" w:cs="Arial"/>
        </w:rPr>
        <w:t>de</w:t>
      </w:r>
      <w:r w:rsidR="00C748CC">
        <w:rPr>
          <w:rFonts w:ascii="Arial" w:hAnsi="Arial" w:cs="Arial"/>
        </w:rPr>
        <w:t>n samlede emission fra staldene og ansøger har redegjort for, hvorfor det vil være for omkostningstungt at indføre yderligere teknologi.</w:t>
      </w:r>
    </w:p>
    <w:p w14:paraId="7E5BF1CA" w14:textId="77777777" w:rsidR="00857446" w:rsidRPr="002A52D8" w:rsidRDefault="00857446" w:rsidP="009A0436">
      <w:pPr>
        <w:pStyle w:val="Overskrift2"/>
        <w:spacing w:before="0" w:after="120"/>
        <w:rPr>
          <w:rFonts w:ascii="Arial" w:hAnsi="Arial" w:cs="Arial"/>
          <w:sz w:val="22"/>
          <w:szCs w:val="22"/>
        </w:rPr>
      </w:pPr>
      <w:bookmarkStart w:id="304" w:name="_Toc75340292"/>
      <w:r w:rsidRPr="002A52D8">
        <w:rPr>
          <w:rFonts w:ascii="Arial" w:hAnsi="Arial" w:cs="Arial"/>
          <w:sz w:val="22"/>
          <w:szCs w:val="22"/>
        </w:rPr>
        <w:t>Opbevaring og behandling af husdyrgødning</w:t>
      </w:r>
      <w:bookmarkEnd w:id="304"/>
    </w:p>
    <w:p w14:paraId="2857CAA5" w14:textId="77777777" w:rsidR="00857446" w:rsidRPr="002A52D8" w:rsidRDefault="00857446" w:rsidP="009A0436">
      <w:pPr>
        <w:spacing w:after="120"/>
        <w:rPr>
          <w:rFonts w:ascii="Arial" w:hAnsi="Arial" w:cs="Arial"/>
          <w:b/>
          <w:bCs/>
        </w:rPr>
      </w:pPr>
      <w:r w:rsidRPr="002A52D8">
        <w:rPr>
          <w:rFonts w:ascii="Arial" w:hAnsi="Arial" w:cs="Arial"/>
          <w:b/>
          <w:bCs/>
        </w:rPr>
        <w:t>Ansøgers beskrivelse og vurdering</w:t>
      </w:r>
    </w:p>
    <w:p w14:paraId="3C06AA1C" w14:textId="1A36ECE3" w:rsidR="00857446" w:rsidRPr="002A52D8" w:rsidRDefault="00857446" w:rsidP="009A0436">
      <w:pPr>
        <w:spacing w:after="120"/>
        <w:rPr>
          <w:rFonts w:ascii="Arial" w:hAnsi="Arial" w:cs="Arial"/>
        </w:rPr>
      </w:pPr>
      <w:r w:rsidRPr="002A52D8">
        <w:rPr>
          <w:rFonts w:ascii="Arial" w:hAnsi="Arial" w:cs="Arial"/>
        </w:rPr>
        <w:t>I de anvendte staldsystemer produceres der gylle. På ejendommen er der følgende anlæg til opbevaring af husdyrgødning.</w:t>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5"/>
        <w:gridCol w:w="1270"/>
        <w:gridCol w:w="1418"/>
        <w:gridCol w:w="1134"/>
        <w:gridCol w:w="1701"/>
        <w:gridCol w:w="2110"/>
      </w:tblGrid>
      <w:tr w:rsidR="00857446" w:rsidRPr="002A52D8" w14:paraId="28557379" w14:textId="77777777" w:rsidTr="00857446">
        <w:trPr>
          <w:trHeight w:hRule="exact" w:val="794"/>
        </w:trPr>
        <w:tc>
          <w:tcPr>
            <w:tcW w:w="1028" w:type="pct"/>
            <w:tcBorders>
              <w:top w:val="single" w:sz="12" w:space="0" w:color="auto"/>
              <w:left w:val="single" w:sz="12" w:space="0" w:color="auto"/>
              <w:bottom w:val="single" w:sz="12" w:space="0" w:color="auto"/>
            </w:tcBorders>
            <w:shd w:val="clear" w:color="auto" w:fill="9BBB59"/>
            <w:vAlign w:val="center"/>
          </w:tcPr>
          <w:p w14:paraId="66B8BCED" w14:textId="77777777" w:rsidR="00857446" w:rsidRPr="002A52D8" w:rsidRDefault="00857446" w:rsidP="009A0436">
            <w:pPr>
              <w:spacing w:after="120"/>
              <w:rPr>
                <w:rFonts w:ascii="Arial" w:hAnsi="Arial" w:cs="Arial"/>
                <w:b/>
                <w:bCs/>
                <w:sz w:val="18"/>
                <w:szCs w:val="18"/>
              </w:rPr>
            </w:pPr>
            <w:r w:rsidRPr="002A52D8">
              <w:rPr>
                <w:rFonts w:ascii="Arial" w:hAnsi="Arial" w:cs="Arial"/>
                <w:b/>
                <w:bCs/>
                <w:sz w:val="18"/>
                <w:szCs w:val="18"/>
              </w:rPr>
              <w:t>Beholder</w:t>
            </w:r>
          </w:p>
        </w:tc>
        <w:tc>
          <w:tcPr>
            <w:tcW w:w="661" w:type="pct"/>
            <w:tcBorders>
              <w:top w:val="single" w:sz="12" w:space="0" w:color="auto"/>
              <w:bottom w:val="single" w:sz="12" w:space="0" w:color="auto"/>
            </w:tcBorders>
            <w:shd w:val="clear" w:color="auto" w:fill="9BBB59"/>
            <w:vAlign w:val="center"/>
          </w:tcPr>
          <w:p w14:paraId="5834B83F" w14:textId="77777777" w:rsidR="00857446" w:rsidRPr="002A52D8" w:rsidRDefault="00857446" w:rsidP="009A0436">
            <w:pPr>
              <w:spacing w:after="120"/>
              <w:jc w:val="center"/>
              <w:rPr>
                <w:rFonts w:ascii="Arial" w:hAnsi="Arial" w:cs="Arial"/>
                <w:b/>
                <w:bCs/>
                <w:sz w:val="18"/>
                <w:szCs w:val="18"/>
              </w:rPr>
            </w:pPr>
            <w:r w:rsidRPr="002A52D8">
              <w:rPr>
                <w:rFonts w:ascii="Arial" w:hAnsi="Arial" w:cs="Arial"/>
                <w:b/>
                <w:bCs/>
                <w:sz w:val="18"/>
                <w:szCs w:val="18"/>
              </w:rPr>
              <w:t>Kapacitet (m</w:t>
            </w:r>
            <w:r w:rsidRPr="002A52D8">
              <w:rPr>
                <w:rFonts w:ascii="Arial" w:hAnsi="Arial" w:cs="Arial"/>
                <w:b/>
                <w:bCs/>
                <w:sz w:val="18"/>
                <w:szCs w:val="18"/>
                <w:vertAlign w:val="superscript"/>
              </w:rPr>
              <w:t>3</w:t>
            </w:r>
            <w:r w:rsidRPr="002A52D8">
              <w:rPr>
                <w:rFonts w:ascii="Arial" w:hAnsi="Arial" w:cs="Arial"/>
                <w:b/>
                <w:bCs/>
                <w:sz w:val="18"/>
                <w:szCs w:val="18"/>
              </w:rPr>
              <w:t>)</w:t>
            </w:r>
          </w:p>
        </w:tc>
        <w:tc>
          <w:tcPr>
            <w:tcW w:w="738" w:type="pct"/>
            <w:tcBorders>
              <w:top w:val="single" w:sz="12" w:space="0" w:color="auto"/>
              <w:bottom w:val="single" w:sz="12" w:space="0" w:color="auto"/>
            </w:tcBorders>
            <w:shd w:val="clear" w:color="auto" w:fill="9BBB59"/>
            <w:vAlign w:val="center"/>
          </w:tcPr>
          <w:p w14:paraId="798D3528" w14:textId="77777777" w:rsidR="00857446" w:rsidRPr="002A52D8" w:rsidRDefault="00857446" w:rsidP="009A0436">
            <w:pPr>
              <w:spacing w:after="120"/>
              <w:jc w:val="center"/>
              <w:rPr>
                <w:rFonts w:ascii="Arial" w:hAnsi="Arial" w:cs="Arial"/>
                <w:b/>
                <w:bCs/>
                <w:sz w:val="18"/>
                <w:szCs w:val="18"/>
              </w:rPr>
            </w:pPr>
            <w:r w:rsidRPr="002A52D8">
              <w:rPr>
                <w:rFonts w:ascii="Arial" w:hAnsi="Arial" w:cs="Arial"/>
                <w:b/>
                <w:bCs/>
                <w:sz w:val="18"/>
                <w:szCs w:val="18"/>
              </w:rPr>
              <w:t>Overflade-areal (m</w:t>
            </w:r>
            <w:r w:rsidRPr="002A52D8">
              <w:rPr>
                <w:rFonts w:ascii="Arial" w:hAnsi="Arial" w:cs="Arial"/>
                <w:b/>
                <w:bCs/>
                <w:sz w:val="18"/>
                <w:szCs w:val="18"/>
                <w:vertAlign w:val="superscript"/>
              </w:rPr>
              <w:t>2</w:t>
            </w:r>
            <w:r w:rsidRPr="002A52D8">
              <w:rPr>
                <w:rFonts w:ascii="Arial" w:hAnsi="Arial" w:cs="Arial"/>
                <w:b/>
                <w:bCs/>
                <w:sz w:val="18"/>
                <w:szCs w:val="18"/>
              </w:rPr>
              <w:t>)</w:t>
            </w:r>
          </w:p>
        </w:tc>
        <w:tc>
          <w:tcPr>
            <w:tcW w:w="590" w:type="pct"/>
            <w:tcBorders>
              <w:top w:val="single" w:sz="12" w:space="0" w:color="auto"/>
              <w:bottom w:val="single" w:sz="12" w:space="0" w:color="auto"/>
            </w:tcBorders>
            <w:shd w:val="clear" w:color="auto" w:fill="9BBB59"/>
            <w:vAlign w:val="center"/>
          </w:tcPr>
          <w:p w14:paraId="393D2B6E" w14:textId="77777777" w:rsidR="00857446" w:rsidRPr="002A52D8" w:rsidRDefault="00857446" w:rsidP="009A0436">
            <w:pPr>
              <w:spacing w:after="120"/>
              <w:rPr>
                <w:rFonts w:ascii="Arial" w:hAnsi="Arial" w:cs="Arial"/>
                <w:b/>
                <w:bCs/>
                <w:sz w:val="18"/>
                <w:szCs w:val="18"/>
              </w:rPr>
            </w:pPr>
            <w:r w:rsidRPr="002A52D8">
              <w:rPr>
                <w:rFonts w:ascii="Arial" w:hAnsi="Arial" w:cs="Arial"/>
                <w:b/>
                <w:bCs/>
                <w:sz w:val="18"/>
                <w:szCs w:val="18"/>
              </w:rPr>
              <w:t>Drift</w:t>
            </w:r>
          </w:p>
        </w:tc>
        <w:tc>
          <w:tcPr>
            <w:tcW w:w="885" w:type="pct"/>
            <w:tcBorders>
              <w:top w:val="single" w:sz="12" w:space="0" w:color="auto"/>
              <w:bottom w:val="single" w:sz="12" w:space="0" w:color="auto"/>
            </w:tcBorders>
            <w:shd w:val="clear" w:color="auto" w:fill="9BBB59"/>
            <w:vAlign w:val="center"/>
          </w:tcPr>
          <w:p w14:paraId="7AB7E403" w14:textId="77777777" w:rsidR="00857446" w:rsidRPr="002A52D8" w:rsidRDefault="00857446" w:rsidP="009A0436">
            <w:pPr>
              <w:spacing w:after="120"/>
              <w:rPr>
                <w:rFonts w:ascii="Arial" w:hAnsi="Arial" w:cs="Arial"/>
                <w:b/>
                <w:bCs/>
                <w:sz w:val="18"/>
                <w:szCs w:val="18"/>
              </w:rPr>
            </w:pPr>
            <w:r w:rsidRPr="002A52D8">
              <w:rPr>
                <w:rFonts w:ascii="Arial" w:eastAsia="Calibri" w:hAnsi="Arial" w:cs="Arial"/>
                <w:b/>
                <w:bCs/>
                <w:sz w:val="18"/>
                <w:szCs w:val="18"/>
              </w:rPr>
              <w:t>Teknologi</w:t>
            </w:r>
            <w:r w:rsidRPr="002A52D8">
              <w:rPr>
                <w:rFonts w:ascii="Arial" w:hAnsi="Arial" w:cs="Arial"/>
                <w:b/>
                <w:bCs/>
                <w:sz w:val="18"/>
                <w:szCs w:val="18"/>
              </w:rPr>
              <w:t xml:space="preserve"> </w:t>
            </w:r>
          </w:p>
        </w:tc>
        <w:tc>
          <w:tcPr>
            <w:tcW w:w="1098" w:type="pct"/>
            <w:tcBorders>
              <w:top w:val="single" w:sz="12" w:space="0" w:color="auto"/>
              <w:bottom w:val="single" w:sz="12" w:space="0" w:color="auto"/>
              <w:right w:val="single" w:sz="12" w:space="0" w:color="auto"/>
            </w:tcBorders>
            <w:shd w:val="clear" w:color="auto" w:fill="9BBB59"/>
            <w:vAlign w:val="center"/>
          </w:tcPr>
          <w:p w14:paraId="7BB34B1C" w14:textId="77777777" w:rsidR="00857446" w:rsidRPr="002A52D8" w:rsidRDefault="00857446" w:rsidP="009A0436">
            <w:pPr>
              <w:spacing w:after="120"/>
              <w:rPr>
                <w:rFonts w:ascii="Arial" w:hAnsi="Arial" w:cs="Arial"/>
                <w:b/>
                <w:bCs/>
                <w:sz w:val="18"/>
                <w:szCs w:val="18"/>
              </w:rPr>
            </w:pPr>
            <w:r w:rsidRPr="002A52D8">
              <w:rPr>
                <w:rFonts w:ascii="Arial" w:hAnsi="Arial" w:cs="Arial"/>
                <w:b/>
                <w:bCs/>
                <w:sz w:val="18"/>
                <w:szCs w:val="18"/>
              </w:rPr>
              <w:t>Yderligere krav</w:t>
            </w:r>
          </w:p>
        </w:tc>
      </w:tr>
      <w:tr w:rsidR="00857446" w:rsidRPr="002A52D8" w14:paraId="54FC7305" w14:textId="77777777" w:rsidTr="00857446">
        <w:trPr>
          <w:trHeight w:val="283"/>
        </w:trPr>
        <w:tc>
          <w:tcPr>
            <w:tcW w:w="1028" w:type="pct"/>
            <w:vMerge w:val="restart"/>
            <w:tcBorders>
              <w:top w:val="single" w:sz="12" w:space="0" w:color="auto"/>
              <w:left w:val="single" w:sz="12" w:space="0" w:color="auto"/>
            </w:tcBorders>
            <w:vAlign w:val="center"/>
          </w:tcPr>
          <w:p w14:paraId="713BBDFF" w14:textId="77777777" w:rsidR="00857446" w:rsidRPr="002A52D8" w:rsidRDefault="00857446" w:rsidP="009A0436">
            <w:pPr>
              <w:spacing w:after="120"/>
              <w:rPr>
                <w:rFonts w:ascii="Arial" w:hAnsi="Arial" w:cs="Arial"/>
                <w:b/>
                <w:bCs/>
                <w:iCs/>
                <w:sz w:val="18"/>
                <w:szCs w:val="18"/>
              </w:rPr>
            </w:pPr>
            <w:r w:rsidRPr="002A52D8">
              <w:rPr>
                <w:rFonts w:ascii="Arial" w:hAnsi="Arial" w:cs="Arial"/>
                <w:b/>
                <w:bCs/>
                <w:iCs/>
                <w:sz w:val="18"/>
                <w:szCs w:val="18"/>
              </w:rPr>
              <w:t>Gyllebeholder 1</w:t>
            </w:r>
          </w:p>
        </w:tc>
        <w:tc>
          <w:tcPr>
            <w:tcW w:w="661" w:type="pct"/>
            <w:vMerge w:val="restart"/>
            <w:tcBorders>
              <w:top w:val="single" w:sz="12" w:space="0" w:color="auto"/>
            </w:tcBorders>
            <w:vAlign w:val="center"/>
          </w:tcPr>
          <w:p w14:paraId="1BF4E610" w14:textId="77777777" w:rsidR="00857446" w:rsidRPr="002A52D8" w:rsidRDefault="00857446" w:rsidP="009A0436">
            <w:pPr>
              <w:spacing w:after="120"/>
              <w:jc w:val="right"/>
              <w:rPr>
                <w:rFonts w:ascii="Arial" w:hAnsi="Arial" w:cs="Arial"/>
                <w:sz w:val="18"/>
              </w:rPr>
            </w:pPr>
            <w:r w:rsidRPr="002A52D8">
              <w:rPr>
                <w:rFonts w:ascii="Arial" w:hAnsi="Arial" w:cs="Arial"/>
                <w:sz w:val="18"/>
              </w:rPr>
              <w:t>1.800</w:t>
            </w:r>
          </w:p>
        </w:tc>
        <w:tc>
          <w:tcPr>
            <w:tcW w:w="738" w:type="pct"/>
            <w:vMerge w:val="restart"/>
            <w:tcBorders>
              <w:top w:val="single" w:sz="12" w:space="0" w:color="auto"/>
              <w:right w:val="single" w:sz="4" w:space="0" w:color="auto"/>
            </w:tcBorders>
            <w:vAlign w:val="center"/>
          </w:tcPr>
          <w:p w14:paraId="1D2AA232" w14:textId="77777777" w:rsidR="00857446" w:rsidRPr="002A52D8" w:rsidRDefault="00857446" w:rsidP="009A0436">
            <w:pPr>
              <w:spacing w:after="120"/>
              <w:jc w:val="right"/>
              <w:rPr>
                <w:rFonts w:ascii="Arial" w:hAnsi="Arial" w:cs="Arial"/>
                <w:sz w:val="18"/>
              </w:rPr>
            </w:pPr>
            <w:r w:rsidRPr="002A52D8">
              <w:rPr>
                <w:rFonts w:ascii="Arial" w:hAnsi="Arial" w:cs="Arial"/>
                <w:sz w:val="18"/>
              </w:rPr>
              <w:t>463</w:t>
            </w:r>
          </w:p>
        </w:tc>
        <w:tc>
          <w:tcPr>
            <w:tcW w:w="590" w:type="pct"/>
            <w:tcBorders>
              <w:top w:val="single" w:sz="12" w:space="0" w:color="auto"/>
              <w:left w:val="single" w:sz="4" w:space="0" w:color="auto"/>
              <w:bottom w:val="single" w:sz="4" w:space="0" w:color="auto"/>
              <w:right w:val="single" w:sz="4" w:space="0" w:color="auto"/>
            </w:tcBorders>
            <w:vAlign w:val="center"/>
          </w:tcPr>
          <w:p w14:paraId="079D1C5A" w14:textId="77777777" w:rsidR="00857446" w:rsidRPr="002A52D8" w:rsidRDefault="00857446" w:rsidP="009A0436">
            <w:pPr>
              <w:spacing w:after="120"/>
              <w:rPr>
                <w:rFonts w:ascii="Arial" w:hAnsi="Arial" w:cs="Arial"/>
                <w:sz w:val="16"/>
                <w:szCs w:val="16"/>
                <w:highlight w:val="yellow"/>
              </w:rPr>
            </w:pPr>
            <w:r w:rsidRPr="002A52D8">
              <w:rPr>
                <w:rFonts w:ascii="Arial" w:eastAsia="Calibri" w:hAnsi="Arial" w:cs="Arial"/>
                <w:sz w:val="16"/>
                <w:szCs w:val="16"/>
              </w:rPr>
              <w:t>Ansøgt drift</w:t>
            </w:r>
          </w:p>
        </w:tc>
        <w:tc>
          <w:tcPr>
            <w:tcW w:w="885" w:type="pct"/>
            <w:tcBorders>
              <w:top w:val="single" w:sz="12" w:space="0" w:color="auto"/>
              <w:left w:val="single" w:sz="4" w:space="0" w:color="auto"/>
            </w:tcBorders>
          </w:tcPr>
          <w:p w14:paraId="31556769"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c>
          <w:tcPr>
            <w:tcW w:w="1098" w:type="pct"/>
            <w:tcBorders>
              <w:top w:val="single" w:sz="12" w:space="0" w:color="auto"/>
              <w:right w:val="single" w:sz="12" w:space="0" w:color="auto"/>
            </w:tcBorders>
          </w:tcPr>
          <w:p w14:paraId="346D0242"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r>
      <w:tr w:rsidR="00857446" w:rsidRPr="002A52D8" w14:paraId="5FD51CD7" w14:textId="77777777" w:rsidTr="00857446">
        <w:trPr>
          <w:trHeight w:val="283"/>
        </w:trPr>
        <w:tc>
          <w:tcPr>
            <w:tcW w:w="1028" w:type="pct"/>
            <w:vMerge/>
            <w:tcBorders>
              <w:left w:val="single" w:sz="12" w:space="0" w:color="auto"/>
            </w:tcBorders>
            <w:vAlign w:val="center"/>
          </w:tcPr>
          <w:p w14:paraId="73D566DF" w14:textId="77777777" w:rsidR="00857446" w:rsidRPr="002A52D8" w:rsidRDefault="00857446" w:rsidP="009A0436">
            <w:pPr>
              <w:spacing w:after="120"/>
              <w:rPr>
                <w:rFonts w:ascii="Arial" w:hAnsi="Arial" w:cs="Arial"/>
                <w:b/>
                <w:bCs/>
                <w:iCs/>
                <w:sz w:val="18"/>
                <w:szCs w:val="18"/>
              </w:rPr>
            </w:pPr>
          </w:p>
        </w:tc>
        <w:tc>
          <w:tcPr>
            <w:tcW w:w="661" w:type="pct"/>
            <w:vMerge/>
            <w:vAlign w:val="center"/>
          </w:tcPr>
          <w:p w14:paraId="5CD873F8" w14:textId="77777777" w:rsidR="00857446" w:rsidRPr="002A52D8" w:rsidRDefault="00857446" w:rsidP="009A0436">
            <w:pPr>
              <w:spacing w:after="120"/>
              <w:jc w:val="right"/>
              <w:rPr>
                <w:rFonts w:ascii="Arial" w:hAnsi="Arial" w:cs="Arial"/>
                <w:sz w:val="18"/>
              </w:rPr>
            </w:pPr>
          </w:p>
        </w:tc>
        <w:tc>
          <w:tcPr>
            <w:tcW w:w="738" w:type="pct"/>
            <w:vMerge/>
            <w:tcBorders>
              <w:right w:val="single" w:sz="4" w:space="0" w:color="auto"/>
            </w:tcBorders>
            <w:vAlign w:val="center"/>
          </w:tcPr>
          <w:p w14:paraId="76E5CDC7" w14:textId="77777777" w:rsidR="00857446" w:rsidRPr="002A52D8" w:rsidRDefault="00857446" w:rsidP="009A0436">
            <w:pPr>
              <w:spacing w:after="120"/>
              <w:jc w:val="right"/>
              <w:rPr>
                <w:rFonts w:ascii="Arial" w:hAnsi="Arial" w:cs="Arial"/>
                <w:sz w:val="18"/>
              </w:rPr>
            </w:pPr>
          </w:p>
        </w:tc>
        <w:tc>
          <w:tcPr>
            <w:tcW w:w="5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143F94" w14:textId="77777777" w:rsidR="00857446" w:rsidRPr="002A52D8" w:rsidRDefault="00857446" w:rsidP="009A0436">
            <w:pPr>
              <w:spacing w:after="120"/>
              <w:rPr>
                <w:rFonts w:ascii="Arial" w:hAnsi="Arial" w:cs="Arial"/>
                <w:sz w:val="16"/>
                <w:szCs w:val="16"/>
                <w:highlight w:val="yellow"/>
              </w:rPr>
            </w:pPr>
            <w:proofErr w:type="spellStart"/>
            <w:r w:rsidRPr="002A52D8">
              <w:rPr>
                <w:rFonts w:ascii="Arial" w:eastAsia="Calibri" w:hAnsi="Arial" w:cs="Arial"/>
                <w:sz w:val="16"/>
                <w:szCs w:val="16"/>
              </w:rPr>
              <w:t>Nudrift</w:t>
            </w:r>
            <w:proofErr w:type="spellEnd"/>
          </w:p>
        </w:tc>
        <w:tc>
          <w:tcPr>
            <w:tcW w:w="885" w:type="pct"/>
            <w:tcBorders>
              <w:left w:val="single" w:sz="4" w:space="0" w:color="auto"/>
            </w:tcBorders>
            <w:shd w:val="clear" w:color="auto" w:fill="E7E6E6" w:themeFill="background2"/>
          </w:tcPr>
          <w:p w14:paraId="48D80D5F"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c>
          <w:tcPr>
            <w:tcW w:w="1098" w:type="pct"/>
            <w:tcBorders>
              <w:right w:val="single" w:sz="12" w:space="0" w:color="auto"/>
            </w:tcBorders>
            <w:shd w:val="clear" w:color="auto" w:fill="E7E6E6" w:themeFill="background2"/>
          </w:tcPr>
          <w:p w14:paraId="2385D1FA"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r>
      <w:tr w:rsidR="00857446" w:rsidRPr="002A52D8" w14:paraId="7D2386F2" w14:textId="77777777" w:rsidTr="00857446">
        <w:trPr>
          <w:trHeight w:val="283"/>
        </w:trPr>
        <w:tc>
          <w:tcPr>
            <w:tcW w:w="1028" w:type="pct"/>
            <w:vMerge/>
            <w:tcBorders>
              <w:left w:val="single" w:sz="12" w:space="0" w:color="auto"/>
              <w:bottom w:val="single" w:sz="12" w:space="0" w:color="auto"/>
            </w:tcBorders>
            <w:vAlign w:val="center"/>
          </w:tcPr>
          <w:p w14:paraId="0DC046B7" w14:textId="77777777" w:rsidR="00857446" w:rsidRPr="002A52D8" w:rsidRDefault="00857446" w:rsidP="009A0436">
            <w:pPr>
              <w:spacing w:after="120"/>
              <w:rPr>
                <w:rFonts w:ascii="Arial" w:hAnsi="Arial" w:cs="Arial"/>
                <w:b/>
                <w:bCs/>
                <w:iCs/>
                <w:sz w:val="18"/>
                <w:szCs w:val="18"/>
              </w:rPr>
            </w:pPr>
          </w:p>
        </w:tc>
        <w:tc>
          <w:tcPr>
            <w:tcW w:w="661" w:type="pct"/>
            <w:vMerge/>
            <w:tcBorders>
              <w:bottom w:val="single" w:sz="12" w:space="0" w:color="auto"/>
            </w:tcBorders>
            <w:vAlign w:val="center"/>
          </w:tcPr>
          <w:p w14:paraId="24658F75" w14:textId="77777777" w:rsidR="00857446" w:rsidRPr="002A52D8" w:rsidRDefault="00857446" w:rsidP="009A0436">
            <w:pPr>
              <w:spacing w:after="120"/>
              <w:jc w:val="right"/>
              <w:rPr>
                <w:rFonts w:ascii="Arial" w:hAnsi="Arial" w:cs="Arial"/>
                <w:sz w:val="18"/>
              </w:rPr>
            </w:pPr>
          </w:p>
        </w:tc>
        <w:tc>
          <w:tcPr>
            <w:tcW w:w="738" w:type="pct"/>
            <w:vMerge/>
            <w:tcBorders>
              <w:bottom w:val="single" w:sz="12" w:space="0" w:color="auto"/>
              <w:right w:val="single" w:sz="4" w:space="0" w:color="auto"/>
            </w:tcBorders>
            <w:vAlign w:val="center"/>
          </w:tcPr>
          <w:p w14:paraId="673D3F16" w14:textId="77777777" w:rsidR="00857446" w:rsidRPr="002A52D8" w:rsidRDefault="00857446" w:rsidP="009A0436">
            <w:pPr>
              <w:spacing w:after="120"/>
              <w:jc w:val="right"/>
              <w:rPr>
                <w:rFonts w:ascii="Arial" w:hAnsi="Arial" w:cs="Arial"/>
                <w:sz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33AA290D" w14:textId="77777777" w:rsidR="00857446" w:rsidRPr="002A52D8" w:rsidRDefault="00857446" w:rsidP="009A0436">
            <w:pPr>
              <w:spacing w:after="120"/>
              <w:rPr>
                <w:rFonts w:ascii="Arial" w:hAnsi="Arial" w:cs="Arial"/>
                <w:sz w:val="16"/>
                <w:szCs w:val="16"/>
                <w:highlight w:val="yellow"/>
              </w:rPr>
            </w:pPr>
            <w:r w:rsidRPr="002A52D8">
              <w:rPr>
                <w:rFonts w:ascii="Arial" w:eastAsia="Calibri" w:hAnsi="Arial" w:cs="Arial"/>
                <w:sz w:val="16"/>
                <w:szCs w:val="16"/>
              </w:rPr>
              <w:t>8 års drift</w:t>
            </w:r>
          </w:p>
        </w:tc>
        <w:tc>
          <w:tcPr>
            <w:tcW w:w="885" w:type="pct"/>
            <w:tcBorders>
              <w:left w:val="single" w:sz="4" w:space="0" w:color="auto"/>
              <w:bottom w:val="single" w:sz="12" w:space="0" w:color="auto"/>
            </w:tcBorders>
          </w:tcPr>
          <w:p w14:paraId="21F5AD71"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c>
          <w:tcPr>
            <w:tcW w:w="1098" w:type="pct"/>
            <w:tcBorders>
              <w:bottom w:val="single" w:sz="12" w:space="0" w:color="auto"/>
              <w:right w:val="single" w:sz="12" w:space="0" w:color="auto"/>
            </w:tcBorders>
          </w:tcPr>
          <w:p w14:paraId="690B9A18"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r>
      <w:tr w:rsidR="00857446" w:rsidRPr="002A52D8" w14:paraId="042746A4" w14:textId="77777777" w:rsidTr="00857446">
        <w:trPr>
          <w:trHeight w:val="283"/>
        </w:trPr>
        <w:tc>
          <w:tcPr>
            <w:tcW w:w="1028" w:type="pct"/>
            <w:vMerge w:val="restart"/>
            <w:tcBorders>
              <w:left w:val="single" w:sz="12" w:space="0" w:color="auto"/>
            </w:tcBorders>
            <w:vAlign w:val="center"/>
          </w:tcPr>
          <w:p w14:paraId="56FCF842" w14:textId="77777777" w:rsidR="00857446" w:rsidRPr="002A52D8" w:rsidRDefault="00857446" w:rsidP="009A0436">
            <w:pPr>
              <w:spacing w:after="120"/>
              <w:rPr>
                <w:rFonts w:ascii="Arial" w:hAnsi="Arial" w:cs="Arial"/>
                <w:b/>
                <w:bCs/>
                <w:iCs/>
                <w:sz w:val="18"/>
                <w:szCs w:val="18"/>
              </w:rPr>
            </w:pPr>
            <w:r w:rsidRPr="002A52D8">
              <w:rPr>
                <w:rFonts w:ascii="Arial" w:hAnsi="Arial" w:cs="Arial"/>
                <w:b/>
                <w:bCs/>
                <w:iCs/>
                <w:sz w:val="18"/>
                <w:szCs w:val="18"/>
              </w:rPr>
              <w:t>Gyllebeholder 2</w:t>
            </w:r>
          </w:p>
        </w:tc>
        <w:tc>
          <w:tcPr>
            <w:tcW w:w="661" w:type="pct"/>
            <w:vMerge w:val="restart"/>
            <w:vAlign w:val="center"/>
          </w:tcPr>
          <w:p w14:paraId="41CCF00A" w14:textId="77777777" w:rsidR="00857446" w:rsidRPr="002A52D8" w:rsidRDefault="00857446" w:rsidP="009A0436">
            <w:pPr>
              <w:spacing w:after="120"/>
              <w:jc w:val="right"/>
              <w:rPr>
                <w:rFonts w:ascii="Arial" w:hAnsi="Arial" w:cs="Arial"/>
                <w:sz w:val="18"/>
              </w:rPr>
            </w:pPr>
            <w:r w:rsidRPr="002A52D8">
              <w:rPr>
                <w:rFonts w:ascii="Arial" w:hAnsi="Arial" w:cs="Arial"/>
                <w:sz w:val="18"/>
              </w:rPr>
              <w:t>2.000</w:t>
            </w:r>
          </w:p>
        </w:tc>
        <w:tc>
          <w:tcPr>
            <w:tcW w:w="738" w:type="pct"/>
            <w:vMerge w:val="restart"/>
            <w:vAlign w:val="center"/>
          </w:tcPr>
          <w:p w14:paraId="6E219755" w14:textId="77777777" w:rsidR="00857446" w:rsidRPr="002A52D8" w:rsidRDefault="00857446" w:rsidP="009A0436">
            <w:pPr>
              <w:spacing w:after="120"/>
              <w:jc w:val="right"/>
              <w:rPr>
                <w:rFonts w:ascii="Arial" w:hAnsi="Arial" w:cs="Arial"/>
                <w:sz w:val="18"/>
              </w:rPr>
            </w:pPr>
            <w:r w:rsidRPr="002A52D8">
              <w:rPr>
                <w:rFonts w:ascii="Arial" w:hAnsi="Arial" w:cs="Arial"/>
                <w:sz w:val="18"/>
              </w:rPr>
              <w:t>523</w:t>
            </w:r>
          </w:p>
        </w:tc>
        <w:tc>
          <w:tcPr>
            <w:tcW w:w="590" w:type="pct"/>
            <w:tcBorders>
              <w:top w:val="single" w:sz="4" w:space="0" w:color="auto"/>
              <w:left w:val="single" w:sz="4" w:space="0" w:color="auto"/>
              <w:bottom w:val="single" w:sz="4" w:space="0" w:color="auto"/>
              <w:right w:val="single" w:sz="4" w:space="0" w:color="auto"/>
            </w:tcBorders>
            <w:vAlign w:val="center"/>
          </w:tcPr>
          <w:p w14:paraId="19B780B5" w14:textId="77777777" w:rsidR="00857446" w:rsidRPr="002A52D8" w:rsidRDefault="00857446" w:rsidP="009A0436">
            <w:pPr>
              <w:spacing w:after="120"/>
              <w:rPr>
                <w:rFonts w:ascii="Arial" w:hAnsi="Arial" w:cs="Arial"/>
                <w:sz w:val="16"/>
                <w:szCs w:val="16"/>
                <w:highlight w:val="yellow"/>
              </w:rPr>
            </w:pPr>
            <w:r w:rsidRPr="002A52D8">
              <w:rPr>
                <w:rFonts w:ascii="Arial" w:eastAsia="Calibri" w:hAnsi="Arial" w:cs="Arial"/>
                <w:sz w:val="16"/>
                <w:szCs w:val="16"/>
              </w:rPr>
              <w:t>Ansøgt drift</w:t>
            </w:r>
          </w:p>
        </w:tc>
        <w:tc>
          <w:tcPr>
            <w:tcW w:w="885" w:type="pct"/>
            <w:tcBorders>
              <w:left w:val="single" w:sz="4" w:space="0" w:color="auto"/>
            </w:tcBorders>
          </w:tcPr>
          <w:p w14:paraId="2FD157BA"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c>
          <w:tcPr>
            <w:tcW w:w="1098" w:type="pct"/>
            <w:tcBorders>
              <w:right w:val="single" w:sz="12" w:space="0" w:color="auto"/>
            </w:tcBorders>
          </w:tcPr>
          <w:p w14:paraId="0D1F4859"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r>
      <w:tr w:rsidR="00857446" w:rsidRPr="002A52D8" w14:paraId="64F914A7" w14:textId="77777777" w:rsidTr="00857446">
        <w:trPr>
          <w:trHeight w:val="283"/>
        </w:trPr>
        <w:tc>
          <w:tcPr>
            <w:tcW w:w="1028" w:type="pct"/>
            <w:vMerge/>
            <w:tcBorders>
              <w:left w:val="single" w:sz="12" w:space="0" w:color="auto"/>
            </w:tcBorders>
            <w:vAlign w:val="center"/>
          </w:tcPr>
          <w:p w14:paraId="71CDBFEA" w14:textId="77777777" w:rsidR="00857446" w:rsidRPr="002A52D8" w:rsidRDefault="00857446" w:rsidP="009A0436">
            <w:pPr>
              <w:spacing w:after="120"/>
              <w:rPr>
                <w:rFonts w:ascii="Arial" w:hAnsi="Arial" w:cs="Arial"/>
                <w:b/>
                <w:bCs/>
                <w:iCs/>
                <w:sz w:val="18"/>
                <w:szCs w:val="18"/>
                <w:highlight w:val="yellow"/>
              </w:rPr>
            </w:pPr>
          </w:p>
        </w:tc>
        <w:tc>
          <w:tcPr>
            <w:tcW w:w="661" w:type="pct"/>
            <w:vMerge/>
            <w:vAlign w:val="center"/>
          </w:tcPr>
          <w:p w14:paraId="7D487901" w14:textId="77777777" w:rsidR="00857446" w:rsidRPr="002A52D8" w:rsidRDefault="00857446" w:rsidP="009A0436">
            <w:pPr>
              <w:spacing w:after="120"/>
              <w:jc w:val="right"/>
              <w:rPr>
                <w:rFonts w:ascii="Arial" w:hAnsi="Arial" w:cs="Arial"/>
                <w:sz w:val="18"/>
                <w:highlight w:val="yellow"/>
              </w:rPr>
            </w:pPr>
          </w:p>
        </w:tc>
        <w:tc>
          <w:tcPr>
            <w:tcW w:w="738" w:type="pct"/>
            <w:vMerge/>
            <w:vAlign w:val="center"/>
          </w:tcPr>
          <w:p w14:paraId="60570516" w14:textId="77777777" w:rsidR="00857446" w:rsidRPr="002A52D8" w:rsidRDefault="00857446" w:rsidP="009A0436">
            <w:pPr>
              <w:spacing w:after="120"/>
              <w:jc w:val="right"/>
              <w:rPr>
                <w:rFonts w:ascii="Arial" w:hAnsi="Arial" w:cs="Arial"/>
                <w:sz w:val="18"/>
                <w:highlight w:val="yellow"/>
              </w:rPr>
            </w:pPr>
          </w:p>
        </w:tc>
        <w:tc>
          <w:tcPr>
            <w:tcW w:w="5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6B0239" w14:textId="77777777" w:rsidR="00857446" w:rsidRPr="002A52D8" w:rsidRDefault="00857446" w:rsidP="009A0436">
            <w:pPr>
              <w:spacing w:after="120"/>
              <w:rPr>
                <w:rFonts w:ascii="Arial" w:hAnsi="Arial" w:cs="Arial"/>
                <w:sz w:val="16"/>
                <w:szCs w:val="16"/>
                <w:highlight w:val="yellow"/>
              </w:rPr>
            </w:pPr>
            <w:proofErr w:type="spellStart"/>
            <w:r w:rsidRPr="002A52D8">
              <w:rPr>
                <w:rFonts w:ascii="Arial" w:eastAsia="Calibri" w:hAnsi="Arial" w:cs="Arial"/>
                <w:sz w:val="16"/>
                <w:szCs w:val="16"/>
              </w:rPr>
              <w:t>Nudrift</w:t>
            </w:r>
            <w:proofErr w:type="spellEnd"/>
          </w:p>
        </w:tc>
        <w:tc>
          <w:tcPr>
            <w:tcW w:w="885" w:type="pct"/>
            <w:tcBorders>
              <w:left w:val="single" w:sz="4" w:space="0" w:color="auto"/>
            </w:tcBorders>
            <w:shd w:val="clear" w:color="auto" w:fill="E7E6E6" w:themeFill="background2"/>
          </w:tcPr>
          <w:p w14:paraId="75410764"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c>
          <w:tcPr>
            <w:tcW w:w="1098" w:type="pct"/>
            <w:tcBorders>
              <w:right w:val="single" w:sz="12" w:space="0" w:color="auto"/>
            </w:tcBorders>
            <w:shd w:val="clear" w:color="auto" w:fill="E7E6E6" w:themeFill="background2"/>
          </w:tcPr>
          <w:p w14:paraId="5AC57A7E"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r>
      <w:tr w:rsidR="00857446" w:rsidRPr="002A52D8" w14:paraId="00D33D23" w14:textId="77777777" w:rsidTr="00857446">
        <w:trPr>
          <w:trHeight w:val="283"/>
        </w:trPr>
        <w:tc>
          <w:tcPr>
            <w:tcW w:w="1028" w:type="pct"/>
            <w:vMerge/>
            <w:tcBorders>
              <w:left w:val="single" w:sz="12" w:space="0" w:color="auto"/>
              <w:bottom w:val="single" w:sz="12" w:space="0" w:color="auto"/>
            </w:tcBorders>
            <w:vAlign w:val="center"/>
          </w:tcPr>
          <w:p w14:paraId="429A458D" w14:textId="77777777" w:rsidR="00857446" w:rsidRPr="002A52D8" w:rsidRDefault="00857446" w:rsidP="009A0436">
            <w:pPr>
              <w:spacing w:after="120"/>
              <w:rPr>
                <w:rFonts w:ascii="Arial" w:hAnsi="Arial" w:cs="Arial"/>
                <w:b/>
                <w:bCs/>
                <w:iCs/>
                <w:sz w:val="18"/>
                <w:szCs w:val="18"/>
                <w:highlight w:val="yellow"/>
              </w:rPr>
            </w:pPr>
          </w:p>
        </w:tc>
        <w:tc>
          <w:tcPr>
            <w:tcW w:w="661" w:type="pct"/>
            <w:vMerge/>
            <w:tcBorders>
              <w:bottom w:val="single" w:sz="12" w:space="0" w:color="auto"/>
            </w:tcBorders>
            <w:vAlign w:val="center"/>
          </w:tcPr>
          <w:p w14:paraId="336B07DE" w14:textId="77777777" w:rsidR="00857446" w:rsidRPr="002A52D8" w:rsidRDefault="00857446" w:rsidP="009A0436">
            <w:pPr>
              <w:spacing w:after="120"/>
              <w:jc w:val="right"/>
              <w:rPr>
                <w:rFonts w:ascii="Arial" w:hAnsi="Arial" w:cs="Arial"/>
                <w:sz w:val="18"/>
                <w:highlight w:val="yellow"/>
              </w:rPr>
            </w:pPr>
          </w:p>
        </w:tc>
        <w:tc>
          <w:tcPr>
            <w:tcW w:w="738" w:type="pct"/>
            <w:vMerge/>
            <w:tcBorders>
              <w:bottom w:val="single" w:sz="12" w:space="0" w:color="auto"/>
            </w:tcBorders>
            <w:vAlign w:val="center"/>
          </w:tcPr>
          <w:p w14:paraId="2C199ABA" w14:textId="77777777" w:rsidR="00857446" w:rsidRPr="002A52D8" w:rsidRDefault="00857446" w:rsidP="009A0436">
            <w:pPr>
              <w:spacing w:after="120"/>
              <w:jc w:val="right"/>
              <w:rPr>
                <w:rFonts w:ascii="Arial" w:hAnsi="Arial" w:cs="Arial"/>
                <w:sz w:val="18"/>
                <w:highlight w:val="yellow"/>
              </w:rPr>
            </w:pPr>
          </w:p>
        </w:tc>
        <w:tc>
          <w:tcPr>
            <w:tcW w:w="590" w:type="pct"/>
            <w:tcBorders>
              <w:top w:val="single" w:sz="4" w:space="0" w:color="auto"/>
              <w:left w:val="single" w:sz="4" w:space="0" w:color="auto"/>
              <w:bottom w:val="single" w:sz="12" w:space="0" w:color="auto"/>
              <w:right w:val="single" w:sz="4" w:space="0" w:color="auto"/>
            </w:tcBorders>
            <w:vAlign w:val="center"/>
          </w:tcPr>
          <w:p w14:paraId="6D51AB8F" w14:textId="77777777" w:rsidR="00857446" w:rsidRPr="002A52D8" w:rsidRDefault="00857446" w:rsidP="009A0436">
            <w:pPr>
              <w:spacing w:after="120"/>
              <w:rPr>
                <w:rFonts w:ascii="Arial" w:hAnsi="Arial" w:cs="Arial"/>
                <w:sz w:val="16"/>
                <w:szCs w:val="16"/>
                <w:highlight w:val="yellow"/>
              </w:rPr>
            </w:pPr>
            <w:r w:rsidRPr="002A52D8">
              <w:rPr>
                <w:rFonts w:ascii="Arial" w:eastAsia="Calibri" w:hAnsi="Arial" w:cs="Arial"/>
                <w:sz w:val="16"/>
                <w:szCs w:val="16"/>
              </w:rPr>
              <w:t>8 års drift</w:t>
            </w:r>
          </w:p>
        </w:tc>
        <w:tc>
          <w:tcPr>
            <w:tcW w:w="885" w:type="pct"/>
            <w:tcBorders>
              <w:left w:val="single" w:sz="4" w:space="0" w:color="auto"/>
              <w:bottom w:val="single" w:sz="12" w:space="0" w:color="auto"/>
            </w:tcBorders>
          </w:tcPr>
          <w:p w14:paraId="712F6C8E"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c>
          <w:tcPr>
            <w:tcW w:w="1098" w:type="pct"/>
            <w:tcBorders>
              <w:bottom w:val="single" w:sz="12" w:space="0" w:color="auto"/>
              <w:right w:val="single" w:sz="12" w:space="0" w:color="auto"/>
            </w:tcBorders>
          </w:tcPr>
          <w:p w14:paraId="43647B19" w14:textId="77777777" w:rsidR="00857446" w:rsidRPr="002A52D8" w:rsidRDefault="00857446" w:rsidP="009A0436">
            <w:pPr>
              <w:spacing w:after="120"/>
              <w:jc w:val="center"/>
              <w:rPr>
                <w:rFonts w:ascii="Arial" w:hAnsi="Arial" w:cs="Arial"/>
                <w:sz w:val="16"/>
                <w:szCs w:val="16"/>
              </w:rPr>
            </w:pPr>
            <w:r w:rsidRPr="002A52D8">
              <w:rPr>
                <w:rFonts w:ascii="Arial" w:hAnsi="Arial" w:cs="Arial"/>
                <w:sz w:val="16"/>
                <w:szCs w:val="16"/>
              </w:rPr>
              <w:t>Ingen</w:t>
            </w:r>
          </w:p>
        </w:tc>
      </w:tr>
      <w:tr w:rsidR="00857446" w:rsidRPr="002A52D8" w14:paraId="5D82D9A5" w14:textId="77777777" w:rsidTr="00857446">
        <w:trPr>
          <w:trHeight w:val="283"/>
        </w:trPr>
        <w:tc>
          <w:tcPr>
            <w:tcW w:w="1028" w:type="pct"/>
            <w:vMerge w:val="restart"/>
            <w:tcBorders>
              <w:top w:val="single" w:sz="12" w:space="0" w:color="auto"/>
              <w:left w:val="single" w:sz="12" w:space="0" w:color="auto"/>
            </w:tcBorders>
            <w:vAlign w:val="center"/>
          </w:tcPr>
          <w:p w14:paraId="42DD0D07" w14:textId="77777777" w:rsidR="00857446" w:rsidRPr="002A52D8" w:rsidRDefault="00857446" w:rsidP="009A0436">
            <w:pPr>
              <w:spacing w:after="120"/>
              <w:rPr>
                <w:rFonts w:ascii="Arial" w:hAnsi="Arial" w:cs="Arial"/>
                <w:b/>
                <w:bCs/>
                <w:sz w:val="18"/>
                <w:szCs w:val="18"/>
              </w:rPr>
            </w:pPr>
            <w:r w:rsidRPr="002A52D8">
              <w:rPr>
                <w:rFonts w:ascii="Arial" w:hAnsi="Arial" w:cs="Arial"/>
                <w:b/>
                <w:bCs/>
                <w:iCs/>
                <w:sz w:val="18"/>
                <w:szCs w:val="18"/>
              </w:rPr>
              <w:t xml:space="preserve">Kanaler </w:t>
            </w:r>
          </w:p>
          <w:p w14:paraId="3549B0EB" w14:textId="77777777" w:rsidR="00857446" w:rsidRPr="002A52D8" w:rsidRDefault="00857446" w:rsidP="009A0436">
            <w:pPr>
              <w:spacing w:after="120"/>
              <w:rPr>
                <w:rFonts w:ascii="Arial" w:hAnsi="Arial" w:cs="Arial"/>
                <w:b/>
                <w:bCs/>
                <w:iCs/>
                <w:sz w:val="18"/>
                <w:szCs w:val="18"/>
              </w:rPr>
            </w:pPr>
          </w:p>
        </w:tc>
        <w:tc>
          <w:tcPr>
            <w:tcW w:w="661" w:type="pct"/>
            <w:vMerge w:val="restart"/>
            <w:tcBorders>
              <w:top w:val="single" w:sz="12" w:space="0" w:color="auto"/>
            </w:tcBorders>
            <w:vAlign w:val="center"/>
          </w:tcPr>
          <w:p w14:paraId="6714F179" w14:textId="77777777" w:rsidR="00857446" w:rsidRPr="002A52D8" w:rsidRDefault="00857446" w:rsidP="009A0436">
            <w:pPr>
              <w:spacing w:after="120"/>
              <w:jc w:val="right"/>
              <w:rPr>
                <w:rFonts w:ascii="Arial" w:hAnsi="Arial" w:cs="Arial"/>
                <w:sz w:val="18"/>
              </w:rPr>
            </w:pPr>
            <w:r w:rsidRPr="002A52D8">
              <w:rPr>
                <w:rFonts w:ascii="Arial" w:hAnsi="Arial" w:cs="Arial"/>
                <w:sz w:val="18"/>
              </w:rPr>
              <w:t>486**</w:t>
            </w:r>
          </w:p>
        </w:tc>
        <w:tc>
          <w:tcPr>
            <w:tcW w:w="738" w:type="pct"/>
            <w:vMerge w:val="restart"/>
            <w:tcBorders>
              <w:top w:val="single" w:sz="12" w:space="0" w:color="auto"/>
            </w:tcBorders>
            <w:vAlign w:val="center"/>
          </w:tcPr>
          <w:p w14:paraId="2980A173" w14:textId="77777777" w:rsidR="00857446" w:rsidRPr="002A52D8" w:rsidRDefault="00857446" w:rsidP="009A0436">
            <w:pPr>
              <w:spacing w:after="120"/>
              <w:jc w:val="right"/>
              <w:rPr>
                <w:rFonts w:ascii="Arial" w:hAnsi="Arial" w:cs="Arial"/>
                <w:sz w:val="18"/>
              </w:rPr>
            </w:pPr>
            <w:r w:rsidRPr="002A52D8">
              <w:rPr>
                <w:rFonts w:ascii="Arial" w:hAnsi="Arial" w:cs="Arial"/>
                <w:sz w:val="18"/>
              </w:rPr>
              <w:t>-</w:t>
            </w:r>
          </w:p>
        </w:tc>
        <w:tc>
          <w:tcPr>
            <w:tcW w:w="590" w:type="pct"/>
            <w:tcBorders>
              <w:top w:val="single" w:sz="12" w:space="0" w:color="auto"/>
              <w:left w:val="single" w:sz="4" w:space="0" w:color="auto"/>
              <w:bottom w:val="single" w:sz="4" w:space="0" w:color="auto"/>
              <w:right w:val="single" w:sz="4" w:space="0" w:color="auto"/>
            </w:tcBorders>
            <w:vAlign w:val="center"/>
          </w:tcPr>
          <w:p w14:paraId="46BE813C" w14:textId="77777777" w:rsidR="00857446" w:rsidRPr="002A52D8" w:rsidRDefault="00857446" w:rsidP="009A0436">
            <w:pPr>
              <w:spacing w:after="120"/>
              <w:rPr>
                <w:rFonts w:ascii="Arial" w:hAnsi="Arial" w:cs="Arial"/>
                <w:sz w:val="16"/>
                <w:szCs w:val="16"/>
                <w:highlight w:val="yellow"/>
              </w:rPr>
            </w:pPr>
            <w:r w:rsidRPr="002A52D8">
              <w:rPr>
                <w:rFonts w:ascii="Arial" w:eastAsia="Calibri" w:hAnsi="Arial" w:cs="Arial"/>
                <w:sz w:val="16"/>
                <w:szCs w:val="16"/>
              </w:rPr>
              <w:t>Ansøgt drift</w:t>
            </w:r>
          </w:p>
        </w:tc>
        <w:tc>
          <w:tcPr>
            <w:tcW w:w="885" w:type="pct"/>
            <w:tcBorders>
              <w:top w:val="single" w:sz="12" w:space="0" w:color="auto"/>
              <w:left w:val="single" w:sz="4" w:space="0" w:color="auto"/>
            </w:tcBorders>
            <w:vAlign w:val="center"/>
          </w:tcPr>
          <w:p w14:paraId="1570A714" w14:textId="77777777" w:rsidR="00857446" w:rsidRPr="002A52D8" w:rsidRDefault="00857446" w:rsidP="009A0436">
            <w:pPr>
              <w:spacing w:after="120"/>
              <w:jc w:val="center"/>
              <w:rPr>
                <w:rFonts w:ascii="Arial" w:hAnsi="Arial" w:cs="Arial"/>
                <w:sz w:val="16"/>
                <w:szCs w:val="16"/>
              </w:rPr>
            </w:pPr>
          </w:p>
        </w:tc>
        <w:tc>
          <w:tcPr>
            <w:tcW w:w="1098" w:type="pct"/>
            <w:tcBorders>
              <w:top w:val="single" w:sz="12" w:space="0" w:color="auto"/>
              <w:right w:val="single" w:sz="12" w:space="0" w:color="auto"/>
            </w:tcBorders>
            <w:vAlign w:val="center"/>
          </w:tcPr>
          <w:p w14:paraId="1DC65A4C" w14:textId="77777777" w:rsidR="00857446" w:rsidRPr="002A52D8" w:rsidRDefault="00857446" w:rsidP="009A0436">
            <w:pPr>
              <w:spacing w:after="120"/>
              <w:jc w:val="center"/>
              <w:rPr>
                <w:rFonts w:ascii="Arial" w:hAnsi="Arial" w:cs="Arial"/>
                <w:sz w:val="16"/>
                <w:szCs w:val="16"/>
              </w:rPr>
            </w:pPr>
          </w:p>
        </w:tc>
      </w:tr>
      <w:tr w:rsidR="00857446" w:rsidRPr="002A52D8" w14:paraId="3E15270C" w14:textId="77777777" w:rsidTr="00857446">
        <w:trPr>
          <w:trHeight w:val="283"/>
        </w:trPr>
        <w:tc>
          <w:tcPr>
            <w:tcW w:w="1028" w:type="pct"/>
            <w:vMerge/>
            <w:tcBorders>
              <w:left w:val="single" w:sz="12" w:space="0" w:color="auto"/>
            </w:tcBorders>
            <w:vAlign w:val="center"/>
          </w:tcPr>
          <w:p w14:paraId="7FE46614" w14:textId="77777777" w:rsidR="00857446" w:rsidRPr="002A52D8" w:rsidRDefault="00857446" w:rsidP="009A0436">
            <w:pPr>
              <w:spacing w:after="120"/>
              <w:rPr>
                <w:rFonts w:ascii="Arial" w:hAnsi="Arial" w:cs="Arial"/>
                <w:b/>
                <w:bCs/>
                <w:iCs/>
                <w:sz w:val="18"/>
                <w:szCs w:val="18"/>
              </w:rPr>
            </w:pPr>
          </w:p>
        </w:tc>
        <w:tc>
          <w:tcPr>
            <w:tcW w:w="661" w:type="pct"/>
            <w:vMerge/>
            <w:vAlign w:val="center"/>
          </w:tcPr>
          <w:p w14:paraId="782D16FB" w14:textId="77777777" w:rsidR="00857446" w:rsidRPr="002A52D8" w:rsidRDefault="00857446" w:rsidP="009A0436">
            <w:pPr>
              <w:spacing w:after="120"/>
              <w:jc w:val="right"/>
              <w:rPr>
                <w:rFonts w:ascii="Arial" w:hAnsi="Arial" w:cs="Arial"/>
                <w:sz w:val="18"/>
              </w:rPr>
            </w:pPr>
          </w:p>
        </w:tc>
        <w:tc>
          <w:tcPr>
            <w:tcW w:w="738" w:type="pct"/>
            <w:vMerge/>
            <w:vAlign w:val="center"/>
          </w:tcPr>
          <w:p w14:paraId="74D795FD" w14:textId="77777777" w:rsidR="00857446" w:rsidRPr="002A52D8" w:rsidRDefault="00857446" w:rsidP="009A0436">
            <w:pPr>
              <w:spacing w:after="120"/>
              <w:jc w:val="right"/>
              <w:rPr>
                <w:rFonts w:ascii="Arial" w:hAnsi="Arial" w:cs="Arial"/>
                <w:sz w:val="18"/>
              </w:rPr>
            </w:pPr>
          </w:p>
        </w:tc>
        <w:tc>
          <w:tcPr>
            <w:tcW w:w="5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A20007" w14:textId="77777777" w:rsidR="00857446" w:rsidRPr="002A52D8" w:rsidRDefault="00857446" w:rsidP="009A0436">
            <w:pPr>
              <w:spacing w:after="120"/>
              <w:rPr>
                <w:rFonts w:ascii="Arial" w:hAnsi="Arial" w:cs="Arial"/>
                <w:sz w:val="16"/>
                <w:szCs w:val="16"/>
                <w:highlight w:val="yellow"/>
              </w:rPr>
            </w:pPr>
            <w:proofErr w:type="spellStart"/>
            <w:r w:rsidRPr="002A52D8">
              <w:rPr>
                <w:rFonts w:ascii="Arial" w:eastAsia="Calibri" w:hAnsi="Arial" w:cs="Arial"/>
                <w:sz w:val="16"/>
                <w:szCs w:val="16"/>
              </w:rPr>
              <w:t>Nudrift</w:t>
            </w:r>
            <w:proofErr w:type="spellEnd"/>
          </w:p>
        </w:tc>
        <w:tc>
          <w:tcPr>
            <w:tcW w:w="885" w:type="pct"/>
            <w:tcBorders>
              <w:left w:val="single" w:sz="4" w:space="0" w:color="auto"/>
            </w:tcBorders>
            <w:shd w:val="clear" w:color="auto" w:fill="E7E6E6" w:themeFill="background2"/>
            <w:vAlign w:val="center"/>
          </w:tcPr>
          <w:p w14:paraId="1AE7BC6D" w14:textId="77777777" w:rsidR="00857446" w:rsidRPr="002A52D8" w:rsidRDefault="00857446" w:rsidP="009A0436">
            <w:pPr>
              <w:spacing w:after="120"/>
              <w:jc w:val="center"/>
              <w:rPr>
                <w:rFonts w:ascii="Arial" w:hAnsi="Arial" w:cs="Arial"/>
                <w:sz w:val="16"/>
                <w:szCs w:val="16"/>
                <w:highlight w:val="yellow"/>
              </w:rPr>
            </w:pPr>
          </w:p>
        </w:tc>
        <w:tc>
          <w:tcPr>
            <w:tcW w:w="1098" w:type="pct"/>
            <w:tcBorders>
              <w:right w:val="single" w:sz="12" w:space="0" w:color="auto"/>
            </w:tcBorders>
            <w:shd w:val="clear" w:color="auto" w:fill="E7E6E6" w:themeFill="background2"/>
            <w:vAlign w:val="center"/>
          </w:tcPr>
          <w:p w14:paraId="473457B2" w14:textId="77777777" w:rsidR="00857446" w:rsidRPr="002A52D8" w:rsidRDefault="00857446" w:rsidP="009A0436">
            <w:pPr>
              <w:spacing w:after="120"/>
              <w:jc w:val="center"/>
              <w:rPr>
                <w:rFonts w:ascii="Arial" w:hAnsi="Arial" w:cs="Arial"/>
                <w:sz w:val="16"/>
                <w:szCs w:val="16"/>
                <w:highlight w:val="yellow"/>
              </w:rPr>
            </w:pPr>
          </w:p>
        </w:tc>
      </w:tr>
      <w:tr w:rsidR="00857446" w:rsidRPr="002A52D8" w14:paraId="130AB84D" w14:textId="77777777" w:rsidTr="00857446">
        <w:trPr>
          <w:trHeight w:val="283"/>
        </w:trPr>
        <w:tc>
          <w:tcPr>
            <w:tcW w:w="1028" w:type="pct"/>
            <w:vMerge/>
            <w:tcBorders>
              <w:left w:val="single" w:sz="12" w:space="0" w:color="auto"/>
              <w:bottom w:val="single" w:sz="12" w:space="0" w:color="auto"/>
            </w:tcBorders>
            <w:vAlign w:val="center"/>
          </w:tcPr>
          <w:p w14:paraId="4C87D9F7" w14:textId="77777777" w:rsidR="00857446" w:rsidRPr="002A52D8" w:rsidRDefault="00857446" w:rsidP="009A0436">
            <w:pPr>
              <w:spacing w:after="120"/>
              <w:rPr>
                <w:rFonts w:ascii="Arial" w:hAnsi="Arial" w:cs="Arial"/>
                <w:b/>
                <w:bCs/>
                <w:iCs/>
                <w:sz w:val="18"/>
                <w:szCs w:val="18"/>
              </w:rPr>
            </w:pPr>
          </w:p>
        </w:tc>
        <w:tc>
          <w:tcPr>
            <w:tcW w:w="661" w:type="pct"/>
            <w:vMerge/>
            <w:tcBorders>
              <w:bottom w:val="single" w:sz="12" w:space="0" w:color="auto"/>
            </w:tcBorders>
            <w:vAlign w:val="center"/>
          </w:tcPr>
          <w:p w14:paraId="12C1B412" w14:textId="77777777" w:rsidR="00857446" w:rsidRPr="002A52D8" w:rsidRDefault="00857446" w:rsidP="009A0436">
            <w:pPr>
              <w:spacing w:after="120"/>
              <w:jc w:val="right"/>
              <w:rPr>
                <w:rFonts w:ascii="Arial" w:hAnsi="Arial" w:cs="Arial"/>
                <w:sz w:val="18"/>
              </w:rPr>
            </w:pPr>
          </w:p>
        </w:tc>
        <w:tc>
          <w:tcPr>
            <w:tcW w:w="738" w:type="pct"/>
            <w:vMerge/>
            <w:tcBorders>
              <w:bottom w:val="single" w:sz="12" w:space="0" w:color="auto"/>
            </w:tcBorders>
            <w:vAlign w:val="center"/>
          </w:tcPr>
          <w:p w14:paraId="2C25DA20" w14:textId="77777777" w:rsidR="00857446" w:rsidRPr="002A52D8" w:rsidRDefault="00857446" w:rsidP="009A0436">
            <w:pPr>
              <w:spacing w:after="120"/>
              <w:jc w:val="right"/>
              <w:rPr>
                <w:rFonts w:ascii="Arial" w:hAnsi="Arial" w:cs="Arial"/>
                <w:sz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432DD152" w14:textId="77777777" w:rsidR="00857446" w:rsidRPr="002A52D8" w:rsidRDefault="00857446" w:rsidP="009A0436">
            <w:pPr>
              <w:spacing w:after="120"/>
              <w:rPr>
                <w:rFonts w:ascii="Arial" w:hAnsi="Arial" w:cs="Arial"/>
                <w:sz w:val="16"/>
                <w:szCs w:val="16"/>
                <w:highlight w:val="yellow"/>
              </w:rPr>
            </w:pPr>
            <w:r w:rsidRPr="002A52D8">
              <w:rPr>
                <w:rFonts w:ascii="Arial" w:eastAsia="Calibri" w:hAnsi="Arial" w:cs="Arial"/>
                <w:sz w:val="16"/>
                <w:szCs w:val="16"/>
              </w:rPr>
              <w:t>8 års drift</w:t>
            </w:r>
          </w:p>
        </w:tc>
        <w:tc>
          <w:tcPr>
            <w:tcW w:w="885" w:type="pct"/>
            <w:tcBorders>
              <w:left w:val="single" w:sz="4" w:space="0" w:color="auto"/>
              <w:bottom w:val="single" w:sz="12" w:space="0" w:color="auto"/>
            </w:tcBorders>
            <w:vAlign w:val="center"/>
          </w:tcPr>
          <w:p w14:paraId="4FC40C82" w14:textId="77777777" w:rsidR="00857446" w:rsidRPr="002A52D8" w:rsidRDefault="00857446" w:rsidP="009A0436">
            <w:pPr>
              <w:spacing w:after="120"/>
              <w:jc w:val="center"/>
              <w:rPr>
                <w:rFonts w:ascii="Arial" w:hAnsi="Arial" w:cs="Arial"/>
                <w:sz w:val="16"/>
                <w:szCs w:val="16"/>
                <w:highlight w:val="yellow"/>
              </w:rPr>
            </w:pPr>
          </w:p>
        </w:tc>
        <w:tc>
          <w:tcPr>
            <w:tcW w:w="1098" w:type="pct"/>
            <w:tcBorders>
              <w:bottom w:val="single" w:sz="12" w:space="0" w:color="auto"/>
              <w:right w:val="single" w:sz="12" w:space="0" w:color="auto"/>
            </w:tcBorders>
            <w:vAlign w:val="center"/>
          </w:tcPr>
          <w:p w14:paraId="2F20A946" w14:textId="77777777" w:rsidR="00857446" w:rsidRPr="002A52D8" w:rsidRDefault="00857446" w:rsidP="009A0436">
            <w:pPr>
              <w:spacing w:after="120"/>
              <w:jc w:val="center"/>
              <w:rPr>
                <w:rFonts w:ascii="Arial" w:hAnsi="Arial" w:cs="Arial"/>
                <w:sz w:val="16"/>
                <w:szCs w:val="16"/>
                <w:highlight w:val="yellow"/>
              </w:rPr>
            </w:pPr>
          </w:p>
        </w:tc>
      </w:tr>
      <w:tr w:rsidR="00857446" w:rsidRPr="002A52D8" w14:paraId="5F2C1D24" w14:textId="77777777" w:rsidTr="00857446">
        <w:trPr>
          <w:trHeight w:hRule="exact" w:val="340"/>
        </w:trPr>
        <w:tc>
          <w:tcPr>
            <w:tcW w:w="1028" w:type="pct"/>
            <w:tcBorders>
              <w:top w:val="single" w:sz="12" w:space="0" w:color="auto"/>
              <w:left w:val="single" w:sz="12" w:space="0" w:color="auto"/>
              <w:bottom w:val="single" w:sz="12" w:space="0" w:color="auto"/>
            </w:tcBorders>
            <w:shd w:val="clear" w:color="auto" w:fill="E7E6E6" w:themeFill="background2"/>
            <w:vAlign w:val="center"/>
          </w:tcPr>
          <w:p w14:paraId="1D4D1B98" w14:textId="77777777" w:rsidR="00857446" w:rsidRPr="002A52D8" w:rsidRDefault="00857446" w:rsidP="009A0436">
            <w:pPr>
              <w:spacing w:after="120"/>
              <w:rPr>
                <w:rFonts w:ascii="Arial" w:hAnsi="Arial" w:cs="Arial"/>
                <w:b/>
                <w:bCs/>
                <w:sz w:val="18"/>
                <w:szCs w:val="18"/>
              </w:rPr>
            </w:pPr>
            <w:r w:rsidRPr="002A52D8">
              <w:rPr>
                <w:rFonts w:ascii="Arial" w:hAnsi="Arial" w:cs="Arial"/>
                <w:b/>
                <w:bCs/>
                <w:iCs/>
                <w:sz w:val="18"/>
                <w:szCs w:val="18"/>
              </w:rPr>
              <w:t xml:space="preserve">I alt </w:t>
            </w:r>
          </w:p>
        </w:tc>
        <w:tc>
          <w:tcPr>
            <w:tcW w:w="661" w:type="pct"/>
            <w:tcBorders>
              <w:top w:val="single" w:sz="12" w:space="0" w:color="auto"/>
              <w:bottom w:val="single" w:sz="12" w:space="0" w:color="auto"/>
            </w:tcBorders>
            <w:shd w:val="clear" w:color="auto" w:fill="E7E6E6" w:themeFill="background2"/>
            <w:vAlign w:val="center"/>
          </w:tcPr>
          <w:p w14:paraId="322863D8" w14:textId="77777777" w:rsidR="00857446" w:rsidRPr="002A52D8" w:rsidRDefault="00857446" w:rsidP="009A0436">
            <w:pPr>
              <w:spacing w:after="120"/>
              <w:jc w:val="right"/>
              <w:rPr>
                <w:rFonts w:ascii="Arial" w:hAnsi="Arial" w:cs="Arial"/>
                <w:sz w:val="18"/>
              </w:rPr>
            </w:pPr>
            <w:r w:rsidRPr="002A52D8">
              <w:rPr>
                <w:rFonts w:ascii="Arial" w:hAnsi="Arial" w:cs="Arial"/>
                <w:sz w:val="18"/>
              </w:rPr>
              <w:t>4.317</w:t>
            </w:r>
          </w:p>
        </w:tc>
        <w:tc>
          <w:tcPr>
            <w:tcW w:w="738" w:type="pct"/>
            <w:tcBorders>
              <w:top w:val="single" w:sz="12" w:space="0" w:color="auto"/>
              <w:bottom w:val="single" w:sz="12" w:space="0" w:color="auto"/>
            </w:tcBorders>
            <w:shd w:val="clear" w:color="auto" w:fill="E7E6E6" w:themeFill="background2"/>
            <w:vAlign w:val="center"/>
          </w:tcPr>
          <w:p w14:paraId="528B3633" w14:textId="77777777" w:rsidR="00857446" w:rsidRPr="002A52D8" w:rsidRDefault="00857446" w:rsidP="009A0436">
            <w:pPr>
              <w:spacing w:after="120"/>
              <w:jc w:val="right"/>
              <w:rPr>
                <w:rFonts w:ascii="Arial" w:hAnsi="Arial" w:cs="Arial"/>
                <w:sz w:val="18"/>
              </w:rPr>
            </w:pPr>
          </w:p>
        </w:tc>
        <w:tc>
          <w:tcPr>
            <w:tcW w:w="590" w:type="pct"/>
            <w:tcBorders>
              <w:top w:val="single" w:sz="12" w:space="0" w:color="auto"/>
              <w:bottom w:val="single" w:sz="12" w:space="0" w:color="auto"/>
            </w:tcBorders>
            <w:shd w:val="clear" w:color="auto" w:fill="E7E6E6" w:themeFill="background2"/>
            <w:vAlign w:val="center"/>
          </w:tcPr>
          <w:p w14:paraId="41AB2F79" w14:textId="77777777" w:rsidR="00857446" w:rsidRPr="002A52D8" w:rsidRDefault="00857446" w:rsidP="009A0436">
            <w:pPr>
              <w:spacing w:after="120"/>
              <w:rPr>
                <w:rFonts w:ascii="Arial" w:hAnsi="Arial" w:cs="Arial"/>
                <w:sz w:val="16"/>
                <w:szCs w:val="16"/>
                <w:highlight w:val="yellow"/>
              </w:rPr>
            </w:pPr>
          </w:p>
        </w:tc>
        <w:tc>
          <w:tcPr>
            <w:tcW w:w="885" w:type="pct"/>
            <w:tcBorders>
              <w:top w:val="single" w:sz="12" w:space="0" w:color="auto"/>
              <w:bottom w:val="single" w:sz="12" w:space="0" w:color="auto"/>
            </w:tcBorders>
            <w:shd w:val="clear" w:color="auto" w:fill="E7E6E6" w:themeFill="background2"/>
            <w:vAlign w:val="center"/>
          </w:tcPr>
          <w:p w14:paraId="5F4912D7" w14:textId="77777777" w:rsidR="00857446" w:rsidRPr="002A52D8" w:rsidRDefault="00857446" w:rsidP="009A0436">
            <w:pPr>
              <w:spacing w:after="120"/>
              <w:jc w:val="center"/>
              <w:rPr>
                <w:rFonts w:ascii="Arial" w:hAnsi="Arial" w:cs="Arial"/>
                <w:sz w:val="16"/>
                <w:szCs w:val="16"/>
                <w:highlight w:val="yellow"/>
              </w:rPr>
            </w:pPr>
          </w:p>
        </w:tc>
        <w:tc>
          <w:tcPr>
            <w:tcW w:w="1098" w:type="pct"/>
            <w:tcBorders>
              <w:top w:val="single" w:sz="12" w:space="0" w:color="auto"/>
              <w:bottom w:val="single" w:sz="12" w:space="0" w:color="auto"/>
              <w:right w:val="single" w:sz="12" w:space="0" w:color="auto"/>
            </w:tcBorders>
            <w:shd w:val="clear" w:color="auto" w:fill="E7E6E6" w:themeFill="background2"/>
            <w:vAlign w:val="center"/>
          </w:tcPr>
          <w:p w14:paraId="1164B2CD" w14:textId="77777777" w:rsidR="00857446" w:rsidRPr="002A52D8" w:rsidRDefault="00857446" w:rsidP="009A0436">
            <w:pPr>
              <w:spacing w:after="120"/>
              <w:jc w:val="center"/>
              <w:rPr>
                <w:rFonts w:ascii="Arial" w:hAnsi="Arial" w:cs="Arial"/>
                <w:sz w:val="16"/>
                <w:szCs w:val="16"/>
                <w:highlight w:val="yellow"/>
              </w:rPr>
            </w:pPr>
          </w:p>
        </w:tc>
      </w:tr>
    </w:tbl>
    <w:p w14:paraId="3A66D089" w14:textId="77777777" w:rsidR="00857446" w:rsidRPr="002A52D8" w:rsidRDefault="00857446" w:rsidP="009A0436">
      <w:pPr>
        <w:spacing w:after="120"/>
        <w:rPr>
          <w:rFonts w:ascii="Arial" w:hAnsi="Arial" w:cs="Arial"/>
          <w:bCs/>
          <w:i/>
          <w:iCs/>
          <w:sz w:val="20"/>
        </w:rPr>
      </w:pPr>
      <w:r w:rsidRPr="002A52D8">
        <w:rPr>
          <w:rFonts w:ascii="Arial" w:hAnsi="Arial" w:cs="Arial"/>
          <w:bCs/>
          <w:i/>
          <w:iCs/>
          <w:sz w:val="20"/>
        </w:rPr>
        <w:t>Tabel 14 – ansøgers tabel vedr. opbevaringskapacitet til flydende husdyrgødning</w:t>
      </w:r>
    </w:p>
    <w:p w14:paraId="155AE52C" w14:textId="77777777" w:rsidR="00857446" w:rsidRPr="002A52D8" w:rsidRDefault="00857446" w:rsidP="009A0436">
      <w:pPr>
        <w:spacing w:after="120"/>
        <w:rPr>
          <w:rFonts w:ascii="Arial" w:hAnsi="Arial" w:cs="Arial"/>
          <w:sz w:val="18"/>
        </w:rPr>
      </w:pPr>
      <w:r w:rsidRPr="002A52D8">
        <w:rPr>
          <w:rFonts w:ascii="Arial" w:hAnsi="Arial" w:cs="Arial"/>
          <w:b/>
          <w:sz w:val="16"/>
          <w:szCs w:val="16"/>
        </w:rPr>
        <w:t>**</w:t>
      </w:r>
      <w:r w:rsidRPr="002A52D8">
        <w:rPr>
          <w:rFonts w:ascii="Arial" w:hAnsi="Arial" w:cs="Arial"/>
          <w:sz w:val="18"/>
        </w:rPr>
        <w:t>Estimeret ved andel delvis spaltegulv 2.430 m</w:t>
      </w:r>
      <w:r w:rsidRPr="002A52D8">
        <w:rPr>
          <w:rFonts w:ascii="Arial" w:hAnsi="Arial" w:cs="Arial"/>
          <w:sz w:val="18"/>
          <w:vertAlign w:val="superscript"/>
        </w:rPr>
        <w:t>2</w:t>
      </w:r>
      <w:r w:rsidRPr="002A52D8">
        <w:rPr>
          <w:rFonts w:ascii="Arial" w:hAnsi="Arial" w:cs="Arial"/>
          <w:sz w:val="18"/>
        </w:rPr>
        <w:t xml:space="preserve"> produktionsareal x 0,5 % spalteareal x 0,4 m (dybde) = 486 m</w:t>
      </w:r>
      <w:r w:rsidRPr="002A52D8">
        <w:rPr>
          <w:rFonts w:ascii="Arial" w:hAnsi="Arial" w:cs="Arial"/>
          <w:sz w:val="18"/>
          <w:vertAlign w:val="superscript"/>
        </w:rPr>
        <w:t>3</w:t>
      </w:r>
      <w:r w:rsidRPr="002A52D8">
        <w:rPr>
          <w:rFonts w:ascii="Arial" w:hAnsi="Arial" w:cs="Arial"/>
          <w:sz w:val="18"/>
        </w:rPr>
        <w:t>.</w:t>
      </w:r>
    </w:p>
    <w:p w14:paraId="5B1694CF" w14:textId="77777777" w:rsidR="00857446" w:rsidRPr="005D7C5A" w:rsidRDefault="00857446" w:rsidP="009A0436">
      <w:pPr>
        <w:spacing w:after="120"/>
        <w:rPr>
          <w:rFonts w:ascii="Arial" w:hAnsi="Arial" w:cs="Arial"/>
        </w:rPr>
      </w:pPr>
      <w:r w:rsidRPr="002A52D8">
        <w:rPr>
          <w:rFonts w:ascii="Arial" w:hAnsi="Arial" w:cs="Arial"/>
        </w:rPr>
        <w:t xml:space="preserve">Overfladearealet af beholderne er beregnet automatisk ved indtegning af beholderne i </w:t>
      </w:r>
      <w:r w:rsidRPr="005D7C5A">
        <w:rPr>
          <w:rFonts w:ascii="Arial" w:hAnsi="Arial" w:cs="Arial"/>
        </w:rPr>
        <w:t>husdyr</w:t>
      </w:r>
      <w:r w:rsidRPr="005D7C5A">
        <w:rPr>
          <w:rFonts w:ascii="Arial" w:hAnsi="Arial" w:cs="Arial"/>
        </w:rPr>
        <w:softHyphen/>
        <w:t xml:space="preserve">godkendelse.dk. </w:t>
      </w:r>
    </w:p>
    <w:p w14:paraId="0C57C283" w14:textId="77777777" w:rsidR="00857446" w:rsidRPr="002A52D8" w:rsidRDefault="00857446" w:rsidP="009A0436">
      <w:pPr>
        <w:spacing w:after="120"/>
        <w:rPr>
          <w:rFonts w:ascii="Arial" w:hAnsi="Arial" w:cs="Arial"/>
          <w:b/>
          <w:iCs/>
        </w:rPr>
      </w:pPr>
      <w:r w:rsidRPr="005D7C5A">
        <w:rPr>
          <w:rFonts w:ascii="Arial" w:hAnsi="Arial" w:cs="Arial"/>
          <w:b/>
          <w:iCs/>
        </w:rPr>
        <w:t>Krav vedr. alarm</w:t>
      </w:r>
      <w:r w:rsidRPr="002A52D8">
        <w:rPr>
          <w:rFonts w:ascii="Arial" w:hAnsi="Arial" w:cs="Arial"/>
          <w:b/>
          <w:iCs/>
        </w:rPr>
        <w:t>, barriere eller terrænændring</w:t>
      </w:r>
    </w:p>
    <w:p w14:paraId="1DCDD1FD" w14:textId="77777777" w:rsidR="00857446" w:rsidRPr="002A52D8" w:rsidRDefault="00857446" w:rsidP="009A0436">
      <w:pPr>
        <w:spacing w:after="120"/>
        <w:rPr>
          <w:rFonts w:ascii="Arial" w:hAnsi="Arial" w:cs="Arial"/>
        </w:rPr>
      </w:pPr>
      <w:r w:rsidRPr="002A52D8">
        <w:rPr>
          <w:rFonts w:ascii="Arial" w:hAnsi="Arial" w:cs="Arial"/>
        </w:rPr>
        <w:t xml:space="preserve">Gyllebeholderne ligger i en større afstand end 100 meter af en grøft/sø og udenfor et risikoområde (6 graders hældning på terræn). Der er derfor ikke krav til gyllealarm; beholderbarriere eller terrænændring. </w:t>
      </w:r>
    </w:p>
    <w:p w14:paraId="17B57360" w14:textId="77777777" w:rsidR="005D7C5A" w:rsidRDefault="00857446" w:rsidP="009A0436">
      <w:pPr>
        <w:spacing w:after="120"/>
        <w:rPr>
          <w:rFonts w:ascii="Arial" w:hAnsi="Arial" w:cs="Arial"/>
          <w:b/>
          <w:iCs/>
        </w:rPr>
      </w:pPr>
      <w:r w:rsidRPr="002A52D8">
        <w:rPr>
          <w:rFonts w:ascii="Arial" w:hAnsi="Arial" w:cs="Arial"/>
          <w:b/>
          <w:iCs/>
        </w:rPr>
        <w:t>Håndtering</w:t>
      </w:r>
    </w:p>
    <w:p w14:paraId="7BFDABCD" w14:textId="3339CEB9" w:rsidR="00857446" w:rsidRPr="002A52D8" w:rsidRDefault="00857446" w:rsidP="009A0436">
      <w:pPr>
        <w:spacing w:after="120"/>
        <w:rPr>
          <w:rFonts w:ascii="Arial" w:hAnsi="Arial" w:cs="Arial"/>
        </w:rPr>
      </w:pPr>
      <w:r w:rsidRPr="002A52D8">
        <w:rPr>
          <w:rFonts w:ascii="Arial" w:hAnsi="Arial" w:cs="Arial"/>
        </w:rPr>
        <w:t>Husdyrgødningen bliver opbevaret og håndteret efter bestemmelserne i husdyrgødningsbekendt</w:t>
      </w:r>
      <w:r w:rsidRPr="002A52D8">
        <w:rPr>
          <w:rFonts w:ascii="Arial" w:hAnsi="Arial" w:cs="Arial"/>
        </w:rPr>
        <w:softHyphen/>
        <w:t>gørelsen.</w:t>
      </w:r>
    </w:p>
    <w:p w14:paraId="4DB4CFF5" w14:textId="77777777" w:rsidR="00857446" w:rsidRPr="002A52D8" w:rsidRDefault="00857446" w:rsidP="009A0436">
      <w:pPr>
        <w:spacing w:after="120"/>
        <w:rPr>
          <w:rFonts w:ascii="Arial" w:hAnsi="Arial" w:cs="Arial"/>
        </w:rPr>
      </w:pPr>
      <w:r w:rsidRPr="002A52D8">
        <w:rPr>
          <w:rFonts w:ascii="Arial" w:hAnsi="Arial" w:cs="Arial"/>
        </w:rPr>
        <w:t xml:space="preserve">Gylle ledes i lukkede rørføringer til </w:t>
      </w:r>
      <w:proofErr w:type="spellStart"/>
      <w:r w:rsidRPr="002A52D8">
        <w:rPr>
          <w:rFonts w:ascii="Arial" w:hAnsi="Arial" w:cs="Arial"/>
        </w:rPr>
        <w:t>fortank</w:t>
      </w:r>
      <w:proofErr w:type="spellEnd"/>
      <w:r w:rsidRPr="002A52D8">
        <w:rPr>
          <w:rFonts w:ascii="Arial" w:hAnsi="Arial" w:cs="Arial"/>
        </w:rPr>
        <w:t xml:space="preserve"> og pumpes til gyllebeholder.</w:t>
      </w:r>
    </w:p>
    <w:p w14:paraId="2C9AC6D7" w14:textId="77777777" w:rsidR="00857446" w:rsidRPr="002A52D8" w:rsidRDefault="00857446" w:rsidP="009A0436">
      <w:pPr>
        <w:spacing w:after="120"/>
        <w:rPr>
          <w:rFonts w:ascii="Arial" w:hAnsi="Arial" w:cs="Arial"/>
        </w:rPr>
      </w:pPr>
      <w:r w:rsidRPr="002A52D8">
        <w:rPr>
          <w:rFonts w:ascii="Arial" w:hAnsi="Arial" w:cs="Arial"/>
        </w:rPr>
        <w:t xml:space="preserve">Omrøring sker normalt kun i forbindelse med at gyllebeholderne tømmes forud for udspredning. Dette er med til at mindske lugtgener fra oplagring af gyllen. </w:t>
      </w:r>
    </w:p>
    <w:p w14:paraId="7E50374A" w14:textId="77777777" w:rsidR="00D860C6" w:rsidRDefault="00857446" w:rsidP="00D860C6">
      <w:pPr>
        <w:spacing w:after="120"/>
        <w:rPr>
          <w:rFonts w:ascii="Arial" w:hAnsi="Arial" w:cs="Arial"/>
        </w:rPr>
      </w:pPr>
      <w:r w:rsidRPr="002A52D8">
        <w:rPr>
          <w:rFonts w:ascii="Arial" w:hAnsi="Arial" w:cs="Arial"/>
        </w:rPr>
        <w:t>Overførslen af gylle fra gyllebeholder til gyllevogn sker med sugetårn, som sikrer, at der ikke sker overløb i forbindelse på påfyldning af gyllevogn.</w:t>
      </w:r>
    </w:p>
    <w:p w14:paraId="30ED8565" w14:textId="77777777" w:rsidR="00D860C6" w:rsidRDefault="00857446" w:rsidP="00D860C6">
      <w:pPr>
        <w:spacing w:after="120"/>
        <w:rPr>
          <w:rFonts w:ascii="Arial" w:hAnsi="Arial" w:cs="Arial"/>
        </w:rPr>
      </w:pPr>
      <w:r w:rsidRPr="0032467E">
        <w:rPr>
          <w:rFonts w:ascii="Arial" w:hAnsi="Arial" w:cs="Arial"/>
          <w:iCs/>
        </w:rPr>
        <w:t>Forventet gødningsproduktion</w:t>
      </w:r>
    </w:p>
    <w:p w14:paraId="2D2856EE" w14:textId="63077A59" w:rsidR="00857446" w:rsidRPr="002A52D8" w:rsidRDefault="00857446" w:rsidP="00D860C6">
      <w:pPr>
        <w:spacing w:after="120"/>
        <w:rPr>
          <w:rFonts w:ascii="Arial" w:hAnsi="Arial" w:cs="Arial"/>
        </w:rPr>
      </w:pPr>
      <w:r w:rsidRPr="002A52D8">
        <w:rPr>
          <w:rFonts w:ascii="Arial" w:hAnsi="Arial" w:cs="Arial"/>
        </w:rPr>
        <w:t>Anlæggets samlede produktionsareal til grise svarer til en produktion på ca. 700 årssøer med en gødningsproduktion på 6,2*700 = 4.340 tons; 24.500 smågrise (6,6-15 kg) med en gødningspro</w:t>
      </w:r>
      <w:r w:rsidRPr="002A52D8">
        <w:rPr>
          <w:rFonts w:ascii="Arial" w:hAnsi="Arial" w:cs="Arial"/>
        </w:rPr>
        <w:softHyphen/>
        <w:t>duktion på 1.130 tons, beregnet ved 0,134 tons*0,344 (forskel på normvægt og aktuel vægt) samt 200 polte med en gødningsproduktion på 200*0,55 = 110 tons</w:t>
      </w:r>
    </w:p>
    <w:p w14:paraId="7F9BC0CC" w14:textId="23233E19" w:rsidR="00857446" w:rsidRPr="002A52D8" w:rsidRDefault="00857446" w:rsidP="009A0436">
      <w:pPr>
        <w:spacing w:after="120"/>
        <w:rPr>
          <w:rFonts w:ascii="Arial" w:hAnsi="Arial" w:cs="Arial"/>
        </w:rPr>
      </w:pPr>
      <w:r w:rsidRPr="002A52D8">
        <w:rPr>
          <w:rFonts w:ascii="Arial" w:hAnsi="Arial" w:cs="Arial"/>
        </w:rPr>
        <w:t>Ved fuld belægning af anlægget vil årsproduktionen af gylle udgøre ca. 5.580 m</w:t>
      </w:r>
      <w:r w:rsidRPr="002A52D8">
        <w:rPr>
          <w:rFonts w:ascii="Arial" w:hAnsi="Arial" w:cs="Arial"/>
          <w:vertAlign w:val="superscript"/>
        </w:rPr>
        <w:t>3</w:t>
      </w:r>
      <w:r w:rsidRPr="002A52D8">
        <w:rPr>
          <w:rFonts w:ascii="Arial" w:hAnsi="Arial" w:cs="Arial"/>
        </w:rPr>
        <w:t>.</w:t>
      </w:r>
    </w:p>
    <w:p w14:paraId="1540583C" w14:textId="77777777" w:rsidR="00857446" w:rsidRPr="0032467E" w:rsidRDefault="00857446" w:rsidP="009A0436">
      <w:pPr>
        <w:spacing w:after="120"/>
        <w:rPr>
          <w:rFonts w:ascii="Arial" w:hAnsi="Arial" w:cs="Arial"/>
          <w:color w:val="000000" w:themeColor="text1"/>
        </w:rPr>
      </w:pPr>
      <w:r w:rsidRPr="002A52D8">
        <w:rPr>
          <w:rFonts w:ascii="Arial" w:hAnsi="Arial" w:cs="Arial"/>
        </w:rPr>
        <w:t>Fra ejendommes vaskeplads på 91 m</w:t>
      </w:r>
      <w:r w:rsidRPr="002A52D8">
        <w:rPr>
          <w:rFonts w:ascii="Arial" w:hAnsi="Arial" w:cs="Arial"/>
          <w:vertAlign w:val="superscript"/>
        </w:rPr>
        <w:t>2</w:t>
      </w:r>
      <w:r w:rsidRPr="002A52D8">
        <w:rPr>
          <w:rFonts w:ascii="Arial" w:hAnsi="Arial" w:cs="Arial"/>
        </w:rPr>
        <w:t xml:space="preserve"> tilføres der ca. 114 m</w:t>
      </w:r>
      <w:r w:rsidRPr="002A52D8">
        <w:rPr>
          <w:rFonts w:ascii="Arial" w:hAnsi="Arial" w:cs="Arial"/>
          <w:vertAlign w:val="superscript"/>
        </w:rPr>
        <w:t xml:space="preserve">3 </w:t>
      </w:r>
      <w:r w:rsidRPr="002A52D8">
        <w:rPr>
          <w:rFonts w:ascii="Arial" w:hAnsi="Arial" w:cs="Arial"/>
        </w:rPr>
        <w:t>vand (50 m</w:t>
      </w:r>
      <w:r w:rsidRPr="002A52D8">
        <w:rPr>
          <w:rFonts w:ascii="Arial" w:hAnsi="Arial" w:cs="Arial"/>
          <w:vertAlign w:val="superscript"/>
        </w:rPr>
        <w:t>3</w:t>
      </w:r>
      <w:r w:rsidRPr="002A52D8">
        <w:rPr>
          <w:rFonts w:ascii="Arial" w:hAnsi="Arial" w:cs="Arial"/>
        </w:rPr>
        <w:t xml:space="preserve"> vaskevand + 63 m</w:t>
      </w:r>
      <w:r w:rsidRPr="002A52D8">
        <w:rPr>
          <w:rFonts w:ascii="Arial" w:hAnsi="Arial" w:cs="Arial"/>
          <w:vertAlign w:val="superscript"/>
        </w:rPr>
        <w:t>3</w:t>
      </w:r>
      <w:r w:rsidRPr="002A52D8">
        <w:rPr>
          <w:rFonts w:ascii="Arial" w:hAnsi="Arial" w:cs="Arial"/>
        </w:rPr>
        <w:t xml:space="preserve"> regnvand (91 m</w:t>
      </w:r>
      <w:r w:rsidRPr="002A52D8">
        <w:rPr>
          <w:rFonts w:ascii="Arial" w:hAnsi="Arial" w:cs="Arial"/>
          <w:vertAlign w:val="superscript"/>
        </w:rPr>
        <w:t>2</w:t>
      </w:r>
      <w:r w:rsidRPr="002A52D8">
        <w:rPr>
          <w:rFonts w:ascii="Arial" w:hAnsi="Arial" w:cs="Arial"/>
        </w:rPr>
        <w:t xml:space="preserve"> vaskeplads * 0,7 m</w:t>
      </w:r>
      <w:r w:rsidRPr="002A52D8">
        <w:rPr>
          <w:rFonts w:ascii="Arial" w:hAnsi="Arial" w:cs="Arial"/>
          <w:vertAlign w:val="superscript"/>
        </w:rPr>
        <w:t>3</w:t>
      </w:r>
      <w:r w:rsidRPr="002A52D8">
        <w:rPr>
          <w:rFonts w:ascii="Arial" w:hAnsi="Arial" w:cs="Arial"/>
        </w:rPr>
        <w:t xml:space="preserve"> vand/m</w:t>
      </w:r>
      <w:r w:rsidRPr="002A52D8">
        <w:rPr>
          <w:rFonts w:ascii="Arial" w:hAnsi="Arial" w:cs="Arial"/>
          <w:vertAlign w:val="superscript"/>
        </w:rPr>
        <w:t>2</w:t>
      </w:r>
      <w:r w:rsidRPr="002A52D8">
        <w:rPr>
          <w:rFonts w:ascii="Arial" w:hAnsi="Arial" w:cs="Arial"/>
        </w:rPr>
        <w:t xml:space="preserve">). </w:t>
      </w:r>
    </w:p>
    <w:p w14:paraId="6085AEAA" w14:textId="77777777" w:rsidR="00857446" w:rsidRPr="0032467E" w:rsidRDefault="00857446" w:rsidP="009A0436">
      <w:pPr>
        <w:spacing w:after="120"/>
        <w:rPr>
          <w:rFonts w:ascii="Arial" w:hAnsi="Arial" w:cs="Arial"/>
          <w:color w:val="000000" w:themeColor="text1"/>
        </w:rPr>
      </w:pPr>
      <w:r w:rsidRPr="0032467E">
        <w:rPr>
          <w:rFonts w:ascii="Arial" w:hAnsi="Arial" w:cs="Arial"/>
          <w:color w:val="000000" w:themeColor="text1"/>
        </w:rPr>
        <w:t>Den samlede forventelige produktion af gødning + vand udgør i alt ca. 5.694 m</w:t>
      </w:r>
      <w:r w:rsidRPr="0032467E">
        <w:rPr>
          <w:rFonts w:ascii="Arial" w:hAnsi="Arial" w:cs="Arial"/>
          <w:color w:val="000000" w:themeColor="text1"/>
          <w:vertAlign w:val="superscript"/>
        </w:rPr>
        <w:t>3</w:t>
      </w:r>
      <w:r w:rsidRPr="0032467E">
        <w:rPr>
          <w:rFonts w:ascii="Arial" w:hAnsi="Arial" w:cs="Arial"/>
          <w:color w:val="000000" w:themeColor="text1"/>
        </w:rPr>
        <w:t>.</w:t>
      </w:r>
    </w:p>
    <w:p w14:paraId="1F40CF1D" w14:textId="27FAB532" w:rsidR="005D7C5A" w:rsidRDefault="00857446" w:rsidP="009A0436">
      <w:pPr>
        <w:spacing w:after="120"/>
        <w:rPr>
          <w:rFonts w:ascii="Arial" w:hAnsi="Arial" w:cs="Arial"/>
          <w:b/>
          <w:iCs/>
        </w:rPr>
      </w:pPr>
      <w:r w:rsidRPr="002A52D8">
        <w:rPr>
          <w:rFonts w:ascii="Arial" w:hAnsi="Arial" w:cs="Arial"/>
          <w:b/>
          <w:iCs/>
        </w:rPr>
        <w:t>Opbevaringskapacitet</w:t>
      </w:r>
    </w:p>
    <w:p w14:paraId="79C6EAF6" w14:textId="5D36ED77" w:rsidR="00857446" w:rsidRPr="002A52D8" w:rsidRDefault="00857446" w:rsidP="009A0436">
      <w:pPr>
        <w:spacing w:after="120"/>
        <w:rPr>
          <w:rFonts w:ascii="Arial" w:hAnsi="Arial" w:cs="Arial"/>
        </w:rPr>
      </w:pPr>
      <w:r w:rsidRPr="002A52D8">
        <w:rPr>
          <w:rFonts w:ascii="Arial" w:hAnsi="Arial" w:cs="Arial"/>
        </w:rPr>
        <w:t>Den samlede opbevaringskapaciteten på ejendommen udgør 3.800 m</w:t>
      </w:r>
      <w:r w:rsidRPr="002A52D8">
        <w:rPr>
          <w:rFonts w:ascii="Arial" w:hAnsi="Arial" w:cs="Arial"/>
          <w:vertAlign w:val="superscript"/>
        </w:rPr>
        <w:t>3</w:t>
      </w:r>
      <w:r w:rsidRPr="002A52D8">
        <w:rPr>
          <w:rFonts w:ascii="Arial" w:hAnsi="Arial" w:cs="Arial"/>
        </w:rPr>
        <w:t>. Hertil kommer kapacitet i kanaler som er estimeret til 517 m</w:t>
      </w:r>
      <w:r w:rsidRPr="002A52D8">
        <w:rPr>
          <w:rFonts w:ascii="Arial" w:hAnsi="Arial" w:cs="Arial"/>
          <w:vertAlign w:val="superscript"/>
        </w:rPr>
        <w:t>3</w:t>
      </w:r>
      <w:r w:rsidRPr="002A52D8">
        <w:rPr>
          <w:rFonts w:ascii="Arial" w:hAnsi="Arial" w:cs="Arial"/>
        </w:rPr>
        <w:t xml:space="preserve"> ud fra produktionsareal på 2.587 med 50 % spalte og 40 cm kummedybde.</w:t>
      </w:r>
    </w:p>
    <w:p w14:paraId="5F9B8277" w14:textId="77777777" w:rsidR="000B2A3E" w:rsidRDefault="00857446" w:rsidP="009A0436">
      <w:pPr>
        <w:spacing w:after="120"/>
        <w:rPr>
          <w:rFonts w:ascii="Arial" w:hAnsi="Arial" w:cs="Arial"/>
        </w:rPr>
      </w:pPr>
      <w:r w:rsidRPr="002A52D8">
        <w:rPr>
          <w:rFonts w:ascii="Arial" w:hAnsi="Arial" w:cs="Arial"/>
        </w:rPr>
        <w:t>I henhold til husdyrgødningsbekendtgørelsen er der krav om minimum 9 mdr. opbevaringskapa</w:t>
      </w:r>
      <w:r w:rsidRPr="002A52D8">
        <w:rPr>
          <w:rFonts w:ascii="Arial" w:hAnsi="Arial" w:cs="Arial"/>
        </w:rPr>
        <w:softHyphen/>
        <w:t xml:space="preserve">citet. </w:t>
      </w:r>
    </w:p>
    <w:p w14:paraId="5F30C891" w14:textId="5B121424" w:rsidR="00857446" w:rsidRPr="002A52D8" w:rsidRDefault="00857446" w:rsidP="009A0436">
      <w:pPr>
        <w:spacing w:after="120"/>
        <w:rPr>
          <w:rFonts w:ascii="Arial" w:hAnsi="Arial" w:cs="Arial"/>
        </w:rPr>
      </w:pPr>
      <w:r w:rsidRPr="002A52D8">
        <w:rPr>
          <w:rFonts w:ascii="Arial" w:hAnsi="Arial" w:cs="Arial"/>
        </w:rPr>
        <w:t>Med en forventet gødningsproduktion på i alt 5.580 m</w:t>
      </w:r>
      <w:r w:rsidRPr="002A52D8">
        <w:rPr>
          <w:rFonts w:ascii="Arial" w:hAnsi="Arial" w:cs="Arial"/>
          <w:vertAlign w:val="superscript"/>
        </w:rPr>
        <w:t>3</w:t>
      </w:r>
      <w:r w:rsidRPr="002A52D8">
        <w:rPr>
          <w:rFonts w:ascii="Arial" w:hAnsi="Arial" w:cs="Arial"/>
        </w:rPr>
        <w:t xml:space="preserve"> pr år er der opbevaringskapacitet til 9,2 mdr. (m</w:t>
      </w:r>
      <w:r w:rsidRPr="002A52D8">
        <w:rPr>
          <w:rFonts w:ascii="Arial" w:hAnsi="Arial" w:cs="Arial"/>
          <w:vertAlign w:val="superscript"/>
        </w:rPr>
        <w:t xml:space="preserve">3 </w:t>
      </w:r>
      <w:r w:rsidRPr="002A52D8">
        <w:rPr>
          <w:rFonts w:ascii="Arial" w:hAnsi="Arial" w:cs="Arial"/>
        </w:rPr>
        <w:t>gødningsopbevaringskapacitet /gylleproduktion pr. mdr.)</w:t>
      </w:r>
    </w:p>
    <w:p w14:paraId="6D8B3D69" w14:textId="77777777" w:rsidR="00857446" w:rsidRPr="002A52D8" w:rsidRDefault="00857446" w:rsidP="009A0436">
      <w:pPr>
        <w:spacing w:after="120"/>
        <w:rPr>
          <w:rFonts w:ascii="Arial" w:hAnsi="Arial" w:cs="Arial"/>
        </w:rPr>
      </w:pPr>
      <w:r w:rsidRPr="002A52D8">
        <w:rPr>
          <w:rFonts w:ascii="Arial" w:hAnsi="Arial" w:cs="Arial"/>
        </w:rPr>
        <w:lastRenderedPageBreak/>
        <w:t>Da der er opbevaringskapacitet til mere end 9 måneder vurderes det, at der er tilstrækkelig op</w:t>
      </w:r>
      <w:r w:rsidRPr="002A52D8">
        <w:rPr>
          <w:rFonts w:ascii="Arial" w:hAnsi="Arial" w:cs="Arial"/>
        </w:rPr>
        <w:softHyphen/>
        <w:t>bevaringskapacitet.</w:t>
      </w:r>
    </w:p>
    <w:p w14:paraId="099D7B5B" w14:textId="77777777" w:rsidR="00857446" w:rsidRPr="002A52D8" w:rsidRDefault="00857446" w:rsidP="009A0436">
      <w:pPr>
        <w:autoSpaceDE w:val="0"/>
        <w:autoSpaceDN w:val="0"/>
        <w:adjustRightInd w:val="0"/>
        <w:spacing w:after="120"/>
        <w:rPr>
          <w:rFonts w:ascii="Arial" w:hAnsi="Arial" w:cs="Arial"/>
          <w:b/>
          <w:bCs/>
        </w:rPr>
      </w:pPr>
      <w:r w:rsidRPr="002A52D8">
        <w:rPr>
          <w:rFonts w:ascii="Arial" w:hAnsi="Arial" w:cs="Arial"/>
          <w:b/>
          <w:bCs/>
        </w:rPr>
        <w:t>Kommunens vurdering</w:t>
      </w:r>
    </w:p>
    <w:p w14:paraId="3D2ED27D" w14:textId="7A2CA2BF" w:rsidR="00251CF3" w:rsidRDefault="00251CF3" w:rsidP="009A0436">
      <w:pPr>
        <w:pStyle w:val="NormalLigemargener"/>
        <w:spacing w:after="120" w:line="240" w:lineRule="auto"/>
        <w:rPr>
          <w:rFonts w:ascii="Arial" w:hAnsi="Arial" w:cs="Arial"/>
          <w:sz w:val="22"/>
          <w:szCs w:val="22"/>
        </w:rPr>
      </w:pPr>
      <w:r>
        <w:rPr>
          <w:rFonts w:ascii="Arial" w:hAnsi="Arial" w:cs="Arial"/>
          <w:sz w:val="22"/>
          <w:szCs w:val="22"/>
        </w:rPr>
        <w:t xml:space="preserve">Ansøger har indsendt en afløbsplan, der angiver, hvor </w:t>
      </w:r>
      <w:r w:rsidR="000E4FA3">
        <w:rPr>
          <w:rFonts w:ascii="Arial" w:hAnsi="Arial" w:cs="Arial"/>
          <w:sz w:val="22"/>
          <w:szCs w:val="22"/>
        </w:rPr>
        <w:t>rørforbindelserne for husdyrgødning fra stald til opsamlingsanlæg og opbevaringsanlæg er placeret</w:t>
      </w:r>
      <w:r w:rsidR="00C80D40">
        <w:rPr>
          <w:rFonts w:ascii="Arial" w:hAnsi="Arial" w:cs="Arial"/>
          <w:sz w:val="22"/>
          <w:szCs w:val="22"/>
        </w:rPr>
        <w:t>.</w:t>
      </w:r>
      <w:r w:rsidR="00FA1A31">
        <w:rPr>
          <w:rFonts w:ascii="Arial" w:hAnsi="Arial" w:cs="Arial"/>
          <w:sz w:val="22"/>
          <w:szCs w:val="22"/>
        </w:rPr>
        <w:t xml:space="preserve"> </w:t>
      </w:r>
      <w:r w:rsidR="00074DC1">
        <w:rPr>
          <w:rFonts w:ascii="Arial" w:hAnsi="Arial" w:cs="Arial"/>
          <w:sz w:val="22"/>
          <w:szCs w:val="22"/>
        </w:rPr>
        <w:t xml:space="preserve">Rørføringen vil ikke blive ændret i forbindelse med det ansøgte. </w:t>
      </w:r>
      <w:r w:rsidR="008938B9">
        <w:rPr>
          <w:rFonts w:ascii="Arial" w:hAnsi="Arial" w:cs="Arial"/>
          <w:sz w:val="22"/>
          <w:szCs w:val="22"/>
        </w:rPr>
        <w:t>Evt. senere ændringer vil skulle anmeldes til kommunen og vil være omfattet af krav om kloakmestererklæring</w:t>
      </w:r>
      <w:r w:rsidR="00074DC1">
        <w:rPr>
          <w:rFonts w:ascii="Arial" w:hAnsi="Arial" w:cs="Arial"/>
          <w:sz w:val="22"/>
          <w:szCs w:val="22"/>
        </w:rPr>
        <w:t xml:space="preserve"> </w:t>
      </w:r>
      <w:proofErr w:type="spellStart"/>
      <w:r w:rsidR="0087408F">
        <w:rPr>
          <w:rFonts w:ascii="Arial" w:hAnsi="Arial" w:cs="Arial"/>
          <w:sz w:val="22"/>
          <w:szCs w:val="22"/>
        </w:rPr>
        <w:t>jf</w:t>
      </w:r>
      <w:proofErr w:type="spellEnd"/>
      <w:r w:rsidR="0087408F">
        <w:rPr>
          <w:rFonts w:ascii="Arial" w:hAnsi="Arial" w:cs="Arial"/>
          <w:sz w:val="22"/>
          <w:szCs w:val="22"/>
        </w:rPr>
        <w:t xml:space="preserve"> bygningsreglementets bestemmelser.</w:t>
      </w:r>
    </w:p>
    <w:p w14:paraId="79920C5A" w14:textId="3C7C84C2" w:rsidR="00857446" w:rsidRPr="006D209C" w:rsidRDefault="00C80D40" w:rsidP="009A0436">
      <w:pPr>
        <w:pStyle w:val="NormalLigemargener"/>
        <w:spacing w:after="120" w:line="240" w:lineRule="auto"/>
        <w:rPr>
          <w:rFonts w:ascii="Arial" w:hAnsi="Arial" w:cs="Arial"/>
          <w:sz w:val="22"/>
          <w:szCs w:val="22"/>
        </w:rPr>
      </w:pPr>
      <w:r>
        <w:rPr>
          <w:rFonts w:ascii="Arial" w:hAnsi="Arial" w:cs="Arial"/>
          <w:sz w:val="22"/>
          <w:szCs w:val="22"/>
        </w:rPr>
        <w:t>De 2 g</w:t>
      </w:r>
      <w:r w:rsidR="00857446" w:rsidRPr="002A52D8">
        <w:rPr>
          <w:rFonts w:ascii="Arial" w:hAnsi="Arial" w:cs="Arial"/>
          <w:sz w:val="22"/>
          <w:szCs w:val="22"/>
        </w:rPr>
        <w:t>yllebeholderne ligger ca.</w:t>
      </w:r>
      <w:r w:rsidR="00857446" w:rsidRPr="002A52D8">
        <w:rPr>
          <w:rFonts w:ascii="Arial" w:hAnsi="Arial" w:cs="Arial"/>
          <w:szCs w:val="22"/>
        </w:rPr>
        <w:t xml:space="preserve"> </w:t>
      </w:r>
      <w:r w:rsidR="00857446" w:rsidRPr="002A52D8">
        <w:rPr>
          <w:rFonts w:ascii="Arial" w:hAnsi="Arial" w:cs="Arial"/>
          <w:sz w:val="22"/>
          <w:szCs w:val="22"/>
        </w:rPr>
        <w:t>102 m og 107 fra nærmeste vandløb</w:t>
      </w:r>
      <w:r w:rsidR="007B7F05">
        <w:rPr>
          <w:rFonts w:ascii="Arial" w:hAnsi="Arial" w:cs="Arial"/>
          <w:sz w:val="22"/>
          <w:szCs w:val="22"/>
        </w:rPr>
        <w:t xml:space="preserve"> og h</w:t>
      </w:r>
      <w:r w:rsidR="00857446" w:rsidRPr="002A52D8">
        <w:rPr>
          <w:rFonts w:ascii="Arial" w:hAnsi="Arial" w:cs="Arial"/>
          <w:sz w:val="22"/>
          <w:szCs w:val="22"/>
        </w:rPr>
        <w:t>ældningen</w:t>
      </w:r>
      <w:r w:rsidR="00882DAC">
        <w:rPr>
          <w:rFonts w:ascii="Arial" w:hAnsi="Arial" w:cs="Arial"/>
          <w:sz w:val="22"/>
          <w:szCs w:val="22"/>
        </w:rPr>
        <w:t xml:space="preserve"> ned</w:t>
      </w:r>
      <w:r w:rsidR="00857446" w:rsidRPr="002A52D8">
        <w:rPr>
          <w:rFonts w:ascii="Arial" w:hAnsi="Arial" w:cs="Arial"/>
          <w:sz w:val="22"/>
          <w:szCs w:val="22"/>
        </w:rPr>
        <w:t xml:space="preserve"> mod vandløb er mindre end 6</w:t>
      </w:r>
      <w:r w:rsidR="00EB01C8" w:rsidRPr="00EB01C8">
        <w:rPr>
          <w:rFonts w:ascii="Arial" w:hAnsi="Arial" w:cs="Arial"/>
          <w:sz w:val="22"/>
          <w:szCs w:val="22"/>
          <w:vertAlign w:val="superscript"/>
        </w:rPr>
        <w:t>o</w:t>
      </w:r>
      <w:r w:rsidR="00882DAC">
        <w:rPr>
          <w:rFonts w:ascii="Arial" w:hAnsi="Arial" w:cs="Arial"/>
          <w:sz w:val="22"/>
          <w:szCs w:val="22"/>
        </w:rPr>
        <w:t>.</w:t>
      </w:r>
      <w:r w:rsidR="008459A9">
        <w:rPr>
          <w:rFonts w:ascii="Arial" w:hAnsi="Arial" w:cs="Arial"/>
          <w:sz w:val="22"/>
          <w:szCs w:val="22"/>
        </w:rPr>
        <w:t xml:space="preserve"> D</w:t>
      </w:r>
      <w:r w:rsidR="00857446" w:rsidRPr="002A52D8">
        <w:rPr>
          <w:rFonts w:ascii="Arial" w:hAnsi="Arial" w:cs="Arial"/>
          <w:sz w:val="22"/>
          <w:szCs w:val="22"/>
        </w:rPr>
        <w:t>er er dermed ikke tale om risikoområde.</w:t>
      </w:r>
      <w:r w:rsidR="008459A9">
        <w:rPr>
          <w:rFonts w:ascii="Arial" w:hAnsi="Arial" w:cs="Arial"/>
          <w:sz w:val="22"/>
          <w:szCs w:val="22"/>
        </w:rPr>
        <w:t xml:space="preserve"> Samlet </w:t>
      </w:r>
      <w:r w:rsidR="00EB01C8">
        <w:rPr>
          <w:rFonts w:ascii="Arial" w:hAnsi="Arial" w:cs="Arial"/>
          <w:sz w:val="22"/>
          <w:szCs w:val="22"/>
        </w:rPr>
        <w:t>forudses derfor ikke problemer med forurening af vandløbet</w:t>
      </w:r>
      <w:r w:rsidR="00857446" w:rsidRPr="002A52D8">
        <w:rPr>
          <w:rFonts w:ascii="Arial" w:hAnsi="Arial" w:cs="Arial"/>
          <w:sz w:val="22"/>
          <w:szCs w:val="22"/>
        </w:rPr>
        <w:t xml:space="preserve">. </w:t>
      </w:r>
    </w:p>
    <w:p w14:paraId="72F0BEAC" w14:textId="389156D4" w:rsidR="00857446" w:rsidRPr="006D209C" w:rsidRDefault="006D209C" w:rsidP="009A0436">
      <w:pPr>
        <w:autoSpaceDE w:val="0"/>
        <w:autoSpaceDN w:val="0"/>
        <w:adjustRightInd w:val="0"/>
        <w:spacing w:after="120"/>
        <w:rPr>
          <w:rFonts w:ascii="Arial" w:eastAsia="Times New Roman" w:hAnsi="Arial" w:cs="Arial"/>
          <w:lang w:eastAsia="da-DK"/>
        </w:rPr>
      </w:pPr>
      <w:r w:rsidRPr="006D209C">
        <w:rPr>
          <w:rFonts w:ascii="Arial" w:eastAsia="Times New Roman" w:hAnsi="Arial" w:cs="Arial"/>
          <w:lang w:eastAsia="da-DK"/>
        </w:rPr>
        <w:t>Kommunen er enig i konsulentens beregning af overfladearealet gyllebeholdere og forudsætningerne for BAT-beregningen for lager</w:t>
      </w:r>
      <w:r w:rsidR="00107201">
        <w:rPr>
          <w:rFonts w:ascii="Arial" w:eastAsia="Times New Roman" w:hAnsi="Arial" w:cs="Arial"/>
          <w:lang w:eastAsia="da-DK"/>
        </w:rPr>
        <w:t>.</w:t>
      </w:r>
    </w:p>
    <w:p w14:paraId="7268C1AC" w14:textId="53D10D87" w:rsidR="00857446" w:rsidRDefault="00857446" w:rsidP="009A0436">
      <w:pPr>
        <w:autoSpaceDE w:val="0"/>
        <w:autoSpaceDN w:val="0"/>
        <w:adjustRightInd w:val="0"/>
        <w:spacing w:after="120"/>
        <w:rPr>
          <w:rFonts w:ascii="Arial" w:hAnsi="Arial" w:cs="Arial"/>
        </w:rPr>
      </w:pPr>
      <w:r w:rsidRPr="002A52D8">
        <w:rPr>
          <w:rFonts w:ascii="Arial" w:hAnsi="Arial" w:cs="Arial"/>
        </w:rPr>
        <w:t>Brønderslev Kommune vurderer</w:t>
      </w:r>
      <w:r w:rsidR="007B7F05">
        <w:rPr>
          <w:rFonts w:ascii="Arial" w:hAnsi="Arial" w:cs="Arial"/>
        </w:rPr>
        <w:t xml:space="preserve"> samlet</w:t>
      </w:r>
      <w:r w:rsidRPr="002A52D8">
        <w:rPr>
          <w:rFonts w:ascii="Arial" w:hAnsi="Arial" w:cs="Arial"/>
        </w:rPr>
        <w:t>, at så længe forholdene omkring opbevaring og håndtering af husdyrgødning foregår i henhold til husdyrgødningsbekendtgørelsen, vil der ikke være risiko for udsivning af næringsstoffer til grundvand og overfladevand. Brønderslev Kommune vurderer dermed, at opbevaring og håndtering af husdyrgødning på nuværende tidspunkt opfylder kravet om anvendelse af bedste tilgængelige teknik.</w:t>
      </w:r>
    </w:p>
    <w:p w14:paraId="46BDF020" w14:textId="71665A4A" w:rsidR="00FA1A31" w:rsidRPr="002A52D8" w:rsidRDefault="00FA1A31" w:rsidP="009A0436">
      <w:pPr>
        <w:autoSpaceDE w:val="0"/>
        <w:autoSpaceDN w:val="0"/>
        <w:adjustRightInd w:val="0"/>
        <w:spacing w:after="120"/>
        <w:rPr>
          <w:rFonts w:ascii="Arial" w:hAnsi="Arial" w:cs="Arial"/>
        </w:rPr>
      </w:pPr>
    </w:p>
    <w:p w14:paraId="060F5841" w14:textId="1E60841C" w:rsidR="00857446" w:rsidRPr="002A52D8" w:rsidRDefault="00857446" w:rsidP="009A0436">
      <w:pPr>
        <w:pStyle w:val="Overskrift1"/>
        <w:spacing w:before="0" w:after="120"/>
        <w:ind w:left="567" w:hanging="567"/>
        <w:rPr>
          <w:rFonts w:ascii="Arial" w:hAnsi="Arial" w:cs="Arial"/>
          <w:szCs w:val="22"/>
        </w:rPr>
      </w:pPr>
      <w:bookmarkStart w:id="305" w:name="_Toc75340293"/>
      <w:r w:rsidRPr="002A52D8">
        <w:rPr>
          <w:rFonts w:ascii="Arial" w:hAnsi="Arial" w:cs="Arial"/>
          <w:szCs w:val="22"/>
        </w:rPr>
        <w:t>Management og egenkontrol</w:t>
      </w:r>
      <w:bookmarkEnd w:id="305"/>
      <w:r w:rsidRPr="002A52D8">
        <w:rPr>
          <w:rFonts w:ascii="Arial" w:hAnsi="Arial" w:cs="Arial"/>
          <w:szCs w:val="22"/>
        </w:rPr>
        <w:t xml:space="preserve"> </w:t>
      </w:r>
    </w:p>
    <w:p w14:paraId="15B97AED" w14:textId="60645333" w:rsidR="00857446" w:rsidRPr="002A52D8" w:rsidRDefault="00857446" w:rsidP="009A0436">
      <w:pPr>
        <w:pStyle w:val="Overskrift2"/>
        <w:spacing w:before="0" w:after="120"/>
        <w:rPr>
          <w:rFonts w:ascii="Arial" w:hAnsi="Arial" w:cs="Arial"/>
          <w:sz w:val="22"/>
          <w:szCs w:val="22"/>
        </w:rPr>
      </w:pPr>
      <w:bookmarkStart w:id="306" w:name="_Toc412733354"/>
      <w:bookmarkStart w:id="307" w:name="_Toc412787770"/>
      <w:bookmarkStart w:id="308" w:name="_Toc412788719"/>
      <w:bookmarkStart w:id="309" w:name="_Toc412791510"/>
      <w:bookmarkStart w:id="310" w:name="_Toc412803868"/>
      <w:bookmarkStart w:id="311" w:name="_Toc412806086"/>
      <w:bookmarkStart w:id="312" w:name="_Toc412807168"/>
      <w:bookmarkStart w:id="313" w:name="_Toc413222622"/>
      <w:bookmarkStart w:id="314" w:name="_Toc413337571"/>
      <w:bookmarkStart w:id="315" w:name="_Toc421006302"/>
      <w:bookmarkStart w:id="316" w:name="_Toc429134359"/>
      <w:bookmarkStart w:id="317" w:name="_Toc429134573"/>
      <w:bookmarkStart w:id="318" w:name="_Toc429134631"/>
      <w:bookmarkStart w:id="319" w:name="_Toc429134710"/>
      <w:bookmarkStart w:id="320" w:name="_Toc429139444"/>
      <w:bookmarkStart w:id="321" w:name="_Toc433632950"/>
      <w:bookmarkStart w:id="322" w:name="_Toc467483295"/>
      <w:bookmarkStart w:id="323" w:name="_Toc477951929"/>
      <w:bookmarkStart w:id="324" w:name="_Toc477952090"/>
      <w:bookmarkStart w:id="325" w:name="_Toc477952143"/>
      <w:bookmarkStart w:id="326" w:name="_Toc477952200"/>
      <w:bookmarkStart w:id="327" w:name="_Toc477952314"/>
      <w:bookmarkStart w:id="328" w:name="_Toc477952431"/>
      <w:bookmarkStart w:id="329" w:name="_Toc477952509"/>
      <w:bookmarkStart w:id="330" w:name="_Toc75340294"/>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2A52D8">
        <w:rPr>
          <w:rFonts w:ascii="Arial" w:hAnsi="Arial" w:cs="Arial"/>
          <w:sz w:val="22"/>
          <w:szCs w:val="22"/>
        </w:rPr>
        <w:t>Management og egenkontrol</w:t>
      </w:r>
      <w:bookmarkEnd w:id="3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57446" w:rsidRPr="002A52D8" w14:paraId="00ADE7C7" w14:textId="77777777" w:rsidTr="00857446">
        <w:tc>
          <w:tcPr>
            <w:tcW w:w="9345" w:type="dxa"/>
            <w:shd w:val="clear" w:color="auto" w:fill="DBE5F1"/>
            <w:tcMar>
              <w:top w:w="85" w:type="dxa"/>
              <w:bottom w:w="85" w:type="dxa"/>
            </w:tcMar>
          </w:tcPr>
          <w:p w14:paraId="07AD8A40" w14:textId="77777777" w:rsidR="00857446" w:rsidRPr="002A52D8" w:rsidRDefault="00857446" w:rsidP="009A0436">
            <w:pPr>
              <w:numPr>
                <w:ilvl w:val="0"/>
                <w:numId w:val="30"/>
              </w:numPr>
              <w:tabs>
                <w:tab w:val="clear" w:pos="720"/>
                <w:tab w:val="num" w:pos="0"/>
              </w:tabs>
              <w:autoSpaceDE w:val="0"/>
              <w:autoSpaceDN w:val="0"/>
              <w:adjustRightInd w:val="0"/>
              <w:spacing w:after="120" w:line="240" w:lineRule="auto"/>
              <w:ind w:left="567" w:hanging="567"/>
              <w:jc w:val="both"/>
              <w:rPr>
                <w:rFonts w:ascii="Arial" w:hAnsi="Arial" w:cs="Arial"/>
                <w:sz w:val="20"/>
              </w:rPr>
            </w:pPr>
            <w:r w:rsidRPr="002A52D8">
              <w:rPr>
                <w:rFonts w:ascii="Arial" w:hAnsi="Arial" w:cs="Arial"/>
                <w:sz w:val="20"/>
              </w:rPr>
              <w:t>På tilsynsmyndighedens forlangende skal virksomheden dokumentere overholdelse af vilkår i denne godkendelse.</w:t>
            </w:r>
          </w:p>
          <w:p w14:paraId="5FCDD14E" w14:textId="128FD528" w:rsidR="00857446" w:rsidRPr="002A52D8" w:rsidRDefault="00E96207" w:rsidP="009A0436">
            <w:pPr>
              <w:numPr>
                <w:ilvl w:val="0"/>
                <w:numId w:val="30"/>
              </w:numPr>
              <w:tabs>
                <w:tab w:val="clear" w:pos="720"/>
                <w:tab w:val="num" w:pos="0"/>
              </w:tabs>
              <w:autoSpaceDE w:val="0"/>
              <w:autoSpaceDN w:val="0"/>
              <w:adjustRightInd w:val="0"/>
              <w:spacing w:after="120" w:line="240" w:lineRule="auto"/>
              <w:ind w:left="567" w:hanging="567"/>
              <w:jc w:val="both"/>
              <w:rPr>
                <w:rFonts w:ascii="Arial" w:hAnsi="Arial" w:cs="Arial"/>
                <w:sz w:val="20"/>
              </w:rPr>
            </w:pPr>
            <w:bookmarkStart w:id="331" w:name="_Hlk75938986"/>
            <w:r>
              <w:rPr>
                <w:rFonts w:ascii="Arial" w:hAnsi="Arial" w:cs="Arial"/>
                <w:bCs/>
                <w:sz w:val="20"/>
              </w:rPr>
              <w:t>Ud over de dokumentationskrav</w:t>
            </w:r>
            <w:r w:rsidR="00C44978">
              <w:rPr>
                <w:rFonts w:ascii="Arial" w:hAnsi="Arial" w:cs="Arial"/>
                <w:bCs/>
                <w:sz w:val="20"/>
              </w:rPr>
              <w:t>,</w:t>
            </w:r>
            <w:r>
              <w:rPr>
                <w:rFonts w:ascii="Arial" w:hAnsi="Arial" w:cs="Arial"/>
                <w:bCs/>
                <w:sz w:val="20"/>
              </w:rPr>
              <w:t xml:space="preserve"> der er konkret fastsat i bekendtgørelser</w:t>
            </w:r>
            <w:r w:rsidR="00C44978">
              <w:rPr>
                <w:rFonts w:ascii="Arial" w:hAnsi="Arial" w:cs="Arial"/>
                <w:bCs/>
                <w:sz w:val="20"/>
              </w:rPr>
              <w:t>,</w:t>
            </w:r>
            <w:r>
              <w:rPr>
                <w:rFonts w:ascii="Arial" w:hAnsi="Arial" w:cs="Arial"/>
                <w:bCs/>
                <w:sz w:val="20"/>
              </w:rPr>
              <w:t xml:space="preserve"> </w:t>
            </w:r>
            <w:r w:rsidR="00857446" w:rsidRPr="002A52D8">
              <w:rPr>
                <w:rFonts w:ascii="Arial" w:hAnsi="Arial" w:cs="Arial"/>
                <w:bCs/>
                <w:sz w:val="20"/>
              </w:rPr>
              <w:t xml:space="preserve">skal </w:t>
            </w:r>
            <w:r>
              <w:rPr>
                <w:rFonts w:ascii="Arial" w:hAnsi="Arial" w:cs="Arial"/>
                <w:bCs/>
                <w:sz w:val="20"/>
              </w:rPr>
              <w:t xml:space="preserve">der </w:t>
            </w:r>
            <w:r w:rsidR="00857446" w:rsidRPr="002A52D8">
              <w:rPr>
                <w:rFonts w:ascii="Arial" w:hAnsi="Arial" w:cs="Arial"/>
                <w:bCs/>
                <w:sz w:val="20"/>
              </w:rPr>
              <w:t>ved tilsyn</w:t>
            </w:r>
            <w:r w:rsidR="00107201">
              <w:rPr>
                <w:rFonts w:ascii="Arial" w:hAnsi="Arial" w:cs="Arial"/>
                <w:bCs/>
                <w:sz w:val="20"/>
              </w:rPr>
              <w:t xml:space="preserve">, hvis tilsynsmyndigheden finder det nødvendigt, </w:t>
            </w:r>
            <w:r w:rsidR="00857446" w:rsidRPr="002A52D8">
              <w:rPr>
                <w:rFonts w:ascii="Arial" w:hAnsi="Arial" w:cs="Arial"/>
                <w:bCs/>
                <w:sz w:val="20"/>
              </w:rPr>
              <w:t xml:space="preserve">kunne fremvises dokumentation for følgende (dækkende for </w:t>
            </w:r>
            <w:r w:rsidR="00107201">
              <w:rPr>
                <w:rFonts w:ascii="Arial" w:hAnsi="Arial" w:cs="Arial"/>
                <w:bCs/>
                <w:sz w:val="20"/>
              </w:rPr>
              <w:t xml:space="preserve">op til </w:t>
            </w:r>
            <w:r w:rsidR="0068796E">
              <w:rPr>
                <w:rFonts w:ascii="Arial" w:hAnsi="Arial" w:cs="Arial"/>
                <w:bCs/>
                <w:sz w:val="20"/>
              </w:rPr>
              <w:t xml:space="preserve">de </w:t>
            </w:r>
            <w:r w:rsidR="00857446" w:rsidRPr="002A52D8">
              <w:rPr>
                <w:rFonts w:ascii="Arial" w:hAnsi="Arial" w:cs="Arial"/>
                <w:bCs/>
                <w:sz w:val="20"/>
              </w:rPr>
              <w:t>seneste 5 års produktion):</w:t>
            </w:r>
          </w:p>
          <w:p w14:paraId="36E35708" w14:textId="5C15FB85" w:rsidR="00857446" w:rsidRDefault="00857446" w:rsidP="009A0436">
            <w:pPr>
              <w:pStyle w:val="Listeafsnit"/>
              <w:numPr>
                <w:ilvl w:val="0"/>
                <w:numId w:val="32"/>
              </w:numPr>
              <w:autoSpaceDE w:val="0"/>
              <w:autoSpaceDN w:val="0"/>
              <w:adjustRightInd w:val="0"/>
              <w:spacing w:after="120"/>
              <w:ind w:left="927"/>
              <w:contextualSpacing w:val="0"/>
              <w:rPr>
                <w:rFonts w:ascii="Arial" w:hAnsi="Arial" w:cs="Arial"/>
                <w:bCs/>
              </w:rPr>
            </w:pPr>
            <w:r w:rsidRPr="002A52D8">
              <w:rPr>
                <w:rFonts w:ascii="Arial" w:hAnsi="Arial" w:cs="Arial"/>
                <w:bCs/>
              </w:rPr>
              <w:t>Produktionsareale</w:t>
            </w:r>
            <w:r w:rsidR="00925AD5">
              <w:rPr>
                <w:rFonts w:ascii="Arial" w:hAnsi="Arial" w:cs="Arial"/>
                <w:bCs/>
              </w:rPr>
              <w:t xml:space="preserve">rnes </w:t>
            </w:r>
            <w:r w:rsidRPr="002A52D8">
              <w:rPr>
                <w:rFonts w:ascii="Arial" w:hAnsi="Arial" w:cs="Arial"/>
                <w:bCs/>
              </w:rPr>
              <w:t>størrelse</w:t>
            </w:r>
            <w:r w:rsidR="00BA26A5">
              <w:rPr>
                <w:rFonts w:ascii="Arial" w:hAnsi="Arial" w:cs="Arial"/>
                <w:bCs/>
              </w:rPr>
              <w:t xml:space="preserve"> og</w:t>
            </w:r>
            <w:r w:rsidR="0064563B">
              <w:rPr>
                <w:rFonts w:ascii="Arial" w:hAnsi="Arial" w:cs="Arial"/>
                <w:bCs/>
              </w:rPr>
              <w:t xml:space="preserve"> udformning med hensyn til </w:t>
            </w:r>
            <w:r w:rsidR="00107201">
              <w:rPr>
                <w:rFonts w:ascii="Arial" w:hAnsi="Arial" w:cs="Arial"/>
                <w:bCs/>
              </w:rPr>
              <w:t xml:space="preserve">gulvtype </w:t>
            </w:r>
            <w:r w:rsidR="00F3598A">
              <w:rPr>
                <w:rFonts w:ascii="Arial" w:hAnsi="Arial" w:cs="Arial"/>
                <w:bCs/>
              </w:rPr>
              <w:t>i de enkelte staldafsnit</w:t>
            </w:r>
            <w:r w:rsidR="0064563B">
              <w:rPr>
                <w:rFonts w:ascii="Arial" w:hAnsi="Arial" w:cs="Arial"/>
                <w:bCs/>
              </w:rPr>
              <w:t>.</w:t>
            </w:r>
          </w:p>
          <w:p w14:paraId="4A8EA041" w14:textId="0F5A1A81" w:rsidR="00857446" w:rsidRPr="009E6D62" w:rsidRDefault="00EF4918" w:rsidP="009E6D62">
            <w:pPr>
              <w:pStyle w:val="Listeafsnit"/>
              <w:numPr>
                <w:ilvl w:val="0"/>
                <w:numId w:val="32"/>
              </w:numPr>
              <w:autoSpaceDE w:val="0"/>
              <w:autoSpaceDN w:val="0"/>
              <w:adjustRightInd w:val="0"/>
              <w:spacing w:after="120"/>
              <w:ind w:left="927"/>
              <w:contextualSpacing w:val="0"/>
              <w:rPr>
                <w:rFonts w:ascii="Arial" w:hAnsi="Arial" w:cs="Arial"/>
                <w:bCs/>
              </w:rPr>
            </w:pPr>
            <w:r>
              <w:rPr>
                <w:rFonts w:ascii="Arial" w:hAnsi="Arial" w:cs="Arial"/>
                <w:bCs/>
              </w:rPr>
              <w:t>P</w:t>
            </w:r>
            <w:r w:rsidR="00205D15">
              <w:rPr>
                <w:rFonts w:ascii="Arial" w:hAnsi="Arial" w:cs="Arial"/>
                <w:bCs/>
              </w:rPr>
              <w:t>roduktionsarealerne</w:t>
            </w:r>
            <w:r w:rsidR="000D55C4">
              <w:rPr>
                <w:rFonts w:ascii="Arial" w:hAnsi="Arial" w:cs="Arial"/>
                <w:bCs/>
              </w:rPr>
              <w:t>s udnyttelse</w:t>
            </w:r>
            <w:r w:rsidR="005D12D3">
              <w:rPr>
                <w:rFonts w:ascii="Arial" w:hAnsi="Arial" w:cs="Arial"/>
                <w:bCs/>
              </w:rPr>
              <w:t xml:space="preserve"> som beregninger ud fra </w:t>
            </w:r>
            <w:r w:rsidR="00217EE5">
              <w:rPr>
                <w:rFonts w:ascii="Arial" w:hAnsi="Arial" w:cs="Arial"/>
                <w:bCs/>
              </w:rPr>
              <w:t xml:space="preserve">faktiske produktion og </w:t>
            </w:r>
            <w:r w:rsidR="00ED4738">
              <w:rPr>
                <w:rFonts w:ascii="Arial" w:hAnsi="Arial" w:cs="Arial"/>
                <w:bCs/>
              </w:rPr>
              <w:t xml:space="preserve">gældende pladskrav til de </w:t>
            </w:r>
            <w:r w:rsidR="00422242">
              <w:rPr>
                <w:rFonts w:ascii="Arial" w:hAnsi="Arial" w:cs="Arial"/>
                <w:bCs/>
              </w:rPr>
              <w:t>forskellige</w:t>
            </w:r>
            <w:r w:rsidR="00ED4738">
              <w:rPr>
                <w:rFonts w:ascii="Arial" w:hAnsi="Arial" w:cs="Arial"/>
                <w:bCs/>
              </w:rPr>
              <w:t xml:space="preserve"> dyretyper</w:t>
            </w:r>
            <w:r w:rsidR="008A3F8C">
              <w:rPr>
                <w:rFonts w:ascii="Arial" w:hAnsi="Arial" w:cs="Arial"/>
                <w:bCs/>
              </w:rPr>
              <w:t>.</w:t>
            </w:r>
          </w:p>
          <w:p w14:paraId="5CA6A8FD" w14:textId="77777777" w:rsidR="00857446" w:rsidRPr="002A52D8" w:rsidRDefault="00857446" w:rsidP="009A0436">
            <w:pPr>
              <w:pStyle w:val="Listeafsnit"/>
              <w:numPr>
                <w:ilvl w:val="0"/>
                <w:numId w:val="32"/>
              </w:numPr>
              <w:autoSpaceDE w:val="0"/>
              <w:autoSpaceDN w:val="0"/>
              <w:adjustRightInd w:val="0"/>
              <w:spacing w:after="120"/>
              <w:ind w:left="927"/>
              <w:contextualSpacing w:val="0"/>
              <w:rPr>
                <w:rFonts w:ascii="Arial" w:hAnsi="Arial" w:cs="Arial"/>
                <w:bCs/>
              </w:rPr>
            </w:pPr>
            <w:r w:rsidRPr="002A52D8">
              <w:rPr>
                <w:rFonts w:ascii="Arial" w:hAnsi="Arial" w:cs="Arial"/>
                <w:bCs/>
              </w:rPr>
              <w:t>Bortskaffelse af farligt affald (brugte kanyler, medicinrester, lysstofrør, akkumulatorer, spild</w:t>
            </w:r>
            <w:r w:rsidRPr="002A52D8">
              <w:rPr>
                <w:rFonts w:ascii="Arial" w:hAnsi="Arial" w:cs="Arial"/>
                <w:bCs/>
              </w:rPr>
              <w:softHyphen/>
              <w:t>olie, rester af sprøjtegifte m.v.).</w:t>
            </w:r>
            <w:bookmarkEnd w:id="331"/>
          </w:p>
        </w:tc>
      </w:tr>
    </w:tbl>
    <w:p w14:paraId="2AA1660E" w14:textId="77777777" w:rsidR="00857446" w:rsidRPr="00DC4964" w:rsidRDefault="00857446" w:rsidP="009A0436">
      <w:pPr>
        <w:pStyle w:val="Listeafsnit"/>
        <w:spacing w:after="120"/>
        <w:ind w:left="0"/>
        <w:rPr>
          <w:b/>
        </w:rPr>
      </w:pPr>
    </w:p>
    <w:p w14:paraId="0CD4F9BD" w14:textId="77777777" w:rsidR="00857446" w:rsidRPr="002A52D8" w:rsidRDefault="00857446" w:rsidP="009A0436">
      <w:pPr>
        <w:pStyle w:val="Listeafsnit"/>
        <w:spacing w:after="120"/>
        <w:ind w:left="0"/>
        <w:rPr>
          <w:rFonts w:ascii="Arial" w:hAnsi="Arial" w:cs="Arial"/>
          <w:b/>
          <w:sz w:val="22"/>
        </w:rPr>
      </w:pPr>
      <w:r w:rsidRPr="002A52D8">
        <w:rPr>
          <w:rFonts w:ascii="Arial" w:hAnsi="Arial" w:cs="Arial"/>
          <w:b/>
          <w:bCs/>
          <w:color w:val="000000"/>
          <w:sz w:val="22"/>
        </w:rPr>
        <w:t xml:space="preserve">Vurdering af vilkår </w:t>
      </w:r>
      <w:r w:rsidRPr="002A52D8">
        <w:rPr>
          <w:rFonts w:ascii="Arial" w:hAnsi="Arial" w:cs="Arial"/>
          <w:b/>
          <w:sz w:val="22"/>
        </w:rPr>
        <w:t>– Management og egenkontrol</w:t>
      </w:r>
    </w:p>
    <w:p w14:paraId="23E5C69A" w14:textId="77777777" w:rsidR="00857446" w:rsidRPr="002A52D8" w:rsidRDefault="00857446" w:rsidP="009A0436">
      <w:pPr>
        <w:autoSpaceDE w:val="0"/>
        <w:autoSpaceDN w:val="0"/>
        <w:spacing w:after="120"/>
        <w:rPr>
          <w:rFonts w:ascii="Arial" w:hAnsi="Arial" w:cs="Arial"/>
          <w:b/>
          <w:bCs/>
        </w:rPr>
      </w:pPr>
      <w:r w:rsidRPr="002A52D8">
        <w:rPr>
          <w:rFonts w:ascii="Arial" w:hAnsi="Arial" w:cs="Arial"/>
          <w:b/>
          <w:bCs/>
        </w:rPr>
        <w:t>Ansøgers vurdering</w:t>
      </w:r>
    </w:p>
    <w:p w14:paraId="4100D305" w14:textId="106A50A6" w:rsidR="00857446" w:rsidRPr="002A52D8" w:rsidRDefault="00857446" w:rsidP="009A0436">
      <w:pPr>
        <w:autoSpaceDE w:val="0"/>
        <w:autoSpaceDN w:val="0"/>
        <w:spacing w:after="120"/>
        <w:rPr>
          <w:rFonts w:ascii="Arial" w:hAnsi="Arial" w:cs="Arial"/>
        </w:rPr>
      </w:pPr>
      <w:r w:rsidRPr="002A52D8">
        <w:rPr>
          <w:rFonts w:ascii="Arial" w:hAnsi="Arial" w:cs="Arial"/>
        </w:rPr>
        <w:t>Love og bekendtgørelser som regulerer aktiviteter på landbrugsejendomme, foreskriver en lang række krav i forhold til egenkontrol. Herunder er der bl.a. krav om registrering af markstakkes placering hen</w:t>
      </w:r>
      <w:r w:rsidR="00107201">
        <w:rPr>
          <w:rFonts w:ascii="Arial" w:hAnsi="Arial" w:cs="Arial"/>
        </w:rPr>
        <w:t xml:space="preserve"> </w:t>
      </w:r>
      <w:r w:rsidRPr="002A52D8">
        <w:rPr>
          <w:rFonts w:ascii="Arial" w:hAnsi="Arial" w:cs="Arial"/>
        </w:rPr>
        <w:t>over en 5 års periode, logbog over flydelag på gyllebeholdere, beholderkontrol som skal fremsendes til kommunen, registrering af anvendelse af husdyrgødning og handelsgødning, samt sprøjtemidler. Egenkontrol som er fastsat ved lovgivning medtages ikke i dette afsnit, da den type egenkontrol til enhver tid skal følge lovgivningen.</w:t>
      </w:r>
    </w:p>
    <w:p w14:paraId="57AC2ED2" w14:textId="77777777" w:rsidR="00857446" w:rsidRPr="002A52D8" w:rsidRDefault="00857446" w:rsidP="009A0436">
      <w:pPr>
        <w:spacing w:after="120"/>
        <w:ind w:right="-52"/>
        <w:rPr>
          <w:rFonts w:ascii="Arial" w:hAnsi="Arial" w:cs="Arial"/>
          <w:sz w:val="24"/>
          <w:szCs w:val="24"/>
        </w:rPr>
      </w:pPr>
      <w:r w:rsidRPr="002A52D8">
        <w:rPr>
          <w:rFonts w:ascii="Arial" w:hAnsi="Arial" w:cs="Arial"/>
          <w:szCs w:val="24"/>
        </w:rPr>
        <w:t>Besætningen er godkendt efter DANISH-produktstandarden. Standarden sikrer, at besætningen lever op til dansk- og EU-lovgivning vedr. dyrevelfærd, miljø og fødevaresikkerhed. Besætningen bliver som minimum auditeret hvert tredje år.</w:t>
      </w:r>
      <w:r w:rsidRPr="002A52D8">
        <w:rPr>
          <w:rFonts w:ascii="Arial" w:hAnsi="Arial" w:cs="Arial"/>
          <w:sz w:val="24"/>
          <w:szCs w:val="24"/>
        </w:rPr>
        <w:t xml:space="preserve"> </w:t>
      </w:r>
    </w:p>
    <w:p w14:paraId="57B0E6CD" w14:textId="77777777" w:rsidR="00857446" w:rsidRPr="002A52D8" w:rsidRDefault="00857446" w:rsidP="009A0436">
      <w:pPr>
        <w:spacing w:after="120"/>
        <w:ind w:right="-52"/>
        <w:rPr>
          <w:rFonts w:ascii="Arial" w:hAnsi="Arial" w:cs="Arial"/>
        </w:rPr>
      </w:pPr>
      <w:r w:rsidRPr="002A52D8">
        <w:rPr>
          <w:rFonts w:ascii="Arial" w:hAnsi="Arial" w:cs="Arial"/>
        </w:rPr>
        <w:lastRenderedPageBreak/>
        <w:t>I henhold til DANISH-produktstandarden skal ansøger bl.a. følge nedenstående branchekrav vedr. egenkontrol i svinebesætningen, som bl.a. har betydning for dyrevelfærd, miljø og menneskers og dyrs sundhed:</w:t>
      </w:r>
    </w:p>
    <w:p w14:paraId="0170760A" w14:textId="77777777" w:rsidR="00857446" w:rsidRPr="002A52D8" w:rsidRDefault="00857446" w:rsidP="009A0436">
      <w:pPr>
        <w:numPr>
          <w:ilvl w:val="0"/>
          <w:numId w:val="6"/>
        </w:numPr>
        <w:autoSpaceDE w:val="0"/>
        <w:autoSpaceDN w:val="0"/>
        <w:adjustRightInd w:val="0"/>
        <w:spacing w:after="120" w:line="240" w:lineRule="auto"/>
        <w:ind w:left="284" w:hanging="284"/>
        <w:jc w:val="both"/>
        <w:rPr>
          <w:rFonts w:ascii="Arial" w:hAnsi="Arial" w:cs="Arial"/>
        </w:rPr>
      </w:pPr>
      <w:r w:rsidRPr="002A52D8">
        <w:rPr>
          <w:rFonts w:ascii="Arial" w:hAnsi="Arial" w:cs="Arial"/>
        </w:rPr>
        <w:t xml:space="preserve">Identifikation og sporbarhed af grise. </w:t>
      </w:r>
    </w:p>
    <w:p w14:paraId="526CFCCD" w14:textId="77777777" w:rsidR="00857446" w:rsidRPr="002A52D8" w:rsidRDefault="00857446" w:rsidP="009A0436">
      <w:pPr>
        <w:numPr>
          <w:ilvl w:val="0"/>
          <w:numId w:val="6"/>
        </w:numPr>
        <w:autoSpaceDE w:val="0"/>
        <w:autoSpaceDN w:val="0"/>
        <w:adjustRightInd w:val="0"/>
        <w:spacing w:after="120" w:line="240" w:lineRule="auto"/>
        <w:ind w:left="284" w:hanging="284"/>
        <w:jc w:val="both"/>
        <w:rPr>
          <w:rFonts w:ascii="Arial" w:hAnsi="Arial" w:cs="Arial"/>
        </w:rPr>
      </w:pPr>
      <w:r w:rsidRPr="002A52D8">
        <w:rPr>
          <w:rFonts w:ascii="Arial" w:hAnsi="Arial" w:cs="Arial"/>
        </w:rPr>
        <w:t>Der skal være dokumentation for foderets sammensætning. Foder skal være indkøbt fra god</w:t>
      </w:r>
      <w:r w:rsidRPr="002A52D8">
        <w:rPr>
          <w:rFonts w:ascii="Arial" w:hAnsi="Arial" w:cs="Arial"/>
        </w:rPr>
        <w:softHyphen/>
        <w:t>kendt foderstofvirksomhed.</w:t>
      </w:r>
    </w:p>
    <w:p w14:paraId="3A2B33E5" w14:textId="77777777" w:rsidR="00857446" w:rsidRPr="002A52D8" w:rsidRDefault="00857446" w:rsidP="009A0436">
      <w:pPr>
        <w:numPr>
          <w:ilvl w:val="0"/>
          <w:numId w:val="6"/>
        </w:numPr>
        <w:autoSpaceDE w:val="0"/>
        <w:autoSpaceDN w:val="0"/>
        <w:adjustRightInd w:val="0"/>
        <w:spacing w:after="120" w:line="240" w:lineRule="auto"/>
        <w:ind w:left="284" w:hanging="284"/>
        <w:jc w:val="both"/>
        <w:rPr>
          <w:rFonts w:ascii="Arial" w:hAnsi="Arial" w:cs="Arial"/>
        </w:rPr>
      </w:pPr>
      <w:r w:rsidRPr="002A52D8">
        <w:rPr>
          <w:rFonts w:ascii="Arial" w:hAnsi="Arial" w:cs="Arial"/>
        </w:rPr>
        <w:t xml:space="preserve">Besætningen skal overholde krav til høj smittebeskyttelse. </w:t>
      </w:r>
    </w:p>
    <w:p w14:paraId="26729AF4" w14:textId="77777777" w:rsidR="00857446" w:rsidRPr="002A52D8" w:rsidRDefault="00857446" w:rsidP="009A0436">
      <w:pPr>
        <w:numPr>
          <w:ilvl w:val="0"/>
          <w:numId w:val="6"/>
        </w:numPr>
        <w:autoSpaceDE w:val="0"/>
        <w:autoSpaceDN w:val="0"/>
        <w:adjustRightInd w:val="0"/>
        <w:spacing w:after="120" w:line="240" w:lineRule="auto"/>
        <w:ind w:left="284" w:hanging="284"/>
        <w:jc w:val="both"/>
        <w:rPr>
          <w:rFonts w:ascii="Arial" w:hAnsi="Arial" w:cs="Arial"/>
        </w:rPr>
      </w:pPr>
      <w:r w:rsidRPr="002A52D8">
        <w:rPr>
          <w:rFonts w:ascii="Arial" w:hAnsi="Arial" w:cs="Arial"/>
        </w:rPr>
        <w:t xml:space="preserve">Besætningen skal føre et egenkontrolprogram for dyrevelfærd i besætningen. </w:t>
      </w:r>
    </w:p>
    <w:p w14:paraId="15AF566A" w14:textId="77777777" w:rsidR="00857446" w:rsidRPr="002A52D8" w:rsidRDefault="00857446" w:rsidP="009A0436">
      <w:pPr>
        <w:numPr>
          <w:ilvl w:val="0"/>
          <w:numId w:val="6"/>
        </w:numPr>
        <w:autoSpaceDE w:val="0"/>
        <w:autoSpaceDN w:val="0"/>
        <w:adjustRightInd w:val="0"/>
        <w:spacing w:after="120" w:line="240" w:lineRule="auto"/>
        <w:ind w:left="284" w:hanging="284"/>
        <w:jc w:val="both"/>
        <w:rPr>
          <w:rFonts w:ascii="Arial" w:hAnsi="Arial" w:cs="Arial"/>
        </w:rPr>
      </w:pPr>
      <w:r w:rsidRPr="002A52D8">
        <w:rPr>
          <w:rFonts w:ascii="Arial" w:hAnsi="Arial" w:cs="Arial"/>
        </w:rPr>
        <w:t>Mærkefarver, der anvendes i besætningen, skal være fødevaregodkendte.</w:t>
      </w:r>
    </w:p>
    <w:p w14:paraId="5648774E" w14:textId="77777777" w:rsidR="00857446" w:rsidRPr="002A52D8" w:rsidRDefault="00857446" w:rsidP="009A0436">
      <w:pPr>
        <w:spacing w:after="120"/>
        <w:rPr>
          <w:rFonts w:ascii="Arial" w:hAnsi="Arial" w:cs="Arial"/>
        </w:rPr>
      </w:pPr>
      <w:r w:rsidRPr="002A52D8">
        <w:rPr>
          <w:rFonts w:ascii="Arial" w:hAnsi="Arial" w:cs="Arial"/>
        </w:rPr>
        <w:t xml:space="preserve">Derudover er der indgået aftale om årlig service på ventilationsanlægget og foderanlæg. </w:t>
      </w:r>
    </w:p>
    <w:p w14:paraId="1EB03E3C" w14:textId="77777777" w:rsidR="00857446" w:rsidRPr="002A52D8" w:rsidRDefault="00857446" w:rsidP="009A0436">
      <w:pPr>
        <w:spacing w:after="120"/>
        <w:rPr>
          <w:rFonts w:ascii="Arial" w:hAnsi="Arial" w:cs="Arial"/>
          <w:b/>
          <w:bCs/>
        </w:rPr>
      </w:pPr>
      <w:r w:rsidRPr="002A52D8">
        <w:rPr>
          <w:rFonts w:ascii="Arial" w:hAnsi="Arial" w:cs="Arial"/>
          <w:b/>
          <w:bCs/>
        </w:rPr>
        <w:t>Risici for større ulykker eller katastrofer</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98"/>
        <w:gridCol w:w="4448"/>
        <w:gridCol w:w="3182"/>
      </w:tblGrid>
      <w:tr w:rsidR="00857446" w:rsidRPr="002A52D8" w14:paraId="509C4670" w14:textId="77777777" w:rsidTr="00857446">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998" w:type="dxa"/>
            <w:tcBorders>
              <w:bottom w:val="none" w:sz="0" w:space="0" w:color="auto"/>
              <w:right w:val="none" w:sz="0" w:space="0" w:color="auto"/>
            </w:tcBorders>
            <w:vAlign w:val="center"/>
          </w:tcPr>
          <w:p w14:paraId="6A5033C0" w14:textId="77777777" w:rsidR="00857446" w:rsidRPr="002A52D8" w:rsidRDefault="00857446" w:rsidP="009A0436">
            <w:pPr>
              <w:spacing w:after="120"/>
              <w:rPr>
                <w:rFonts w:ascii="Arial" w:hAnsi="Arial" w:cs="Arial"/>
                <w:color w:val="auto"/>
                <w:sz w:val="18"/>
                <w:szCs w:val="18"/>
              </w:rPr>
            </w:pPr>
            <w:r w:rsidRPr="002A52D8">
              <w:rPr>
                <w:rFonts w:ascii="Arial" w:hAnsi="Arial" w:cs="Arial"/>
                <w:color w:val="auto"/>
                <w:sz w:val="18"/>
                <w:szCs w:val="18"/>
              </w:rPr>
              <w:t>Type</w:t>
            </w:r>
          </w:p>
        </w:tc>
        <w:tc>
          <w:tcPr>
            <w:tcW w:w="4448" w:type="dxa"/>
            <w:vAlign w:val="center"/>
          </w:tcPr>
          <w:p w14:paraId="21DE302F"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A52D8">
              <w:rPr>
                <w:rFonts w:ascii="Arial" w:hAnsi="Arial" w:cs="Arial"/>
                <w:color w:val="auto"/>
                <w:sz w:val="18"/>
                <w:szCs w:val="18"/>
              </w:rPr>
              <w:t>Forebyggende foranstaltninger</w:t>
            </w:r>
          </w:p>
        </w:tc>
        <w:tc>
          <w:tcPr>
            <w:tcW w:w="3182" w:type="dxa"/>
            <w:vAlign w:val="center"/>
          </w:tcPr>
          <w:p w14:paraId="63EB2FF9" w14:textId="77777777" w:rsidR="00857446" w:rsidRPr="002A52D8" w:rsidRDefault="00857446" w:rsidP="009A0436">
            <w:pPr>
              <w:spacing w:after="120"/>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A52D8">
              <w:rPr>
                <w:rFonts w:ascii="Arial" w:hAnsi="Arial" w:cs="Arial"/>
                <w:color w:val="auto"/>
                <w:sz w:val="18"/>
                <w:szCs w:val="18"/>
              </w:rPr>
              <w:t>Akut håndtering af uheld</w:t>
            </w:r>
          </w:p>
        </w:tc>
      </w:tr>
      <w:tr w:rsidR="00857446" w:rsidRPr="002A52D8" w14:paraId="45241142" w14:textId="77777777" w:rsidTr="00857446">
        <w:tc>
          <w:tcPr>
            <w:cnfStyle w:val="001000000000" w:firstRow="0" w:lastRow="0" w:firstColumn="1" w:lastColumn="0" w:oddVBand="0" w:evenVBand="0" w:oddHBand="0" w:evenHBand="0" w:firstRowFirstColumn="0" w:firstRowLastColumn="0" w:lastRowFirstColumn="0" w:lastRowLastColumn="0"/>
            <w:tcW w:w="1998" w:type="dxa"/>
            <w:tcBorders>
              <w:right w:val="none" w:sz="0" w:space="0" w:color="auto"/>
            </w:tcBorders>
          </w:tcPr>
          <w:p w14:paraId="16470E82"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Gylleudslip</w:t>
            </w:r>
          </w:p>
        </w:tc>
        <w:tc>
          <w:tcPr>
            <w:tcW w:w="4448" w:type="dxa"/>
          </w:tcPr>
          <w:p w14:paraId="3F044035"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Ved påfyldning af gyllevogn suges gylle fra behol</w:t>
            </w:r>
            <w:r w:rsidRPr="002A52D8">
              <w:rPr>
                <w:rFonts w:ascii="Arial" w:hAnsi="Arial" w:cs="Arial"/>
                <w:sz w:val="18"/>
                <w:szCs w:val="18"/>
              </w:rPr>
              <w:softHyphen/>
              <w:t>der til vogn. Der er derfor ikke risiko for utilsigtet spil ved overførslen. Overførsel af gylle sker under opsyn.</w:t>
            </w:r>
          </w:p>
          <w:p w14:paraId="212006D3"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4B290C3"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 xml:space="preserve">Gyllebeholderen er underlagt beholderkontrol og tilses jævnligt. </w:t>
            </w:r>
          </w:p>
          <w:p w14:paraId="316866F3"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182" w:type="dxa"/>
          </w:tcPr>
          <w:p w14:paraId="0D425784" w14:textId="77777777" w:rsidR="00857446" w:rsidRPr="007C676B"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676B">
              <w:rPr>
                <w:rFonts w:ascii="Arial" w:hAnsi="Arial" w:cs="Arial"/>
                <w:sz w:val="18"/>
                <w:szCs w:val="18"/>
              </w:rPr>
              <w:t>I tilfælde af gylle udslip vil gyllen sandsynligvis løbe mod grøften nord for ejendommen. I tilfælde af et sådant uheld vil ansøger sørge for at inddæmme udslippet ved jordopfyldning i grøften, hvorefter oprydningsarbejdet påbegyndes.</w:t>
            </w:r>
          </w:p>
        </w:tc>
      </w:tr>
      <w:tr w:rsidR="00857446" w:rsidRPr="002A52D8" w14:paraId="2336D41E" w14:textId="77777777" w:rsidTr="00857446">
        <w:tc>
          <w:tcPr>
            <w:cnfStyle w:val="001000000000" w:firstRow="0" w:lastRow="0" w:firstColumn="1" w:lastColumn="0" w:oddVBand="0" w:evenVBand="0" w:oddHBand="0" w:evenHBand="0" w:firstRowFirstColumn="0" w:firstRowLastColumn="0" w:lastRowFirstColumn="0" w:lastRowLastColumn="0"/>
            <w:tcW w:w="1998" w:type="dxa"/>
            <w:tcBorders>
              <w:right w:val="none" w:sz="0" w:space="0" w:color="auto"/>
            </w:tcBorders>
          </w:tcPr>
          <w:p w14:paraId="13B6F48F"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Strømsvigt</w:t>
            </w:r>
          </w:p>
        </w:tc>
        <w:tc>
          <w:tcPr>
            <w:tcW w:w="4448" w:type="dxa"/>
          </w:tcPr>
          <w:p w14:paraId="6CD0D4C8"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 xml:space="preserve">Ved strømsvigt åbner spjæld og der ringes op til flere telefonnr. </w:t>
            </w:r>
          </w:p>
        </w:tc>
        <w:tc>
          <w:tcPr>
            <w:tcW w:w="3182" w:type="dxa"/>
          </w:tcPr>
          <w:p w14:paraId="227FFDC3" w14:textId="77777777" w:rsidR="00857446" w:rsidRPr="007C676B"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676B">
              <w:rPr>
                <w:rFonts w:ascii="Arial" w:hAnsi="Arial" w:cs="Arial"/>
                <w:sz w:val="18"/>
                <w:szCs w:val="18"/>
              </w:rPr>
              <w:t>Vinduer åbnes for ventilering</w:t>
            </w:r>
          </w:p>
        </w:tc>
      </w:tr>
      <w:tr w:rsidR="00857446" w:rsidRPr="002A52D8" w14:paraId="707E96EC" w14:textId="77777777" w:rsidTr="00857446">
        <w:tc>
          <w:tcPr>
            <w:cnfStyle w:val="001000000000" w:firstRow="0" w:lastRow="0" w:firstColumn="1" w:lastColumn="0" w:oddVBand="0" w:evenVBand="0" w:oddHBand="0" w:evenHBand="0" w:firstRowFirstColumn="0" w:firstRowLastColumn="0" w:lastRowFirstColumn="0" w:lastRowLastColumn="0"/>
            <w:tcW w:w="1998" w:type="dxa"/>
            <w:tcBorders>
              <w:right w:val="none" w:sz="0" w:space="0" w:color="auto"/>
            </w:tcBorders>
          </w:tcPr>
          <w:p w14:paraId="0974582C"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Olieudslip</w:t>
            </w:r>
          </w:p>
        </w:tc>
        <w:tc>
          <w:tcPr>
            <w:tcW w:w="4448" w:type="dxa"/>
          </w:tcPr>
          <w:p w14:paraId="4F673838"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Olietanken er placeret på støbt plads bag fodersi</w:t>
            </w:r>
            <w:r w:rsidRPr="002A52D8">
              <w:rPr>
                <w:rFonts w:ascii="Arial" w:hAnsi="Arial" w:cs="Arial"/>
                <w:sz w:val="18"/>
                <w:szCs w:val="18"/>
              </w:rPr>
              <w:softHyphen/>
              <w:t>loer</w:t>
            </w:r>
          </w:p>
        </w:tc>
        <w:tc>
          <w:tcPr>
            <w:tcW w:w="3182" w:type="dxa"/>
          </w:tcPr>
          <w:p w14:paraId="45E4AAF0"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Der er ikke nogen risiko for forure</w:t>
            </w:r>
            <w:r w:rsidRPr="002A52D8">
              <w:rPr>
                <w:rFonts w:ascii="Arial" w:hAnsi="Arial" w:cs="Arial"/>
                <w:sz w:val="18"/>
                <w:szCs w:val="18"/>
              </w:rPr>
              <w:softHyphen/>
              <w:t xml:space="preserve">ning, da tanken er på fast bund </w:t>
            </w:r>
          </w:p>
        </w:tc>
      </w:tr>
      <w:tr w:rsidR="00857446" w:rsidRPr="002A52D8" w14:paraId="67A36E06" w14:textId="77777777" w:rsidTr="00857446">
        <w:tc>
          <w:tcPr>
            <w:cnfStyle w:val="001000000000" w:firstRow="0" w:lastRow="0" w:firstColumn="1" w:lastColumn="0" w:oddVBand="0" w:evenVBand="0" w:oddHBand="0" w:evenHBand="0" w:firstRowFirstColumn="0" w:firstRowLastColumn="0" w:lastRowFirstColumn="0" w:lastRowLastColumn="0"/>
            <w:tcW w:w="1998" w:type="dxa"/>
            <w:tcBorders>
              <w:right w:val="none" w:sz="0" w:space="0" w:color="auto"/>
            </w:tcBorders>
          </w:tcPr>
          <w:p w14:paraId="4370BE7D" w14:textId="77777777" w:rsidR="00857446" w:rsidRPr="002A52D8" w:rsidRDefault="00857446" w:rsidP="009A0436">
            <w:pPr>
              <w:spacing w:after="120"/>
              <w:rPr>
                <w:rFonts w:ascii="Arial" w:hAnsi="Arial" w:cs="Arial"/>
                <w:sz w:val="18"/>
                <w:szCs w:val="18"/>
              </w:rPr>
            </w:pPr>
            <w:r w:rsidRPr="002A52D8">
              <w:rPr>
                <w:rFonts w:ascii="Arial" w:hAnsi="Arial" w:cs="Arial"/>
                <w:sz w:val="18"/>
                <w:szCs w:val="18"/>
              </w:rPr>
              <w:t>Kemikalieudslip</w:t>
            </w:r>
          </w:p>
        </w:tc>
        <w:tc>
          <w:tcPr>
            <w:tcW w:w="4448" w:type="dxa"/>
          </w:tcPr>
          <w:p w14:paraId="5748AAD5" w14:textId="1CF8F6C6"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Der anvendes kun minimal mængde, som opbevares i velfærdsrummet.</w:t>
            </w:r>
          </w:p>
          <w:p w14:paraId="19CE9D06"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 xml:space="preserve">Der er ingen landbrugskemikalier på ejendommen </w:t>
            </w:r>
          </w:p>
        </w:tc>
        <w:tc>
          <w:tcPr>
            <w:tcW w:w="3182" w:type="dxa"/>
          </w:tcPr>
          <w:p w14:paraId="266ABB62" w14:textId="77777777" w:rsidR="00857446" w:rsidRPr="002A52D8" w:rsidRDefault="00857446" w:rsidP="009A0436">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A52D8">
              <w:rPr>
                <w:rFonts w:ascii="Arial" w:hAnsi="Arial" w:cs="Arial"/>
                <w:sz w:val="18"/>
                <w:szCs w:val="18"/>
              </w:rPr>
              <w:t xml:space="preserve">Opsuges med savsmuld </w:t>
            </w:r>
          </w:p>
        </w:tc>
      </w:tr>
    </w:tbl>
    <w:p w14:paraId="03C0CAB4" w14:textId="77777777" w:rsidR="00857446" w:rsidRPr="002A52D8" w:rsidRDefault="00857446" w:rsidP="00764086">
      <w:pPr>
        <w:pStyle w:val="Brdtekst"/>
      </w:pPr>
    </w:p>
    <w:p w14:paraId="162D0BCC" w14:textId="77777777" w:rsidR="00857446" w:rsidRPr="001468BF" w:rsidRDefault="00857446" w:rsidP="00764086">
      <w:pPr>
        <w:pStyle w:val="Brdtekst"/>
      </w:pPr>
      <w:r w:rsidRPr="001468BF">
        <w:t>Kommunens vurdering</w:t>
      </w:r>
    </w:p>
    <w:p w14:paraId="2F62FD28" w14:textId="3851C541" w:rsidR="003F72A5" w:rsidRDefault="003F72A5" w:rsidP="009A0436">
      <w:pPr>
        <w:spacing w:after="120"/>
        <w:rPr>
          <w:rFonts w:ascii="Arial" w:hAnsi="Arial" w:cs="Arial"/>
        </w:rPr>
      </w:pPr>
      <w:bookmarkStart w:id="332" w:name="_Hlk75939068"/>
      <w:r>
        <w:rPr>
          <w:rFonts w:ascii="Arial" w:hAnsi="Arial" w:cs="Arial"/>
        </w:rPr>
        <w:t>Der</w:t>
      </w:r>
      <w:r w:rsidR="002B4355">
        <w:rPr>
          <w:rFonts w:ascii="Arial" w:hAnsi="Arial" w:cs="Arial"/>
        </w:rPr>
        <w:t xml:space="preserve"> </w:t>
      </w:r>
      <w:r>
        <w:rPr>
          <w:rFonts w:ascii="Arial" w:hAnsi="Arial" w:cs="Arial"/>
        </w:rPr>
        <w:t>er som en del af egenkontrollen stillet vilkår om, at ejendommen</w:t>
      </w:r>
      <w:r w:rsidR="00107201">
        <w:rPr>
          <w:rFonts w:ascii="Arial" w:hAnsi="Arial" w:cs="Arial"/>
        </w:rPr>
        <w:t xml:space="preserve">, hvis tilsynsmyndigheden finder det nødvendigt, </w:t>
      </w:r>
      <w:r w:rsidR="0068796E">
        <w:rPr>
          <w:rFonts w:ascii="Arial" w:hAnsi="Arial" w:cs="Arial"/>
        </w:rPr>
        <w:t xml:space="preserve">skal kunne </w:t>
      </w:r>
      <w:r w:rsidR="0043050D">
        <w:rPr>
          <w:rFonts w:ascii="Arial" w:hAnsi="Arial" w:cs="Arial"/>
        </w:rPr>
        <w:t xml:space="preserve">vise dokumentation for </w:t>
      </w:r>
      <w:r w:rsidR="0068796E">
        <w:rPr>
          <w:rFonts w:ascii="Arial" w:hAnsi="Arial" w:cs="Arial"/>
        </w:rPr>
        <w:t xml:space="preserve">op til </w:t>
      </w:r>
      <w:r w:rsidR="0043050D">
        <w:rPr>
          <w:rFonts w:ascii="Arial" w:hAnsi="Arial" w:cs="Arial"/>
        </w:rPr>
        <w:t>de seneste 5 år for:</w:t>
      </w:r>
    </w:p>
    <w:p w14:paraId="2194CE8F" w14:textId="021ECBCE" w:rsidR="002B4355" w:rsidRPr="000620E4" w:rsidRDefault="0043050D" w:rsidP="00C2341F">
      <w:pPr>
        <w:pStyle w:val="Listeafsnit"/>
        <w:numPr>
          <w:ilvl w:val="0"/>
          <w:numId w:val="43"/>
        </w:numPr>
        <w:spacing w:after="120"/>
        <w:jc w:val="left"/>
        <w:rPr>
          <w:rFonts w:ascii="Arial" w:hAnsi="Arial" w:cs="Arial"/>
          <w:sz w:val="22"/>
        </w:rPr>
      </w:pPr>
      <w:r w:rsidRPr="000620E4">
        <w:rPr>
          <w:rFonts w:ascii="Arial" w:hAnsi="Arial" w:cs="Arial"/>
          <w:sz w:val="22"/>
        </w:rPr>
        <w:t>Produktionsarealets størrelse</w:t>
      </w:r>
      <w:r w:rsidR="0064563B">
        <w:rPr>
          <w:rFonts w:ascii="Arial" w:hAnsi="Arial" w:cs="Arial"/>
          <w:sz w:val="22"/>
        </w:rPr>
        <w:t xml:space="preserve"> samt </w:t>
      </w:r>
      <w:r w:rsidR="00107201">
        <w:rPr>
          <w:rFonts w:ascii="Arial" w:hAnsi="Arial" w:cs="Arial"/>
          <w:sz w:val="22"/>
        </w:rPr>
        <w:t>gulvtype</w:t>
      </w:r>
      <w:r w:rsidR="0064563B">
        <w:rPr>
          <w:rFonts w:ascii="Arial" w:hAnsi="Arial" w:cs="Arial"/>
          <w:sz w:val="22"/>
        </w:rPr>
        <w:t xml:space="preserve"> </w:t>
      </w:r>
      <w:r w:rsidR="00D20E99" w:rsidRPr="000620E4">
        <w:rPr>
          <w:rFonts w:ascii="Arial" w:hAnsi="Arial" w:cs="Arial"/>
          <w:sz w:val="22"/>
        </w:rPr>
        <w:t>i de enkelte staldafsnit</w:t>
      </w:r>
      <w:r w:rsidR="008029D0" w:rsidRPr="000620E4">
        <w:rPr>
          <w:rFonts w:ascii="Arial" w:hAnsi="Arial" w:cs="Arial"/>
          <w:sz w:val="22"/>
        </w:rPr>
        <w:t>.</w:t>
      </w:r>
      <w:r w:rsidR="00D20E99" w:rsidRPr="000620E4">
        <w:rPr>
          <w:rFonts w:ascii="Arial" w:hAnsi="Arial" w:cs="Arial"/>
          <w:sz w:val="22"/>
        </w:rPr>
        <w:t xml:space="preserve"> </w:t>
      </w:r>
      <w:r w:rsidRPr="000620E4">
        <w:rPr>
          <w:rFonts w:ascii="Arial" w:hAnsi="Arial" w:cs="Arial"/>
          <w:sz w:val="22"/>
        </w:rPr>
        <w:t xml:space="preserve">Kravet er stillet, fordi </w:t>
      </w:r>
      <w:r w:rsidR="00072E1C" w:rsidRPr="000620E4">
        <w:rPr>
          <w:rFonts w:ascii="Arial" w:hAnsi="Arial" w:cs="Arial"/>
          <w:sz w:val="22"/>
        </w:rPr>
        <w:t>beregnin</w:t>
      </w:r>
      <w:r w:rsidR="00664B6E" w:rsidRPr="000620E4">
        <w:rPr>
          <w:rFonts w:ascii="Arial" w:hAnsi="Arial" w:cs="Arial"/>
          <w:sz w:val="22"/>
        </w:rPr>
        <w:t>g</w:t>
      </w:r>
      <w:r w:rsidR="00072E1C" w:rsidRPr="000620E4">
        <w:rPr>
          <w:rFonts w:ascii="Arial" w:hAnsi="Arial" w:cs="Arial"/>
          <w:sz w:val="22"/>
        </w:rPr>
        <w:t>erne</w:t>
      </w:r>
      <w:r w:rsidR="002B4355" w:rsidRPr="000620E4">
        <w:rPr>
          <w:rFonts w:ascii="Arial" w:hAnsi="Arial" w:cs="Arial"/>
          <w:sz w:val="22"/>
        </w:rPr>
        <w:t>,</w:t>
      </w:r>
      <w:r w:rsidR="00072E1C" w:rsidRPr="000620E4">
        <w:rPr>
          <w:rFonts w:ascii="Arial" w:hAnsi="Arial" w:cs="Arial"/>
          <w:sz w:val="22"/>
        </w:rPr>
        <w:t xml:space="preserve"> der ligger til grund for tilladelsen er foretaget ud fra</w:t>
      </w:r>
      <w:r w:rsidR="00664B6E" w:rsidRPr="000620E4">
        <w:rPr>
          <w:rFonts w:ascii="Arial" w:hAnsi="Arial" w:cs="Arial"/>
          <w:sz w:val="22"/>
        </w:rPr>
        <w:t xml:space="preserve"> </w:t>
      </w:r>
      <w:r w:rsidR="00E4330C" w:rsidRPr="000620E4">
        <w:rPr>
          <w:rFonts w:ascii="Arial" w:hAnsi="Arial" w:cs="Arial"/>
          <w:sz w:val="22"/>
        </w:rPr>
        <w:t>placering</w:t>
      </w:r>
      <w:r w:rsidR="0064563B">
        <w:rPr>
          <w:rFonts w:ascii="Arial" w:hAnsi="Arial" w:cs="Arial"/>
          <w:sz w:val="22"/>
        </w:rPr>
        <w:t xml:space="preserve">, </w:t>
      </w:r>
      <w:r w:rsidR="00E4330C" w:rsidRPr="000620E4">
        <w:rPr>
          <w:rFonts w:ascii="Arial" w:hAnsi="Arial" w:cs="Arial"/>
          <w:sz w:val="22"/>
        </w:rPr>
        <w:t>størrelse</w:t>
      </w:r>
      <w:r w:rsidR="0064563B">
        <w:rPr>
          <w:rFonts w:ascii="Arial" w:hAnsi="Arial" w:cs="Arial"/>
          <w:sz w:val="22"/>
        </w:rPr>
        <w:t xml:space="preserve"> og </w:t>
      </w:r>
      <w:r w:rsidR="008845CA">
        <w:rPr>
          <w:rFonts w:ascii="Arial" w:hAnsi="Arial" w:cs="Arial"/>
          <w:sz w:val="22"/>
        </w:rPr>
        <w:t>gulv</w:t>
      </w:r>
      <w:r w:rsidR="0064563B">
        <w:rPr>
          <w:rFonts w:ascii="Arial" w:hAnsi="Arial" w:cs="Arial"/>
          <w:sz w:val="22"/>
        </w:rPr>
        <w:t xml:space="preserve">type </w:t>
      </w:r>
      <w:r w:rsidR="00E4330C" w:rsidRPr="000620E4">
        <w:rPr>
          <w:rFonts w:ascii="Arial" w:hAnsi="Arial" w:cs="Arial"/>
          <w:sz w:val="22"/>
        </w:rPr>
        <w:t xml:space="preserve">af produktionsområderne </w:t>
      </w:r>
      <w:r w:rsidR="00D20E99" w:rsidRPr="000620E4">
        <w:rPr>
          <w:rFonts w:ascii="Arial" w:hAnsi="Arial" w:cs="Arial"/>
          <w:sz w:val="22"/>
        </w:rPr>
        <w:t xml:space="preserve">i staldafsnittene. </w:t>
      </w:r>
      <w:r w:rsidR="00FE26BD" w:rsidRPr="000620E4">
        <w:rPr>
          <w:rFonts w:ascii="Arial" w:hAnsi="Arial" w:cs="Arial"/>
          <w:sz w:val="22"/>
        </w:rPr>
        <w:t>Dokumentationen kan fx ske ved</w:t>
      </w:r>
      <w:r w:rsidR="00257C91">
        <w:rPr>
          <w:rFonts w:ascii="Arial" w:hAnsi="Arial" w:cs="Arial"/>
          <w:sz w:val="22"/>
        </w:rPr>
        <w:t xml:space="preserve"> at </w:t>
      </w:r>
      <w:r w:rsidR="0068796E">
        <w:rPr>
          <w:rFonts w:ascii="Arial" w:hAnsi="Arial" w:cs="Arial"/>
          <w:sz w:val="22"/>
        </w:rPr>
        <w:t xml:space="preserve">årligt foretages en påtegning af </w:t>
      </w:r>
      <w:r w:rsidR="00257C91">
        <w:rPr>
          <w:rFonts w:ascii="Arial" w:hAnsi="Arial" w:cs="Arial"/>
          <w:sz w:val="22"/>
        </w:rPr>
        <w:t>tegningsmaterialet</w:t>
      </w:r>
      <w:r w:rsidR="0068796E">
        <w:rPr>
          <w:rFonts w:ascii="Arial" w:hAnsi="Arial" w:cs="Arial"/>
          <w:sz w:val="22"/>
        </w:rPr>
        <w:t xml:space="preserve"> (dato og underskrift) i</w:t>
      </w:r>
      <w:r w:rsidR="00257C91">
        <w:rPr>
          <w:rFonts w:ascii="Arial" w:hAnsi="Arial" w:cs="Arial"/>
          <w:sz w:val="22"/>
        </w:rPr>
        <w:t xml:space="preserve"> forhold</w:t>
      </w:r>
      <w:r w:rsidR="0068796E">
        <w:rPr>
          <w:rFonts w:ascii="Arial" w:hAnsi="Arial" w:cs="Arial"/>
          <w:sz w:val="22"/>
        </w:rPr>
        <w:t xml:space="preserve">, til at forholdene er uændrede. Hvis der er foretaget ændringer, som ikke er anmeldepligtige, kan de noteres/indtegnes. </w:t>
      </w:r>
    </w:p>
    <w:p w14:paraId="52C4FC3E" w14:textId="77777777" w:rsidR="008845CA" w:rsidRDefault="002B4355" w:rsidP="00C2341F">
      <w:pPr>
        <w:pStyle w:val="Listeafsnit"/>
        <w:numPr>
          <w:ilvl w:val="0"/>
          <w:numId w:val="43"/>
        </w:numPr>
        <w:spacing w:after="120"/>
        <w:jc w:val="left"/>
        <w:rPr>
          <w:rFonts w:ascii="Arial" w:hAnsi="Arial" w:cs="Arial"/>
          <w:sz w:val="22"/>
        </w:rPr>
      </w:pPr>
      <w:r w:rsidRPr="008845CA">
        <w:rPr>
          <w:rFonts w:ascii="Arial" w:hAnsi="Arial" w:cs="Arial"/>
          <w:sz w:val="22"/>
        </w:rPr>
        <w:t>Produktionsareale</w:t>
      </w:r>
      <w:r w:rsidR="00FE26BD" w:rsidRPr="008845CA">
        <w:rPr>
          <w:rFonts w:ascii="Arial" w:hAnsi="Arial" w:cs="Arial"/>
          <w:sz w:val="22"/>
        </w:rPr>
        <w:t>t</w:t>
      </w:r>
      <w:r w:rsidRPr="008845CA">
        <w:rPr>
          <w:rFonts w:ascii="Arial" w:hAnsi="Arial" w:cs="Arial"/>
          <w:sz w:val="22"/>
        </w:rPr>
        <w:t>s udnyttelse</w:t>
      </w:r>
      <w:r w:rsidR="00FE26BD" w:rsidRPr="008845CA">
        <w:rPr>
          <w:rFonts w:ascii="Arial" w:hAnsi="Arial" w:cs="Arial"/>
          <w:sz w:val="22"/>
        </w:rPr>
        <w:t xml:space="preserve">. </w:t>
      </w:r>
      <w:r w:rsidR="000D55C4" w:rsidRPr="008845CA">
        <w:rPr>
          <w:rFonts w:ascii="Arial" w:hAnsi="Arial" w:cs="Arial"/>
          <w:sz w:val="22"/>
        </w:rPr>
        <w:t xml:space="preserve">Vilkåret er stillet, fordi en beregning af </w:t>
      </w:r>
      <w:r w:rsidR="00AF348F" w:rsidRPr="008845CA">
        <w:rPr>
          <w:rFonts w:ascii="Arial" w:hAnsi="Arial" w:cs="Arial"/>
          <w:sz w:val="22"/>
        </w:rPr>
        <w:t xml:space="preserve">producerede dyr i forhold til de af fødevarestyrelsen fastsatte pladskrav til den enkelte dyretype </w:t>
      </w:r>
      <w:r w:rsidR="00E43FBA" w:rsidRPr="008845CA">
        <w:rPr>
          <w:rFonts w:ascii="Arial" w:hAnsi="Arial" w:cs="Arial"/>
          <w:sz w:val="22"/>
        </w:rPr>
        <w:t>danner grundlag</w:t>
      </w:r>
      <w:r w:rsidR="00C2341F" w:rsidRPr="008845CA">
        <w:rPr>
          <w:rFonts w:ascii="Arial" w:hAnsi="Arial" w:cs="Arial"/>
          <w:sz w:val="22"/>
        </w:rPr>
        <w:t>et</w:t>
      </w:r>
      <w:r w:rsidR="00E43FBA" w:rsidRPr="008845CA">
        <w:rPr>
          <w:rFonts w:ascii="Arial" w:hAnsi="Arial" w:cs="Arial"/>
          <w:sz w:val="22"/>
        </w:rPr>
        <w:t xml:space="preserve"> for de vurderinger der ligger til grund for emissionsberegningerne. </w:t>
      </w:r>
      <w:r w:rsidR="0068796E" w:rsidRPr="008845CA">
        <w:rPr>
          <w:rFonts w:ascii="Arial" w:hAnsi="Arial" w:cs="Arial"/>
          <w:sz w:val="22"/>
        </w:rPr>
        <w:t xml:space="preserve">Der vil være behov for at kunne kræve dokumentationen, hvis den faktiske produktion afviger væsentligt fra det forventede </w:t>
      </w:r>
      <w:bookmarkEnd w:id="332"/>
      <w:proofErr w:type="spellStart"/>
      <w:r w:rsidR="008845CA">
        <w:rPr>
          <w:rFonts w:ascii="Arial" w:hAnsi="Arial" w:cs="Arial"/>
        </w:rPr>
        <w:t>forventede</w:t>
      </w:r>
      <w:proofErr w:type="spellEnd"/>
      <w:r w:rsidR="008845CA" w:rsidRPr="008845CA">
        <w:rPr>
          <w:rFonts w:ascii="Arial" w:hAnsi="Arial" w:cs="Arial"/>
          <w:sz w:val="22"/>
        </w:rPr>
        <w:t>, som er 700 søer, 24.500 smågrise op til 15 kg og 200 polte. Beregningerne vil både kunne danne grundlag for en vurdering af, om produktionstilladesen overholdes i forhold til produktionsareal og ved evt. mistanke om kontinuitetsbrud.</w:t>
      </w:r>
    </w:p>
    <w:p w14:paraId="2054DF8A" w14:textId="3A43B6B4" w:rsidR="00047CF4" w:rsidRPr="008845CA" w:rsidRDefault="00047CF4" w:rsidP="00C2341F">
      <w:pPr>
        <w:pStyle w:val="Listeafsnit"/>
        <w:numPr>
          <w:ilvl w:val="0"/>
          <w:numId w:val="43"/>
        </w:numPr>
        <w:spacing w:after="120"/>
        <w:jc w:val="left"/>
        <w:rPr>
          <w:rFonts w:ascii="Arial" w:hAnsi="Arial" w:cs="Arial"/>
          <w:sz w:val="22"/>
        </w:rPr>
      </w:pPr>
      <w:r w:rsidRPr="008845CA">
        <w:rPr>
          <w:rFonts w:ascii="Arial" w:hAnsi="Arial" w:cs="Arial"/>
          <w:sz w:val="22"/>
        </w:rPr>
        <w:lastRenderedPageBreak/>
        <w:t>Bortskaffelse af farligt affald</w:t>
      </w:r>
      <w:r w:rsidR="00DF6D9E" w:rsidRPr="008845CA">
        <w:rPr>
          <w:rFonts w:ascii="Arial" w:hAnsi="Arial" w:cs="Arial"/>
          <w:sz w:val="22"/>
        </w:rPr>
        <w:t>. Der er til overholdelse af kommunens affald</w:t>
      </w:r>
      <w:r w:rsidR="00E33439" w:rsidRPr="008845CA">
        <w:rPr>
          <w:rFonts w:ascii="Arial" w:hAnsi="Arial" w:cs="Arial"/>
          <w:sz w:val="22"/>
        </w:rPr>
        <w:t>sregulati</w:t>
      </w:r>
      <w:r w:rsidR="00CF05C3" w:rsidRPr="008845CA">
        <w:rPr>
          <w:rFonts w:ascii="Arial" w:hAnsi="Arial" w:cs="Arial"/>
          <w:sz w:val="22"/>
        </w:rPr>
        <w:t>v</w:t>
      </w:r>
      <w:r w:rsidR="00E33439" w:rsidRPr="008845CA">
        <w:rPr>
          <w:rFonts w:ascii="Arial" w:hAnsi="Arial" w:cs="Arial"/>
          <w:sz w:val="22"/>
        </w:rPr>
        <w:t xml:space="preserve"> som vilkår 5 stillet vilkår om dokumentation for bortskaffelse af farligt affal</w:t>
      </w:r>
      <w:r w:rsidR="00CF05C3" w:rsidRPr="008845CA">
        <w:rPr>
          <w:rFonts w:ascii="Arial" w:hAnsi="Arial" w:cs="Arial"/>
          <w:sz w:val="22"/>
        </w:rPr>
        <w:t>d. For at dette kan kontrolle</w:t>
      </w:r>
      <w:r w:rsidR="006A51C9" w:rsidRPr="008845CA">
        <w:rPr>
          <w:rFonts w:ascii="Arial" w:hAnsi="Arial" w:cs="Arial"/>
          <w:sz w:val="22"/>
        </w:rPr>
        <w:t xml:space="preserve">res ved tilsyn skal dokumentationen opbevares i minimum 5 år. </w:t>
      </w:r>
    </w:p>
    <w:p w14:paraId="4ABF3342" w14:textId="3FE0F964" w:rsidR="008538F3" w:rsidRPr="008538F3" w:rsidRDefault="002571ED" w:rsidP="001F5E8C">
      <w:pPr>
        <w:rPr>
          <w:rFonts w:ascii="Arial" w:hAnsi="Arial" w:cs="Arial"/>
        </w:rPr>
      </w:pPr>
      <w:r>
        <w:rPr>
          <w:rFonts w:ascii="Arial" w:hAnsi="Arial" w:cs="Arial"/>
        </w:rPr>
        <w:t xml:space="preserve">Med de stillede vilkår og ejers egen beskrivelse af egenkontrollen vurderer </w:t>
      </w:r>
      <w:r w:rsidR="008538F3" w:rsidRPr="008538F3">
        <w:rPr>
          <w:rFonts w:ascii="Arial" w:hAnsi="Arial" w:cs="Arial"/>
        </w:rPr>
        <w:t>Brønderslev Kommune</w:t>
      </w:r>
      <w:r w:rsidR="00967F27">
        <w:rPr>
          <w:rFonts w:ascii="Arial" w:hAnsi="Arial" w:cs="Arial"/>
        </w:rPr>
        <w:t xml:space="preserve">, at der er en </w:t>
      </w:r>
      <w:r w:rsidR="008538F3" w:rsidRPr="008538F3">
        <w:rPr>
          <w:rFonts w:ascii="Arial" w:hAnsi="Arial" w:cs="Arial"/>
        </w:rPr>
        <w:t>passende egenkontrol i forhold til husdyrbrugets størrelse. Det vurderes ligeledes, at husdyrbruget på nuværende tidspunkt og med de stillede vilkår opfylder kravet om anvendelse af bedste tilgængelige tekni</w:t>
      </w:r>
      <w:r w:rsidR="001F5E8C">
        <w:rPr>
          <w:rFonts w:ascii="Arial" w:hAnsi="Arial" w:cs="Arial"/>
        </w:rPr>
        <w:t>k.</w:t>
      </w:r>
    </w:p>
    <w:p w14:paraId="1A6D1DA0" w14:textId="616C039D" w:rsidR="00857446" w:rsidRPr="002A52D8" w:rsidRDefault="00857446" w:rsidP="009A0436">
      <w:pPr>
        <w:pStyle w:val="Overskrift2"/>
        <w:spacing w:before="0" w:after="120"/>
        <w:jc w:val="left"/>
        <w:rPr>
          <w:rFonts w:ascii="Arial" w:hAnsi="Arial" w:cs="Arial"/>
          <w:sz w:val="22"/>
          <w:szCs w:val="22"/>
        </w:rPr>
      </w:pPr>
      <w:bookmarkStart w:id="333" w:name="_Toc32838664"/>
      <w:bookmarkStart w:id="334" w:name="_Toc75340295"/>
      <w:r w:rsidRPr="002A52D8">
        <w:rPr>
          <w:rFonts w:ascii="Arial" w:hAnsi="Arial" w:cs="Arial"/>
          <w:sz w:val="22"/>
          <w:szCs w:val="22"/>
        </w:rPr>
        <w:t>Konklusion</w:t>
      </w:r>
      <w:bookmarkEnd w:id="333"/>
      <w:bookmarkEnd w:id="334"/>
    </w:p>
    <w:p w14:paraId="671645CF" w14:textId="77777777" w:rsidR="00857446" w:rsidRPr="002A52D8" w:rsidRDefault="00857446" w:rsidP="009A0436">
      <w:pPr>
        <w:spacing w:after="120"/>
        <w:rPr>
          <w:rFonts w:ascii="Arial" w:hAnsi="Arial" w:cs="Arial"/>
        </w:rPr>
      </w:pPr>
      <w:r w:rsidRPr="002A52D8">
        <w:rPr>
          <w:rFonts w:ascii="Arial" w:hAnsi="Arial" w:cs="Arial"/>
        </w:rPr>
        <w:t>Brønderslev Kommune har vurderet miljøbelastningen i flere delkonklusioner i miljøtilladelsen.</w:t>
      </w:r>
    </w:p>
    <w:p w14:paraId="5C81095D" w14:textId="77777777" w:rsidR="00857446" w:rsidRPr="002A52D8" w:rsidRDefault="00857446" w:rsidP="009A0436">
      <w:pPr>
        <w:spacing w:after="120"/>
        <w:rPr>
          <w:rFonts w:ascii="Arial" w:hAnsi="Arial" w:cs="Arial"/>
        </w:rPr>
      </w:pPr>
      <w:r w:rsidRPr="002A52D8">
        <w:rPr>
          <w:rFonts w:ascii="Arial" w:hAnsi="Arial" w:cs="Arial"/>
        </w:rPr>
        <w:t>Samlet set vurderer Brønderslev Kommune, at udvidelsen af husdyrbruget ikke vil indebære væ</w:t>
      </w:r>
      <w:r w:rsidRPr="002A52D8">
        <w:rPr>
          <w:rFonts w:ascii="Arial" w:hAnsi="Arial" w:cs="Arial"/>
        </w:rPr>
        <w:softHyphen/>
        <w:t>sentlig påvirkning af de:</w:t>
      </w:r>
    </w:p>
    <w:p w14:paraId="5D511597" w14:textId="77777777" w:rsidR="00857446" w:rsidRPr="002A52D8" w:rsidRDefault="00857446" w:rsidP="009A0436">
      <w:pPr>
        <w:pStyle w:val="Listeafsnit"/>
        <w:numPr>
          <w:ilvl w:val="0"/>
          <w:numId w:val="33"/>
        </w:numPr>
        <w:spacing w:after="120"/>
        <w:contextualSpacing w:val="0"/>
        <w:jc w:val="left"/>
        <w:rPr>
          <w:rFonts w:ascii="Arial" w:hAnsi="Arial" w:cs="Arial"/>
          <w:sz w:val="22"/>
        </w:rPr>
      </w:pPr>
      <w:r w:rsidRPr="002A52D8">
        <w:rPr>
          <w:rFonts w:ascii="Arial" w:hAnsi="Arial" w:cs="Arial"/>
          <w:sz w:val="22"/>
        </w:rPr>
        <w:t>landskabelige værdier,</w:t>
      </w:r>
    </w:p>
    <w:p w14:paraId="0AB635C6" w14:textId="13BDA2A5" w:rsidR="00857446" w:rsidRPr="002A52D8" w:rsidRDefault="00857446" w:rsidP="009A0436">
      <w:pPr>
        <w:pStyle w:val="Listeafsnit"/>
        <w:numPr>
          <w:ilvl w:val="0"/>
          <w:numId w:val="33"/>
        </w:numPr>
        <w:spacing w:after="120"/>
        <w:contextualSpacing w:val="0"/>
        <w:jc w:val="left"/>
        <w:rPr>
          <w:rFonts w:ascii="Arial" w:hAnsi="Arial" w:cs="Arial"/>
          <w:sz w:val="22"/>
        </w:rPr>
      </w:pPr>
      <w:r w:rsidRPr="002A52D8">
        <w:rPr>
          <w:rFonts w:ascii="Arial" w:hAnsi="Arial" w:cs="Arial"/>
          <w:sz w:val="22"/>
        </w:rPr>
        <w:t>naturen med dens bestande af vilde planter og dyr og deres levesteder, herunder områder, der er beskyttet mod tilstandsændringer eller fredede, udpeget som internationale naturbeskyttelsesområder eller udpeget som særligt sårbare over for næringsstofpåvirk</w:t>
      </w:r>
      <w:r w:rsidRPr="002A52D8">
        <w:rPr>
          <w:rFonts w:ascii="Arial" w:hAnsi="Arial" w:cs="Arial"/>
          <w:sz w:val="22"/>
        </w:rPr>
        <w:softHyphen/>
        <w:t xml:space="preserve">ning, </w:t>
      </w:r>
    </w:p>
    <w:p w14:paraId="0B39A056" w14:textId="77777777" w:rsidR="00857446" w:rsidRPr="002A52D8" w:rsidRDefault="00857446" w:rsidP="009A0436">
      <w:pPr>
        <w:pStyle w:val="Listeafsnit"/>
        <w:numPr>
          <w:ilvl w:val="0"/>
          <w:numId w:val="33"/>
        </w:numPr>
        <w:spacing w:after="120"/>
        <w:contextualSpacing w:val="0"/>
        <w:jc w:val="left"/>
        <w:rPr>
          <w:rFonts w:ascii="Arial" w:hAnsi="Arial" w:cs="Arial"/>
          <w:sz w:val="22"/>
        </w:rPr>
      </w:pPr>
      <w:r w:rsidRPr="002A52D8">
        <w:rPr>
          <w:rFonts w:ascii="Arial" w:hAnsi="Arial" w:cs="Arial"/>
          <w:sz w:val="22"/>
        </w:rPr>
        <w:t>jord, grundvand og overfladevand, og</w:t>
      </w:r>
    </w:p>
    <w:p w14:paraId="3CC8A795" w14:textId="77777777" w:rsidR="00857446" w:rsidRPr="002A52D8" w:rsidRDefault="00857446" w:rsidP="009A0436">
      <w:pPr>
        <w:pStyle w:val="Listeafsnit"/>
        <w:numPr>
          <w:ilvl w:val="0"/>
          <w:numId w:val="33"/>
        </w:numPr>
        <w:spacing w:after="120"/>
        <w:contextualSpacing w:val="0"/>
        <w:jc w:val="left"/>
        <w:rPr>
          <w:rFonts w:ascii="Arial" w:hAnsi="Arial" w:cs="Arial"/>
          <w:sz w:val="22"/>
        </w:rPr>
      </w:pPr>
      <w:r w:rsidRPr="002A52D8">
        <w:rPr>
          <w:rFonts w:ascii="Arial" w:hAnsi="Arial" w:cs="Arial"/>
          <w:sz w:val="22"/>
        </w:rPr>
        <w:t>lugt-, støj, rystelses-, støv, flue-, transport- og lysgener, uhygiejniske forhold, affaldspro</w:t>
      </w:r>
      <w:r w:rsidRPr="002A52D8">
        <w:rPr>
          <w:rFonts w:ascii="Arial" w:hAnsi="Arial" w:cs="Arial"/>
          <w:sz w:val="22"/>
        </w:rPr>
        <w:softHyphen/>
        <w:t>duktion m.v.</w:t>
      </w:r>
    </w:p>
    <w:p w14:paraId="7449444F" w14:textId="6D6C12C8" w:rsidR="00857446" w:rsidRPr="00F33856" w:rsidRDefault="00857446" w:rsidP="00857446">
      <w:pPr>
        <w:pStyle w:val="Overskrift1"/>
        <w:ind w:left="567" w:hanging="567"/>
      </w:pPr>
      <w:bookmarkStart w:id="335" w:name="_Toc75340296"/>
      <w:r w:rsidRPr="00F33856">
        <w:t>Retsgrundlag</w:t>
      </w:r>
      <w:bookmarkEnd w:id="335"/>
    </w:p>
    <w:p w14:paraId="39CE7240"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 xml:space="preserve">Europaparlamentets og rådets direktiv 2010/75/EU af 24. november 2010 om industrielle emissioner (integreret forebyggelse og bekæmpelse af forurening). </w:t>
      </w:r>
    </w:p>
    <w:p w14:paraId="4001DC4A"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Brugerbetalingsbekendtgørelsen, se bekendtgørelse nr. 2007 9. december 2020 om brugerbetaling for godkendelse m.v. og tilsyn efter lov om miljøbeskyttelse og lov om husdyrbrug og anvendelse af gødning m.v.</w:t>
      </w:r>
    </w:p>
    <w:p w14:paraId="226CD0F6"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Forvaltningsloven, se lovbekendtgørelse nr. 433 af 22. april 2014 af forvaltningsloven.</w:t>
      </w:r>
    </w:p>
    <w:p w14:paraId="43992B2F"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Husdyrbrugloven, Bekendtgørelse af lov om husdyrbrug og anvendelse af gødning m.v., se lovbekendtgørelse nr. 520 af 1. maj 2019 med senere ændringer.</w:t>
      </w:r>
    </w:p>
    <w:p w14:paraId="661A7E4B"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Husdyrgodkendelsesbekendtgørelsen, se bekendtgørelse nr. 2256 af 29. december 2020 om godkendelse og tilladelse m.v. af husdyrbrug</w:t>
      </w:r>
    </w:p>
    <w:p w14:paraId="216BE362"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Husdyrgødningsbekendtgørelsen, se bekendtgørelse nr. 1176 af 23. juli 2020 om miljøregulering af dyrehold og om opbevaring og anvendelse af gødning.</w:t>
      </w:r>
    </w:p>
    <w:p w14:paraId="42FEDBCD" w14:textId="77777777" w:rsidR="00857446" w:rsidRPr="00F33856" w:rsidRDefault="00857446" w:rsidP="00857446">
      <w:pPr>
        <w:pStyle w:val="Listeafsnit"/>
        <w:numPr>
          <w:ilvl w:val="0"/>
          <w:numId w:val="38"/>
        </w:numPr>
        <w:spacing w:after="0"/>
        <w:contextualSpacing w:val="0"/>
        <w:jc w:val="left"/>
        <w:rPr>
          <w:rFonts w:ascii="Arial" w:hAnsi="Arial" w:cs="Arial"/>
          <w:sz w:val="22"/>
        </w:rPr>
      </w:pPr>
      <w:r w:rsidRPr="00F33856">
        <w:rPr>
          <w:rFonts w:ascii="Arial" w:hAnsi="Arial" w:cs="Arial"/>
          <w:sz w:val="22"/>
        </w:rPr>
        <w:t>Miljøbeskyttelsesloven, se lovbekendtgørelse nr. 1218 af 25. november 2019 om lov om miljøbeskyttelse</w:t>
      </w:r>
    </w:p>
    <w:p w14:paraId="3B10D77D" w14:textId="77777777" w:rsidR="00426AE2" w:rsidRDefault="00857446" w:rsidP="00857446">
      <w:pPr>
        <w:pStyle w:val="Listeafsnit"/>
        <w:numPr>
          <w:ilvl w:val="0"/>
          <w:numId w:val="38"/>
        </w:numPr>
        <w:spacing w:after="0"/>
        <w:contextualSpacing w:val="0"/>
        <w:jc w:val="left"/>
        <w:rPr>
          <w:rFonts w:ascii="Arial" w:hAnsi="Arial" w:cs="Arial"/>
          <w:sz w:val="22"/>
        </w:rPr>
        <w:sectPr w:rsidR="00426AE2" w:rsidSect="00857446">
          <w:pgSz w:w="11906" w:h="16838"/>
          <w:pgMar w:top="1701" w:right="1134" w:bottom="1701" w:left="1134" w:header="708" w:footer="708" w:gutter="0"/>
          <w:cols w:space="708"/>
          <w:docGrid w:linePitch="360"/>
        </w:sectPr>
      </w:pPr>
      <w:r w:rsidRPr="00F33856">
        <w:rPr>
          <w:rFonts w:ascii="Arial" w:hAnsi="Arial" w:cs="Arial"/>
          <w:sz w:val="22"/>
        </w:rPr>
        <w:t>Naturbeskyttelsesloven, se bekendtgørelse nr. 240 af 13. marts 2019 af lov om naturbeskyttelse.</w:t>
      </w:r>
    </w:p>
    <w:p w14:paraId="04D15A53" w14:textId="3F782BDE" w:rsidR="00426AE2" w:rsidRPr="00C518D0" w:rsidRDefault="00426AE2" w:rsidP="00426AE2">
      <w:pPr>
        <w:pBdr>
          <w:top w:val="single" w:sz="4" w:space="1" w:color="auto"/>
          <w:bottom w:val="single" w:sz="4" w:space="1" w:color="auto"/>
        </w:pBdr>
        <w:rPr>
          <w:rFonts w:ascii="Arial" w:hAnsi="Arial" w:cs="Arial"/>
        </w:rPr>
      </w:pPr>
      <w:r w:rsidRPr="00C518D0">
        <w:rPr>
          <w:rFonts w:ascii="Arial" w:hAnsi="Arial" w:cs="Arial"/>
        </w:rPr>
        <w:lastRenderedPageBreak/>
        <w:t xml:space="preserve">Bilag 1 </w:t>
      </w:r>
      <w:r w:rsidR="00980B74" w:rsidRPr="00C518D0">
        <w:rPr>
          <w:rFonts w:ascii="Arial" w:hAnsi="Arial" w:cs="Arial"/>
        </w:rPr>
        <w:t>– Produktionsareal</w:t>
      </w:r>
    </w:p>
    <w:p w14:paraId="46431FF7" w14:textId="5D17B253" w:rsidR="00857446" w:rsidRPr="00F33856" w:rsidRDefault="00980B74" w:rsidP="00426AE2">
      <w:pPr>
        <w:pStyle w:val="Listeafsnit"/>
        <w:spacing w:after="0"/>
        <w:ind w:left="360"/>
        <w:contextualSpacing w:val="0"/>
        <w:jc w:val="left"/>
        <w:rPr>
          <w:rFonts w:ascii="Arial" w:hAnsi="Arial" w:cs="Arial"/>
          <w:sz w:val="22"/>
        </w:rPr>
      </w:pPr>
      <w:r>
        <w:rPr>
          <w:noProof/>
          <w:lang w:eastAsia="da-DK"/>
        </w:rPr>
        <w:drawing>
          <wp:inline distT="0" distB="0" distL="0" distR="0" wp14:anchorId="712114F5" wp14:editId="1D2DF00B">
            <wp:extent cx="5135880" cy="5207000"/>
            <wp:effectExtent l="0" t="0" r="762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76451" t="21285" r="5630" b="14123"/>
                    <a:stretch/>
                  </pic:blipFill>
                  <pic:spPr bwMode="auto">
                    <a:xfrm>
                      <a:off x="0" y="0"/>
                      <a:ext cx="5149777" cy="5221090"/>
                    </a:xfrm>
                    <a:prstGeom prst="rect">
                      <a:avLst/>
                    </a:prstGeom>
                    <a:ln>
                      <a:noFill/>
                    </a:ln>
                    <a:extLst>
                      <a:ext uri="{53640926-AAD7-44D8-BBD7-CCE9431645EC}">
                        <a14:shadowObscured xmlns:a14="http://schemas.microsoft.com/office/drawing/2010/main"/>
                      </a:ext>
                    </a:extLst>
                  </pic:spPr>
                </pic:pic>
              </a:graphicData>
            </a:graphic>
          </wp:inline>
        </w:drawing>
      </w:r>
    </w:p>
    <w:p w14:paraId="7367CD5C" w14:textId="76039647" w:rsidR="00980B74" w:rsidRDefault="00980B74">
      <w:r w:rsidRPr="002A52D8">
        <w:rPr>
          <w:rFonts w:ascii="Arial" w:hAnsi="Arial" w:cs="Arial"/>
          <w:noProof/>
          <w:lang w:eastAsia="da-DK"/>
        </w:rPr>
        <w:lastRenderedPageBreak/>
        <w:drawing>
          <wp:inline distT="0" distB="0" distL="0" distR="0" wp14:anchorId="02A91377" wp14:editId="2B5C5E79">
            <wp:extent cx="4819650" cy="4727647"/>
            <wp:effectExtent l="0" t="0" r="0" b="0"/>
            <wp:docPr id="29" name="Billede 29"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kort&#10;&#10;Automatisk genereret beskrivelse"/>
                    <pic:cNvPicPr/>
                  </pic:nvPicPr>
                  <pic:blipFill>
                    <a:blip r:embed="rId12"/>
                    <a:stretch>
                      <a:fillRect/>
                    </a:stretch>
                  </pic:blipFill>
                  <pic:spPr>
                    <a:xfrm>
                      <a:off x="0" y="0"/>
                      <a:ext cx="4845799" cy="4753296"/>
                    </a:xfrm>
                    <a:prstGeom prst="rect">
                      <a:avLst/>
                    </a:prstGeom>
                  </pic:spPr>
                </pic:pic>
              </a:graphicData>
            </a:graphic>
          </wp:inline>
        </w:drawing>
      </w:r>
    </w:p>
    <w:p w14:paraId="0C4AD07C" w14:textId="77777777" w:rsidR="000F2650" w:rsidRDefault="000F2650">
      <w:pPr>
        <w:sectPr w:rsidR="000F2650" w:rsidSect="00857446">
          <w:pgSz w:w="11906" w:h="16838"/>
          <w:pgMar w:top="1701" w:right="1134" w:bottom="1701" w:left="1134" w:header="708" w:footer="708" w:gutter="0"/>
          <w:cols w:space="708"/>
          <w:docGrid w:linePitch="360"/>
        </w:sectPr>
      </w:pPr>
    </w:p>
    <w:p w14:paraId="0D72A46B" w14:textId="724FE825" w:rsidR="000F2650" w:rsidRPr="00C518D0" w:rsidRDefault="000F2650" w:rsidP="005A636C">
      <w:pPr>
        <w:pBdr>
          <w:top w:val="single" w:sz="4" w:space="1" w:color="auto"/>
          <w:bottom w:val="single" w:sz="4" w:space="1" w:color="auto"/>
        </w:pBdr>
        <w:rPr>
          <w:rFonts w:ascii="Arial" w:hAnsi="Arial" w:cs="Arial"/>
        </w:rPr>
      </w:pPr>
      <w:r w:rsidRPr="00C518D0">
        <w:rPr>
          <w:rFonts w:ascii="Arial" w:hAnsi="Arial" w:cs="Arial"/>
          <w:highlight w:val="green"/>
        </w:rPr>
        <w:lastRenderedPageBreak/>
        <w:t xml:space="preserve">Bilag 2 – </w:t>
      </w:r>
      <w:r w:rsidR="00C518D0" w:rsidRPr="00C518D0">
        <w:rPr>
          <w:rFonts w:ascii="Arial" w:hAnsi="Arial" w:cs="Arial"/>
          <w:highlight w:val="green"/>
        </w:rPr>
        <w:t>L</w:t>
      </w:r>
      <w:r w:rsidRPr="00C518D0">
        <w:rPr>
          <w:rFonts w:ascii="Arial" w:hAnsi="Arial" w:cs="Arial"/>
          <w:highlight w:val="green"/>
        </w:rPr>
        <w:t>iste over vilkår</w:t>
      </w:r>
    </w:p>
    <w:p w14:paraId="646E0985" w14:textId="77777777" w:rsidR="000F2650" w:rsidRDefault="000F2650"/>
    <w:p w14:paraId="2019A547" w14:textId="1C1A2F1E" w:rsidR="00C518D0" w:rsidRDefault="001F7C5A">
      <w:r>
        <w:rPr>
          <w:noProof/>
        </w:rPr>
        <w:drawing>
          <wp:inline distT="0" distB="0" distL="0" distR="0" wp14:anchorId="338E6512" wp14:editId="1F601C3F">
            <wp:extent cx="6001588" cy="800212"/>
            <wp:effectExtent l="0" t="0" r="0" b="0"/>
            <wp:docPr id="28903" name="Billede 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3" name="Billede 28903"/>
                    <pic:cNvPicPr/>
                  </pic:nvPicPr>
                  <pic:blipFill>
                    <a:blip r:embed="rId36">
                      <a:extLst>
                        <a:ext uri="{28A0092B-C50C-407E-A947-70E740481C1C}">
                          <a14:useLocalDpi xmlns:a14="http://schemas.microsoft.com/office/drawing/2010/main" val="0"/>
                        </a:ext>
                      </a:extLst>
                    </a:blip>
                    <a:stretch>
                      <a:fillRect/>
                    </a:stretch>
                  </pic:blipFill>
                  <pic:spPr>
                    <a:xfrm>
                      <a:off x="0" y="0"/>
                      <a:ext cx="6001588" cy="800212"/>
                    </a:xfrm>
                    <a:prstGeom prst="rect">
                      <a:avLst/>
                    </a:prstGeom>
                  </pic:spPr>
                </pic:pic>
              </a:graphicData>
            </a:graphic>
          </wp:inline>
        </w:drawing>
      </w:r>
    </w:p>
    <w:p w14:paraId="5C61B5A3" w14:textId="1EF6D911" w:rsidR="00383351" w:rsidRDefault="00383351">
      <w:r>
        <w:rPr>
          <w:noProof/>
          <w:lang w:eastAsia="da-DK"/>
        </w:rPr>
        <w:drawing>
          <wp:inline distT="0" distB="0" distL="0" distR="0" wp14:anchorId="002D5C48" wp14:editId="689625BC">
            <wp:extent cx="6120130" cy="56070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4EB4F.tmp"/>
                    <pic:cNvPicPr/>
                  </pic:nvPicPr>
                  <pic:blipFill>
                    <a:blip r:embed="rId37">
                      <a:extLst>
                        <a:ext uri="{28A0092B-C50C-407E-A947-70E740481C1C}">
                          <a14:useLocalDpi xmlns:a14="http://schemas.microsoft.com/office/drawing/2010/main" val="0"/>
                        </a:ext>
                      </a:extLst>
                    </a:blip>
                    <a:stretch>
                      <a:fillRect/>
                    </a:stretch>
                  </pic:blipFill>
                  <pic:spPr>
                    <a:xfrm>
                      <a:off x="0" y="0"/>
                      <a:ext cx="6120130" cy="560705"/>
                    </a:xfrm>
                    <a:prstGeom prst="rect">
                      <a:avLst/>
                    </a:prstGeom>
                  </pic:spPr>
                </pic:pic>
              </a:graphicData>
            </a:graphic>
          </wp:inline>
        </w:drawing>
      </w:r>
    </w:p>
    <w:p w14:paraId="13561C75" w14:textId="5CFB2F6F" w:rsidR="00383351" w:rsidRDefault="00383351">
      <w:r>
        <w:rPr>
          <w:noProof/>
          <w:lang w:eastAsia="da-DK"/>
        </w:rPr>
        <w:drawing>
          <wp:inline distT="0" distB="0" distL="0" distR="0" wp14:anchorId="496A55AE" wp14:editId="19BDE1E6">
            <wp:extent cx="5428800" cy="4234104"/>
            <wp:effectExtent l="0" t="0" r="635" b="0"/>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45AE4.tmp"/>
                    <pic:cNvPicPr/>
                  </pic:nvPicPr>
                  <pic:blipFill>
                    <a:blip r:embed="rId38">
                      <a:extLst>
                        <a:ext uri="{28A0092B-C50C-407E-A947-70E740481C1C}">
                          <a14:useLocalDpi xmlns:a14="http://schemas.microsoft.com/office/drawing/2010/main" val="0"/>
                        </a:ext>
                      </a:extLst>
                    </a:blip>
                    <a:stretch>
                      <a:fillRect/>
                    </a:stretch>
                  </pic:blipFill>
                  <pic:spPr>
                    <a:xfrm>
                      <a:off x="0" y="0"/>
                      <a:ext cx="5435226" cy="4239116"/>
                    </a:xfrm>
                    <a:prstGeom prst="rect">
                      <a:avLst/>
                    </a:prstGeom>
                  </pic:spPr>
                </pic:pic>
              </a:graphicData>
            </a:graphic>
          </wp:inline>
        </w:drawing>
      </w:r>
    </w:p>
    <w:p w14:paraId="2B578AAB" w14:textId="3EF9752A" w:rsidR="00383351" w:rsidRDefault="00383351"/>
    <w:p w14:paraId="03109E02" w14:textId="6C00BD8F" w:rsidR="00383351" w:rsidRDefault="00383351">
      <w:r>
        <w:rPr>
          <w:noProof/>
          <w:lang w:eastAsia="da-DK"/>
        </w:rPr>
        <w:drawing>
          <wp:inline distT="0" distB="0" distL="0" distR="0" wp14:anchorId="720ECC53" wp14:editId="6843F435">
            <wp:extent cx="4694400" cy="1650687"/>
            <wp:effectExtent l="0" t="0" r="0" b="698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4A666.tmp"/>
                    <pic:cNvPicPr/>
                  </pic:nvPicPr>
                  <pic:blipFill>
                    <a:blip r:embed="rId39">
                      <a:extLst>
                        <a:ext uri="{28A0092B-C50C-407E-A947-70E740481C1C}">
                          <a14:useLocalDpi xmlns:a14="http://schemas.microsoft.com/office/drawing/2010/main" val="0"/>
                        </a:ext>
                      </a:extLst>
                    </a:blip>
                    <a:stretch>
                      <a:fillRect/>
                    </a:stretch>
                  </pic:blipFill>
                  <pic:spPr>
                    <a:xfrm>
                      <a:off x="0" y="0"/>
                      <a:ext cx="4746428" cy="1668982"/>
                    </a:xfrm>
                    <a:prstGeom prst="rect">
                      <a:avLst/>
                    </a:prstGeom>
                  </pic:spPr>
                </pic:pic>
              </a:graphicData>
            </a:graphic>
          </wp:inline>
        </w:drawing>
      </w:r>
    </w:p>
    <w:p w14:paraId="7375137A" w14:textId="032497DD" w:rsidR="00383351" w:rsidRDefault="00383351"/>
    <w:p w14:paraId="2DE29FE0" w14:textId="7F1BD7A8" w:rsidR="00383351" w:rsidRDefault="00383351">
      <w:r>
        <w:rPr>
          <w:noProof/>
          <w:lang w:eastAsia="da-DK"/>
        </w:rPr>
        <w:drawing>
          <wp:inline distT="0" distB="0" distL="0" distR="0" wp14:anchorId="4AEC5C04" wp14:editId="5336DA34">
            <wp:extent cx="6120130" cy="42481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41F8C.tmp"/>
                    <pic:cNvPicPr/>
                  </pic:nvPicPr>
                  <pic:blipFill>
                    <a:blip r:embed="rId40">
                      <a:extLst>
                        <a:ext uri="{28A0092B-C50C-407E-A947-70E740481C1C}">
                          <a14:useLocalDpi xmlns:a14="http://schemas.microsoft.com/office/drawing/2010/main" val="0"/>
                        </a:ext>
                      </a:extLst>
                    </a:blip>
                    <a:stretch>
                      <a:fillRect/>
                    </a:stretch>
                  </pic:blipFill>
                  <pic:spPr>
                    <a:xfrm>
                      <a:off x="0" y="0"/>
                      <a:ext cx="6120130" cy="424815"/>
                    </a:xfrm>
                    <a:prstGeom prst="rect">
                      <a:avLst/>
                    </a:prstGeom>
                  </pic:spPr>
                </pic:pic>
              </a:graphicData>
            </a:graphic>
          </wp:inline>
        </w:drawing>
      </w:r>
    </w:p>
    <w:p w14:paraId="6A2D5711" w14:textId="71E1C940" w:rsidR="00383351" w:rsidRDefault="00383351"/>
    <w:p w14:paraId="7DF29C73" w14:textId="55F5C6DD" w:rsidR="00383351" w:rsidRDefault="00383351">
      <w:r>
        <w:rPr>
          <w:noProof/>
          <w:lang w:eastAsia="da-DK"/>
        </w:rPr>
        <w:drawing>
          <wp:inline distT="0" distB="0" distL="0" distR="0" wp14:anchorId="3B555040" wp14:editId="0CB99232">
            <wp:extent cx="6120130" cy="584962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34904D.tmp"/>
                    <pic:cNvPicPr/>
                  </pic:nvPicPr>
                  <pic:blipFill>
                    <a:blip r:embed="rId41">
                      <a:extLst>
                        <a:ext uri="{28A0092B-C50C-407E-A947-70E740481C1C}">
                          <a14:useLocalDpi xmlns:a14="http://schemas.microsoft.com/office/drawing/2010/main" val="0"/>
                        </a:ext>
                      </a:extLst>
                    </a:blip>
                    <a:stretch>
                      <a:fillRect/>
                    </a:stretch>
                  </pic:blipFill>
                  <pic:spPr>
                    <a:xfrm>
                      <a:off x="0" y="0"/>
                      <a:ext cx="6120130" cy="5849620"/>
                    </a:xfrm>
                    <a:prstGeom prst="rect">
                      <a:avLst/>
                    </a:prstGeom>
                  </pic:spPr>
                </pic:pic>
              </a:graphicData>
            </a:graphic>
          </wp:inline>
        </w:drawing>
      </w:r>
    </w:p>
    <w:p w14:paraId="7CA7BE17" w14:textId="0A8413AD" w:rsidR="00383351" w:rsidRDefault="00383351">
      <w:r>
        <w:rPr>
          <w:noProof/>
          <w:lang w:eastAsia="da-DK"/>
        </w:rPr>
        <w:drawing>
          <wp:inline distT="0" distB="0" distL="0" distR="0" wp14:anchorId="6FC803E1" wp14:editId="2BB7F68A">
            <wp:extent cx="6120130" cy="788035"/>
            <wp:effectExtent l="0" t="0" r="0" b="0"/>
            <wp:docPr id="28910" name="Billede 2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4B739.tmp"/>
                    <pic:cNvPicPr/>
                  </pic:nvPicPr>
                  <pic:blipFill>
                    <a:blip r:embed="rId42">
                      <a:extLst>
                        <a:ext uri="{28A0092B-C50C-407E-A947-70E740481C1C}">
                          <a14:useLocalDpi xmlns:a14="http://schemas.microsoft.com/office/drawing/2010/main" val="0"/>
                        </a:ext>
                      </a:extLst>
                    </a:blip>
                    <a:stretch>
                      <a:fillRect/>
                    </a:stretch>
                  </pic:blipFill>
                  <pic:spPr>
                    <a:xfrm>
                      <a:off x="0" y="0"/>
                      <a:ext cx="6120130" cy="788035"/>
                    </a:xfrm>
                    <a:prstGeom prst="rect">
                      <a:avLst/>
                    </a:prstGeom>
                  </pic:spPr>
                </pic:pic>
              </a:graphicData>
            </a:graphic>
          </wp:inline>
        </w:drawing>
      </w:r>
    </w:p>
    <w:p w14:paraId="07F377D1" w14:textId="498B9CEA" w:rsidR="00383351" w:rsidRDefault="00383351"/>
    <w:p w14:paraId="0C0F9BF2" w14:textId="1867F3BD" w:rsidR="00383351" w:rsidRDefault="00383351">
      <w:r>
        <w:rPr>
          <w:noProof/>
          <w:lang w:eastAsia="da-DK"/>
        </w:rPr>
        <w:lastRenderedPageBreak/>
        <w:drawing>
          <wp:inline distT="0" distB="0" distL="0" distR="0" wp14:anchorId="45B59D7F" wp14:editId="5CE202DE">
            <wp:extent cx="6120130" cy="767715"/>
            <wp:effectExtent l="0" t="0" r="0" b="0"/>
            <wp:docPr id="28911" name="Billede 2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47CA.tmp"/>
                    <pic:cNvPicPr/>
                  </pic:nvPicPr>
                  <pic:blipFill>
                    <a:blip r:embed="rId43">
                      <a:extLst>
                        <a:ext uri="{28A0092B-C50C-407E-A947-70E740481C1C}">
                          <a14:useLocalDpi xmlns:a14="http://schemas.microsoft.com/office/drawing/2010/main" val="0"/>
                        </a:ext>
                      </a:extLst>
                    </a:blip>
                    <a:stretch>
                      <a:fillRect/>
                    </a:stretch>
                  </pic:blipFill>
                  <pic:spPr>
                    <a:xfrm>
                      <a:off x="0" y="0"/>
                      <a:ext cx="6120130" cy="767715"/>
                    </a:xfrm>
                    <a:prstGeom prst="rect">
                      <a:avLst/>
                    </a:prstGeom>
                  </pic:spPr>
                </pic:pic>
              </a:graphicData>
            </a:graphic>
          </wp:inline>
        </w:drawing>
      </w:r>
    </w:p>
    <w:p w14:paraId="5D2E3B9E" w14:textId="33CCDD25" w:rsidR="00383351" w:rsidRDefault="00383351">
      <w:pPr>
        <w:sectPr w:rsidR="00383351" w:rsidSect="00857446">
          <w:pgSz w:w="11906" w:h="16838"/>
          <w:pgMar w:top="1701" w:right="1134" w:bottom="1701" w:left="1134" w:header="708" w:footer="708" w:gutter="0"/>
          <w:cols w:space="708"/>
          <w:docGrid w:linePitch="360"/>
        </w:sectPr>
      </w:pPr>
      <w:r>
        <w:rPr>
          <w:noProof/>
          <w:lang w:eastAsia="da-DK"/>
        </w:rPr>
        <w:drawing>
          <wp:inline distT="0" distB="0" distL="0" distR="0" wp14:anchorId="554CA37D" wp14:editId="10974A38">
            <wp:extent cx="6120130" cy="2205355"/>
            <wp:effectExtent l="0" t="0" r="0" b="4445"/>
            <wp:docPr id="28912" name="Billede 2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4A9E3.tmp"/>
                    <pic:cNvPicPr/>
                  </pic:nvPicPr>
                  <pic:blipFill>
                    <a:blip r:embed="rId44">
                      <a:extLst>
                        <a:ext uri="{28A0092B-C50C-407E-A947-70E740481C1C}">
                          <a14:useLocalDpi xmlns:a14="http://schemas.microsoft.com/office/drawing/2010/main" val="0"/>
                        </a:ext>
                      </a:extLst>
                    </a:blip>
                    <a:stretch>
                      <a:fillRect/>
                    </a:stretch>
                  </pic:blipFill>
                  <pic:spPr>
                    <a:xfrm>
                      <a:off x="0" y="0"/>
                      <a:ext cx="6120130" cy="2205355"/>
                    </a:xfrm>
                    <a:prstGeom prst="rect">
                      <a:avLst/>
                    </a:prstGeom>
                  </pic:spPr>
                </pic:pic>
              </a:graphicData>
            </a:graphic>
          </wp:inline>
        </w:drawing>
      </w:r>
    </w:p>
    <w:p w14:paraId="4C4DB811" w14:textId="1FD61249" w:rsidR="000F2650" w:rsidRPr="00C518D0" w:rsidRDefault="000F2650" w:rsidP="005A636C">
      <w:pPr>
        <w:pBdr>
          <w:top w:val="single" w:sz="4" w:space="1" w:color="auto"/>
          <w:bottom w:val="single" w:sz="4" w:space="1" w:color="auto"/>
        </w:pBdr>
        <w:rPr>
          <w:rFonts w:ascii="Arial" w:hAnsi="Arial" w:cs="Arial"/>
        </w:rPr>
      </w:pPr>
      <w:r w:rsidRPr="005A636C">
        <w:rPr>
          <w:rFonts w:ascii="Arial" w:hAnsi="Arial" w:cs="Arial"/>
        </w:rPr>
        <w:lastRenderedPageBreak/>
        <w:t xml:space="preserve">Bilag 3 - </w:t>
      </w:r>
      <w:r w:rsidR="00C518D0" w:rsidRPr="005A636C">
        <w:rPr>
          <w:rFonts w:ascii="Arial" w:hAnsi="Arial" w:cs="Arial"/>
        </w:rPr>
        <w:t>A</w:t>
      </w:r>
      <w:r w:rsidRPr="005A636C">
        <w:rPr>
          <w:rFonts w:ascii="Arial" w:hAnsi="Arial" w:cs="Arial"/>
        </w:rPr>
        <w:t>fløbsplan</w:t>
      </w:r>
    </w:p>
    <w:p w14:paraId="5AB27B85" w14:textId="678D3834" w:rsidR="005A636C" w:rsidRPr="005A636C" w:rsidRDefault="005A636C" w:rsidP="005A636C">
      <w:pPr>
        <w:spacing w:after="0" w:line="240" w:lineRule="auto"/>
        <w:rPr>
          <w:rFonts w:ascii="Calibri" w:eastAsia="Times New Roman" w:hAnsi="Calibri" w:cs="Calibri"/>
          <w:lang w:eastAsia="da-DK"/>
        </w:rPr>
      </w:pPr>
      <w:r w:rsidRPr="005A636C">
        <w:rPr>
          <w:rFonts w:ascii="Calibri" w:eastAsia="Times New Roman" w:hAnsi="Calibri" w:cs="Calibri"/>
          <w:noProof/>
          <w:lang w:eastAsia="da-DK"/>
        </w:rPr>
        <w:drawing>
          <wp:inline distT="0" distB="0" distL="0" distR="0" wp14:anchorId="08EF2D88" wp14:editId="01BB616F">
            <wp:extent cx="7777217" cy="5153291"/>
            <wp:effectExtent l="0" t="254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7795861" cy="5165645"/>
                    </a:xfrm>
                    <a:prstGeom prst="rect">
                      <a:avLst/>
                    </a:prstGeom>
                    <a:noFill/>
                    <a:ln>
                      <a:noFill/>
                    </a:ln>
                  </pic:spPr>
                </pic:pic>
              </a:graphicData>
            </a:graphic>
          </wp:inline>
        </w:drawing>
      </w:r>
    </w:p>
    <w:p w14:paraId="182E0E11" w14:textId="1BDD9E96" w:rsidR="00BA1917" w:rsidRDefault="00BA1917">
      <w:r>
        <w:br w:type="page"/>
      </w:r>
    </w:p>
    <w:p w14:paraId="21F06A31" w14:textId="77777777" w:rsidR="00857446" w:rsidRDefault="00857446"/>
    <w:p w14:paraId="39DE52A8" w14:textId="266CD2E3" w:rsidR="00857446" w:rsidRPr="00C518D0" w:rsidRDefault="00857446" w:rsidP="00857446">
      <w:pPr>
        <w:pBdr>
          <w:top w:val="single" w:sz="4" w:space="1" w:color="auto"/>
          <w:bottom w:val="single" w:sz="4" w:space="1" w:color="auto"/>
        </w:pBdr>
        <w:rPr>
          <w:rFonts w:ascii="Arial" w:hAnsi="Arial" w:cs="Arial"/>
        </w:rPr>
      </w:pPr>
      <w:r w:rsidRPr="00C518D0">
        <w:rPr>
          <w:rFonts w:ascii="Arial" w:hAnsi="Arial" w:cs="Arial"/>
        </w:rPr>
        <w:t xml:space="preserve">Bilag 4 – </w:t>
      </w:r>
      <w:r w:rsidR="00C518D0" w:rsidRPr="00C518D0">
        <w:rPr>
          <w:rFonts w:ascii="Arial" w:hAnsi="Arial" w:cs="Arial"/>
        </w:rPr>
        <w:t>P</w:t>
      </w:r>
      <w:r w:rsidRPr="00C518D0">
        <w:rPr>
          <w:rFonts w:ascii="Arial" w:hAnsi="Arial" w:cs="Arial"/>
        </w:rPr>
        <w:t>rojektbeskrivelse og miljøkonsekvensrapport</w:t>
      </w:r>
    </w:p>
    <w:p w14:paraId="2115BE84" w14:textId="77777777" w:rsidR="00857446" w:rsidRPr="00E0444F" w:rsidRDefault="00857446" w:rsidP="00857446">
      <w:r w:rsidRPr="007C0C12">
        <w:rPr>
          <w:noProof/>
          <w:lang w:eastAsia="da-DK"/>
        </w:rPr>
        <w:drawing>
          <wp:inline distT="0" distB="0" distL="0" distR="0" wp14:anchorId="0CB7E694" wp14:editId="061582A7">
            <wp:extent cx="5560679" cy="7830219"/>
            <wp:effectExtent l="0" t="0" r="254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0485" cy="7844027"/>
                    </a:xfrm>
                    <a:prstGeom prst="rect">
                      <a:avLst/>
                    </a:prstGeom>
                    <a:noFill/>
                    <a:ln>
                      <a:noFill/>
                    </a:ln>
                  </pic:spPr>
                </pic:pic>
              </a:graphicData>
            </a:graphic>
          </wp:inline>
        </w:drawing>
      </w:r>
    </w:p>
    <w:p w14:paraId="1327D7C1" w14:textId="77777777" w:rsidR="00857446" w:rsidRPr="00857446" w:rsidRDefault="00857446" w:rsidP="00857446">
      <w:pPr>
        <w:keepNext/>
        <w:keepLines/>
        <w:spacing w:before="480" w:after="0" w:line="240" w:lineRule="auto"/>
        <w:ind w:left="432" w:hanging="432"/>
        <w:outlineLvl w:val="0"/>
        <w:rPr>
          <w:rFonts w:ascii="Verdana" w:eastAsiaTheme="majorEastAsia" w:hAnsi="Verdana" w:cs="Times New Roman"/>
          <w:b/>
          <w:bCs/>
          <w:color w:val="009736"/>
          <w:sz w:val="28"/>
          <w:szCs w:val="28"/>
        </w:rPr>
      </w:pPr>
      <w:bookmarkStart w:id="336" w:name="_Toc48319826"/>
      <w:bookmarkStart w:id="337" w:name="_Toc75340297"/>
      <w:r w:rsidRPr="00857446">
        <w:rPr>
          <w:rFonts w:ascii="Verdana" w:eastAsiaTheme="majorEastAsia" w:hAnsi="Verdana" w:cs="Times New Roman"/>
          <w:b/>
          <w:bCs/>
          <w:color w:val="009736"/>
          <w:sz w:val="28"/>
          <w:szCs w:val="28"/>
        </w:rPr>
        <w:lastRenderedPageBreak/>
        <w:t>Datablad</w:t>
      </w:r>
      <w:bookmarkEnd w:id="336"/>
      <w:bookmarkEnd w:id="337"/>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857446" w:rsidRPr="00857446" w14:paraId="793B7651" w14:textId="77777777" w:rsidTr="00857446">
        <w:tc>
          <w:tcPr>
            <w:tcW w:w="3717" w:type="dxa"/>
          </w:tcPr>
          <w:p w14:paraId="7A8CC646" w14:textId="77777777" w:rsidR="00857446" w:rsidRPr="00857446" w:rsidRDefault="00857446" w:rsidP="00857446">
            <w:r w:rsidRPr="00857446">
              <w:t>Ansøger</w:t>
            </w:r>
          </w:p>
        </w:tc>
        <w:tc>
          <w:tcPr>
            <w:tcW w:w="814" w:type="dxa"/>
          </w:tcPr>
          <w:p w14:paraId="059F705B" w14:textId="77777777" w:rsidR="00857446" w:rsidRPr="00857446" w:rsidRDefault="00857446" w:rsidP="00857446">
            <w:pPr>
              <w:rPr>
                <w:highlight w:val="yellow"/>
              </w:rPr>
            </w:pPr>
          </w:p>
        </w:tc>
        <w:tc>
          <w:tcPr>
            <w:tcW w:w="5097" w:type="dxa"/>
          </w:tcPr>
          <w:p w14:paraId="50A60F86" w14:textId="77777777" w:rsidR="00857446" w:rsidRPr="00857446" w:rsidRDefault="00857446" w:rsidP="00857446">
            <w:pPr>
              <w:spacing w:after="120" w:line="259" w:lineRule="auto"/>
              <w:rPr>
                <w:rFonts w:cs="Arial"/>
              </w:rPr>
            </w:pPr>
            <w:r w:rsidRPr="00857446">
              <w:rPr>
                <w:rFonts w:cs="Arial"/>
              </w:rPr>
              <w:t>Møllen I/S</w:t>
            </w:r>
          </w:p>
          <w:p w14:paraId="0DAE77ED" w14:textId="77777777" w:rsidR="00857446" w:rsidRPr="00857446" w:rsidRDefault="00857446" w:rsidP="00857446">
            <w:pPr>
              <w:spacing w:after="120" w:line="259" w:lineRule="auto"/>
              <w:rPr>
                <w:rFonts w:cs="Arial"/>
              </w:rPr>
            </w:pPr>
            <w:r w:rsidRPr="00857446">
              <w:rPr>
                <w:rFonts w:cs="Arial"/>
              </w:rPr>
              <w:t>Ålborgvej 440, 9382 Tylstrup</w:t>
            </w:r>
          </w:p>
        </w:tc>
      </w:tr>
      <w:tr w:rsidR="00857446" w:rsidRPr="00857446" w14:paraId="07718088" w14:textId="77777777" w:rsidTr="00857446">
        <w:tc>
          <w:tcPr>
            <w:tcW w:w="3717" w:type="dxa"/>
          </w:tcPr>
          <w:p w14:paraId="7936FC9B" w14:textId="77777777" w:rsidR="00857446" w:rsidRPr="00857446" w:rsidRDefault="00857446" w:rsidP="00857446">
            <w:r w:rsidRPr="00857446">
              <w:t>Ejer</w:t>
            </w:r>
          </w:p>
        </w:tc>
        <w:tc>
          <w:tcPr>
            <w:tcW w:w="814" w:type="dxa"/>
          </w:tcPr>
          <w:p w14:paraId="4D85B7D3" w14:textId="77777777" w:rsidR="00857446" w:rsidRPr="00857446" w:rsidRDefault="00857446" w:rsidP="00857446">
            <w:pPr>
              <w:rPr>
                <w:highlight w:val="yellow"/>
              </w:rPr>
            </w:pPr>
          </w:p>
        </w:tc>
        <w:tc>
          <w:tcPr>
            <w:tcW w:w="5097" w:type="dxa"/>
          </w:tcPr>
          <w:p w14:paraId="1DE9FAB0" w14:textId="77777777" w:rsidR="00857446" w:rsidRPr="00857446" w:rsidRDefault="00857446" w:rsidP="00857446">
            <w:pPr>
              <w:spacing w:after="120" w:line="259" w:lineRule="auto"/>
              <w:rPr>
                <w:rFonts w:cs="Arial"/>
              </w:rPr>
            </w:pPr>
            <w:r w:rsidRPr="00857446">
              <w:rPr>
                <w:rFonts w:cs="Arial"/>
              </w:rPr>
              <w:t>Møllen I/S</w:t>
            </w:r>
          </w:p>
          <w:p w14:paraId="3442EE08" w14:textId="77777777" w:rsidR="00857446" w:rsidRPr="00857446" w:rsidRDefault="00857446" w:rsidP="00857446">
            <w:pPr>
              <w:spacing w:after="120" w:line="259" w:lineRule="auto"/>
              <w:rPr>
                <w:rFonts w:cs="Arial"/>
              </w:rPr>
            </w:pPr>
            <w:proofErr w:type="spellStart"/>
            <w:r w:rsidRPr="00857446">
              <w:rPr>
                <w:rFonts w:cs="Arial"/>
              </w:rPr>
              <w:t>Langbrokrovej</w:t>
            </w:r>
            <w:proofErr w:type="spellEnd"/>
            <w:r w:rsidRPr="00857446">
              <w:rPr>
                <w:rFonts w:cs="Arial"/>
              </w:rPr>
              <w:t xml:space="preserve"> 60, 9310 Vodskov</w:t>
            </w:r>
          </w:p>
          <w:p w14:paraId="06B27650" w14:textId="77777777" w:rsidR="00857446" w:rsidRPr="00857446" w:rsidRDefault="00857446" w:rsidP="00857446">
            <w:pPr>
              <w:spacing w:after="120" w:line="259" w:lineRule="auto"/>
              <w:rPr>
                <w:rFonts w:cs="Arial"/>
              </w:rPr>
            </w:pPr>
            <w:r w:rsidRPr="00857446">
              <w:rPr>
                <w:rFonts w:cs="Arial"/>
              </w:rPr>
              <w:t>Att. Henrik og Michael Basso Sørensen</w:t>
            </w:r>
          </w:p>
        </w:tc>
      </w:tr>
      <w:tr w:rsidR="00857446" w:rsidRPr="00857446" w14:paraId="1325E15D" w14:textId="77777777" w:rsidTr="00857446">
        <w:tc>
          <w:tcPr>
            <w:tcW w:w="3717" w:type="dxa"/>
          </w:tcPr>
          <w:p w14:paraId="285C8DFE" w14:textId="77777777" w:rsidR="00857446" w:rsidRPr="00857446" w:rsidRDefault="00857446" w:rsidP="00857446">
            <w:r w:rsidRPr="00857446">
              <w:t>Husdyrbrugets adresse</w:t>
            </w:r>
          </w:p>
        </w:tc>
        <w:tc>
          <w:tcPr>
            <w:tcW w:w="814" w:type="dxa"/>
          </w:tcPr>
          <w:p w14:paraId="01BFFFAD" w14:textId="77777777" w:rsidR="00857446" w:rsidRPr="00857446" w:rsidRDefault="00857446" w:rsidP="00857446">
            <w:pPr>
              <w:rPr>
                <w:highlight w:val="yellow"/>
              </w:rPr>
            </w:pPr>
          </w:p>
        </w:tc>
        <w:tc>
          <w:tcPr>
            <w:tcW w:w="5097" w:type="dxa"/>
          </w:tcPr>
          <w:p w14:paraId="3DC03E61" w14:textId="77777777" w:rsidR="00857446" w:rsidRPr="00857446" w:rsidRDefault="00857446" w:rsidP="00857446">
            <w:r w:rsidRPr="00857446">
              <w:rPr>
                <w:rFonts w:cs="Arial"/>
              </w:rPr>
              <w:t xml:space="preserve">Aalborgvej 440, 9382 Tylstrup  </w:t>
            </w:r>
          </w:p>
        </w:tc>
      </w:tr>
      <w:tr w:rsidR="00857446" w:rsidRPr="00857446" w14:paraId="595C2B44" w14:textId="77777777" w:rsidTr="00857446">
        <w:tc>
          <w:tcPr>
            <w:tcW w:w="3717" w:type="dxa"/>
          </w:tcPr>
          <w:p w14:paraId="2F437A43" w14:textId="77777777" w:rsidR="00857446" w:rsidRPr="00857446" w:rsidRDefault="00857446" w:rsidP="00857446">
            <w:r w:rsidRPr="00857446">
              <w:t>CVR-nummer</w:t>
            </w:r>
          </w:p>
        </w:tc>
        <w:tc>
          <w:tcPr>
            <w:tcW w:w="814" w:type="dxa"/>
          </w:tcPr>
          <w:p w14:paraId="4AB62F23" w14:textId="77777777" w:rsidR="00857446" w:rsidRPr="00857446" w:rsidRDefault="00857446" w:rsidP="00857446">
            <w:pPr>
              <w:rPr>
                <w:highlight w:val="yellow"/>
              </w:rPr>
            </w:pPr>
          </w:p>
        </w:tc>
        <w:tc>
          <w:tcPr>
            <w:tcW w:w="5097" w:type="dxa"/>
          </w:tcPr>
          <w:p w14:paraId="4A3B208A" w14:textId="77777777" w:rsidR="00857446" w:rsidRPr="00857446" w:rsidRDefault="00857446" w:rsidP="00857446">
            <w:r w:rsidRPr="00857446">
              <w:t>27022073</w:t>
            </w:r>
          </w:p>
        </w:tc>
      </w:tr>
      <w:tr w:rsidR="00857446" w:rsidRPr="00857446" w14:paraId="1FEB2439" w14:textId="77777777" w:rsidTr="00857446">
        <w:tc>
          <w:tcPr>
            <w:tcW w:w="3717" w:type="dxa"/>
          </w:tcPr>
          <w:p w14:paraId="3FF4C770" w14:textId="77777777" w:rsidR="00857446" w:rsidRPr="00857446" w:rsidRDefault="00857446" w:rsidP="00857446">
            <w:r w:rsidRPr="00857446">
              <w:t>CHR-nummer</w:t>
            </w:r>
          </w:p>
        </w:tc>
        <w:tc>
          <w:tcPr>
            <w:tcW w:w="814" w:type="dxa"/>
          </w:tcPr>
          <w:p w14:paraId="2C93F792" w14:textId="77777777" w:rsidR="00857446" w:rsidRPr="00857446" w:rsidRDefault="00857446" w:rsidP="00857446">
            <w:pPr>
              <w:rPr>
                <w:highlight w:val="yellow"/>
              </w:rPr>
            </w:pPr>
          </w:p>
        </w:tc>
        <w:tc>
          <w:tcPr>
            <w:tcW w:w="5097" w:type="dxa"/>
          </w:tcPr>
          <w:p w14:paraId="438D5463" w14:textId="77777777" w:rsidR="00857446" w:rsidRPr="00857446" w:rsidRDefault="00857446" w:rsidP="00857446">
            <w:r w:rsidRPr="00857446">
              <w:t>97550</w:t>
            </w:r>
          </w:p>
        </w:tc>
      </w:tr>
      <w:tr w:rsidR="00857446" w:rsidRPr="00857446" w14:paraId="1F427F21" w14:textId="77777777" w:rsidTr="00857446">
        <w:tc>
          <w:tcPr>
            <w:tcW w:w="3717" w:type="dxa"/>
          </w:tcPr>
          <w:p w14:paraId="1AD95269" w14:textId="77777777" w:rsidR="00857446" w:rsidRPr="00857446" w:rsidRDefault="00857446" w:rsidP="00857446">
            <w:r w:rsidRPr="00857446">
              <w:t>Kommune</w:t>
            </w:r>
          </w:p>
        </w:tc>
        <w:tc>
          <w:tcPr>
            <w:tcW w:w="814" w:type="dxa"/>
          </w:tcPr>
          <w:p w14:paraId="1E3B465C" w14:textId="77777777" w:rsidR="00857446" w:rsidRPr="00857446" w:rsidRDefault="00857446" w:rsidP="00857446">
            <w:pPr>
              <w:rPr>
                <w:highlight w:val="yellow"/>
              </w:rPr>
            </w:pPr>
          </w:p>
        </w:tc>
        <w:tc>
          <w:tcPr>
            <w:tcW w:w="5097" w:type="dxa"/>
          </w:tcPr>
          <w:p w14:paraId="63070472" w14:textId="77777777" w:rsidR="00857446" w:rsidRPr="00857446" w:rsidRDefault="00857446" w:rsidP="00857446">
            <w:r w:rsidRPr="00857446">
              <w:t>Brønderslev Kommune</w:t>
            </w:r>
          </w:p>
        </w:tc>
      </w:tr>
      <w:tr w:rsidR="00857446" w:rsidRPr="00857446" w14:paraId="1DCF7308" w14:textId="77777777" w:rsidTr="00857446">
        <w:tc>
          <w:tcPr>
            <w:tcW w:w="3717" w:type="dxa"/>
          </w:tcPr>
          <w:p w14:paraId="5513D62D" w14:textId="77777777" w:rsidR="00857446" w:rsidRPr="00857446" w:rsidRDefault="00857446" w:rsidP="00857446">
            <w:r w:rsidRPr="00857446">
              <w:t>Ejendomsnummer</w:t>
            </w:r>
          </w:p>
        </w:tc>
        <w:tc>
          <w:tcPr>
            <w:tcW w:w="814" w:type="dxa"/>
          </w:tcPr>
          <w:p w14:paraId="750C573C" w14:textId="77777777" w:rsidR="00857446" w:rsidRPr="00857446" w:rsidRDefault="00857446" w:rsidP="00857446"/>
        </w:tc>
        <w:tc>
          <w:tcPr>
            <w:tcW w:w="5097" w:type="dxa"/>
          </w:tcPr>
          <w:p w14:paraId="757B7F4C" w14:textId="77777777" w:rsidR="00857446" w:rsidRPr="00857446" w:rsidRDefault="00857446" w:rsidP="00857446">
            <w:r w:rsidRPr="00857446">
              <w:t>8100006391</w:t>
            </w:r>
          </w:p>
        </w:tc>
      </w:tr>
      <w:tr w:rsidR="00857446" w:rsidRPr="00857446" w14:paraId="656D454C" w14:textId="77777777" w:rsidTr="00857446">
        <w:tc>
          <w:tcPr>
            <w:tcW w:w="3717" w:type="dxa"/>
          </w:tcPr>
          <w:p w14:paraId="3A7CCD74" w14:textId="77777777" w:rsidR="00857446" w:rsidRPr="00857446" w:rsidRDefault="00857446" w:rsidP="00857446">
            <w:r w:rsidRPr="00857446">
              <w:t>Husdyrbrugets matrikel-nr.</w:t>
            </w:r>
          </w:p>
        </w:tc>
        <w:tc>
          <w:tcPr>
            <w:tcW w:w="814" w:type="dxa"/>
          </w:tcPr>
          <w:p w14:paraId="60E2A2EC" w14:textId="77777777" w:rsidR="00857446" w:rsidRPr="00857446" w:rsidRDefault="00857446" w:rsidP="00857446"/>
        </w:tc>
        <w:tc>
          <w:tcPr>
            <w:tcW w:w="5097" w:type="dxa"/>
          </w:tcPr>
          <w:p w14:paraId="71911205" w14:textId="77777777" w:rsidR="00857446" w:rsidRPr="00857446" w:rsidRDefault="00857446" w:rsidP="00857446">
            <w:pPr>
              <w:shd w:val="clear" w:color="auto" w:fill="FFFFFF"/>
              <w:textAlignment w:val="baseline"/>
              <w:rPr>
                <w:rFonts w:cs="Calibri"/>
                <w:lang w:eastAsia="da-DK"/>
              </w:rPr>
            </w:pPr>
            <w:r w:rsidRPr="00857446">
              <w:rPr>
                <w:rFonts w:cs="Calibri"/>
                <w:lang w:eastAsia="da-DK"/>
              </w:rPr>
              <w:t xml:space="preserve">2y - Kraghedens vestlige Del, Ø. Brønderslev </w:t>
            </w:r>
          </w:p>
        </w:tc>
      </w:tr>
      <w:tr w:rsidR="00857446" w:rsidRPr="00857446" w14:paraId="7C63686F" w14:textId="77777777" w:rsidTr="00857446">
        <w:tc>
          <w:tcPr>
            <w:tcW w:w="3717" w:type="dxa"/>
          </w:tcPr>
          <w:p w14:paraId="2C085BA3" w14:textId="77777777" w:rsidR="00857446" w:rsidRPr="00857446" w:rsidRDefault="00857446" w:rsidP="00857446">
            <w:r w:rsidRPr="00857446">
              <w:t>Andre husdyrbrug drevet af ansøger</w:t>
            </w:r>
          </w:p>
          <w:p w14:paraId="57B04CB0" w14:textId="77777777" w:rsidR="00857446" w:rsidRPr="00857446" w:rsidRDefault="00857446" w:rsidP="00857446"/>
          <w:p w14:paraId="217AD8ED" w14:textId="77777777" w:rsidR="00857446" w:rsidRPr="00857446" w:rsidRDefault="00857446" w:rsidP="00857446">
            <w:r w:rsidRPr="00857446">
              <w:t>Biaktiviteter</w:t>
            </w:r>
          </w:p>
        </w:tc>
        <w:tc>
          <w:tcPr>
            <w:tcW w:w="814" w:type="dxa"/>
          </w:tcPr>
          <w:p w14:paraId="00E0BF8A" w14:textId="77777777" w:rsidR="00857446" w:rsidRPr="00857446" w:rsidRDefault="00857446" w:rsidP="00857446">
            <w:pPr>
              <w:rPr>
                <w:highlight w:val="yellow"/>
              </w:rPr>
            </w:pPr>
          </w:p>
        </w:tc>
        <w:tc>
          <w:tcPr>
            <w:tcW w:w="5097" w:type="dxa"/>
          </w:tcPr>
          <w:p w14:paraId="4920B087" w14:textId="77777777" w:rsidR="00857446" w:rsidRPr="00857446" w:rsidRDefault="00857446" w:rsidP="00857446">
            <w:pPr>
              <w:spacing w:line="259" w:lineRule="auto"/>
              <w:rPr>
                <w:rFonts w:cs="Arial"/>
                <w:lang w:eastAsia="da-DK"/>
              </w:rPr>
            </w:pPr>
            <w:r w:rsidRPr="00857446">
              <w:rPr>
                <w:rFonts w:cs="Arial"/>
                <w:lang w:eastAsia="da-DK"/>
              </w:rPr>
              <w:t>Nej</w:t>
            </w:r>
          </w:p>
          <w:p w14:paraId="06210902" w14:textId="77777777" w:rsidR="00857446" w:rsidRPr="00857446" w:rsidRDefault="00857446" w:rsidP="00857446">
            <w:pPr>
              <w:spacing w:line="259" w:lineRule="auto"/>
              <w:rPr>
                <w:rFonts w:cs="Arial"/>
                <w:lang w:eastAsia="da-DK"/>
              </w:rPr>
            </w:pPr>
          </w:p>
          <w:p w14:paraId="3C634820" w14:textId="77777777" w:rsidR="00857446" w:rsidRPr="00857446" w:rsidRDefault="00857446" w:rsidP="00857446">
            <w:pPr>
              <w:spacing w:line="259" w:lineRule="auto"/>
              <w:rPr>
                <w:rFonts w:cs="Arial"/>
                <w:lang w:eastAsia="da-DK"/>
              </w:rPr>
            </w:pPr>
          </w:p>
          <w:p w14:paraId="47D2C885" w14:textId="77777777" w:rsidR="00857446" w:rsidRPr="00857446" w:rsidRDefault="00857446" w:rsidP="00857446">
            <w:pPr>
              <w:spacing w:line="259" w:lineRule="auto"/>
              <w:rPr>
                <w:rFonts w:cs="Arial"/>
                <w:lang w:eastAsia="da-DK"/>
              </w:rPr>
            </w:pPr>
            <w:r w:rsidRPr="00857446">
              <w:rPr>
                <w:rFonts w:cs="Arial"/>
                <w:lang w:eastAsia="da-DK"/>
              </w:rPr>
              <w:t>Ingen</w:t>
            </w:r>
          </w:p>
        </w:tc>
      </w:tr>
      <w:tr w:rsidR="00857446" w:rsidRPr="00857446" w14:paraId="543B773B" w14:textId="77777777" w:rsidTr="00857446">
        <w:tc>
          <w:tcPr>
            <w:tcW w:w="3717" w:type="dxa"/>
          </w:tcPr>
          <w:p w14:paraId="0CAA6D87" w14:textId="77777777" w:rsidR="00857446" w:rsidRPr="00857446" w:rsidRDefault="00857446" w:rsidP="00857446">
            <w:r w:rsidRPr="00857446">
              <w:t>Skema nr. i husdyrgodkendelse.dk</w:t>
            </w:r>
          </w:p>
          <w:p w14:paraId="0138899F" w14:textId="77777777" w:rsidR="00857446" w:rsidRPr="00857446" w:rsidRDefault="00857446" w:rsidP="00857446"/>
          <w:p w14:paraId="7104475D" w14:textId="77777777" w:rsidR="00857446" w:rsidRPr="00857446" w:rsidRDefault="00857446" w:rsidP="00857446">
            <w:r w:rsidRPr="00857446">
              <w:t xml:space="preserve">Miljøkonsekvensrapport </w:t>
            </w:r>
          </w:p>
          <w:p w14:paraId="4C32BA3D" w14:textId="77777777" w:rsidR="00857446" w:rsidRPr="00857446" w:rsidRDefault="00857446" w:rsidP="00857446"/>
          <w:p w14:paraId="511F9A7D" w14:textId="77777777" w:rsidR="00857446" w:rsidRPr="00857446" w:rsidRDefault="00857446" w:rsidP="00857446">
            <w:r w:rsidRPr="00857446">
              <w:t>Godkendelse efter:</w:t>
            </w:r>
          </w:p>
          <w:p w14:paraId="44768F91" w14:textId="77777777" w:rsidR="00857446" w:rsidRPr="00857446" w:rsidRDefault="00857446" w:rsidP="00857446"/>
        </w:tc>
        <w:tc>
          <w:tcPr>
            <w:tcW w:w="814" w:type="dxa"/>
          </w:tcPr>
          <w:p w14:paraId="136E8592" w14:textId="77777777" w:rsidR="00857446" w:rsidRPr="00857446" w:rsidRDefault="00857446" w:rsidP="00857446"/>
        </w:tc>
        <w:tc>
          <w:tcPr>
            <w:tcW w:w="5097" w:type="dxa"/>
          </w:tcPr>
          <w:p w14:paraId="1206E7FE" w14:textId="77777777" w:rsidR="00857446" w:rsidRPr="00857446" w:rsidRDefault="00857446" w:rsidP="00857446">
            <w:r w:rsidRPr="00857446">
              <w:t xml:space="preserve">Skema nr. 220225 </w:t>
            </w:r>
          </w:p>
          <w:p w14:paraId="2DFEA65C" w14:textId="77777777" w:rsidR="00857446" w:rsidRPr="00857446" w:rsidRDefault="00857446" w:rsidP="00857446"/>
          <w:p w14:paraId="1D40DBE9" w14:textId="77777777" w:rsidR="00857446" w:rsidRPr="00857446" w:rsidRDefault="00857446" w:rsidP="00857446">
            <w:r w:rsidRPr="00857446">
              <w:t>Version 2</w:t>
            </w:r>
          </w:p>
          <w:p w14:paraId="5C412DDE" w14:textId="77777777" w:rsidR="00857446" w:rsidRPr="00857446" w:rsidRDefault="00857446" w:rsidP="00857446"/>
          <w:p w14:paraId="4B898EA4" w14:textId="77777777" w:rsidR="00857446" w:rsidRPr="00857446" w:rsidRDefault="00857446" w:rsidP="00857446">
            <w:proofErr w:type="spellStart"/>
            <w:r w:rsidRPr="00857446">
              <w:t>Husdyrbruglovens</w:t>
            </w:r>
            <w:proofErr w:type="spellEnd"/>
            <w:r w:rsidRPr="00857446">
              <w:t xml:space="preserve"> §16 b </w:t>
            </w:r>
          </w:p>
          <w:p w14:paraId="7732001E" w14:textId="77777777" w:rsidR="00857446" w:rsidRPr="00857446" w:rsidRDefault="00857446" w:rsidP="00857446"/>
        </w:tc>
      </w:tr>
      <w:tr w:rsidR="00857446" w:rsidRPr="00857446" w14:paraId="04AAFC14" w14:textId="77777777" w:rsidTr="00857446">
        <w:tc>
          <w:tcPr>
            <w:tcW w:w="3717" w:type="dxa"/>
          </w:tcPr>
          <w:p w14:paraId="085A07DA" w14:textId="77777777" w:rsidR="00857446" w:rsidRPr="00857446" w:rsidRDefault="00857446" w:rsidP="00857446">
            <w:r w:rsidRPr="00857446">
              <w:t>Konsulent</w:t>
            </w:r>
          </w:p>
        </w:tc>
        <w:tc>
          <w:tcPr>
            <w:tcW w:w="814" w:type="dxa"/>
          </w:tcPr>
          <w:p w14:paraId="00EBDB84" w14:textId="77777777" w:rsidR="00857446" w:rsidRPr="00857446" w:rsidRDefault="00857446" w:rsidP="00857446"/>
        </w:tc>
        <w:tc>
          <w:tcPr>
            <w:tcW w:w="5097" w:type="dxa"/>
          </w:tcPr>
          <w:p w14:paraId="7350F599" w14:textId="77777777" w:rsidR="00857446" w:rsidRPr="00857446" w:rsidRDefault="00857446" w:rsidP="00857446">
            <w:r w:rsidRPr="00857446">
              <w:t>Tina Madsen, Agri Nord</w:t>
            </w:r>
          </w:p>
          <w:p w14:paraId="03EAD397" w14:textId="77777777" w:rsidR="00857446" w:rsidRPr="00857446" w:rsidRDefault="00857446" w:rsidP="00857446">
            <w:r w:rsidRPr="00857446">
              <w:t>Hobrovej 437</w:t>
            </w:r>
          </w:p>
          <w:p w14:paraId="62C4012C" w14:textId="77777777" w:rsidR="00857446" w:rsidRPr="00857446" w:rsidRDefault="00857446" w:rsidP="00857446">
            <w:r w:rsidRPr="00857446">
              <w:t>9200 Aalborg SV</w:t>
            </w:r>
          </w:p>
          <w:p w14:paraId="146DF377" w14:textId="77777777" w:rsidR="00857446" w:rsidRPr="00857446" w:rsidRDefault="00857446" w:rsidP="00857446">
            <w:r w:rsidRPr="00857446">
              <w:t>Tlf. 9635 1194</w:t>
            </w:r>
          </w:p>
          <w:p w14:paraId="5921E715" w14:textId="77777777" w:rsidR="00857446" w:rsidRPr="00857446" w:rsidRDefault="00857446" w:rsidP="00857446">
            <w:pPr>
              <w:rPr>
                <w:color w:val="FF0000"/>
              </w:rPr>
            </w:pPr>
            <w:r w:rsidRPr="00857446">
              <w:t>tim@agrinord.dk</w:t>
            </w:r>
          </w:p>
        </w:tc>
      </w:tr>
      <w:tr w:rsidR="00857446" w:rsidRPr="00857446" w14:paraId="7F36911C" w14:textId="77777777" w:rsidTr="00857446">
        <w:trPr>
          <w:trHeight w:val="27"/>
        </w:trPr>
        <w:tc>
          <w:tcPr>
            <w:tcW w:w="3717" w:type="dxa"/>
          </w:tcPr>
          <w:p w14:paraId="2E9550E0" w14:textId="77777777" w:rsidR="00857446" w:rsidRPr="00857446" w:rsidRDefault="00857446" w:rsidP="00857446">
            <w:r w:rsidRPr="00857446">
              <w:t>Ansøgning indsendt</w:t>
            </w:r>
          </w:p>
          <w:p w14:paraId="314C7166" w14:textId="77777777" w:rsidR="00857446" w:rsidRPr="00857446" w:rsidRDefault="00857446" w:rsidP="00857446"/>
        </w:tc>
        <w:tc>
          <w:tcPr>
            <w:tcW w:w="814" w:type="dxa"/>
          </w:tcPr>
          <w:p w14:paraId="5CA72F98" w14:textId="77777777" w:rsidR="00857446" w:rsidRPr="00857446" w:rsidRDefault="00857446" w:rsidP="00857446"/>
        </w:tc>
        <w:tc>
          <w:tcPr>
            <w:tcW w:w="5097" w:type="dxa"/>
          </w:tcPr>
          <w:p w14:paraId="14D9B662" w14:textId="77777777" w:rsidR="00857446" w:rsidRPr="00857446" w:rsidRDefault="00857446" w:rsidP="00857446">
            <w:pPr>
              <w:rPr>
                <w:color w:val="FF0000"/>
              </w:rPr>
            </w:pPr>
            <w:r w:rsidRPr="00857446">
              <w:rPr>
                <w:szCs w:val="22"/>
              </w:rPr>
              <w:t>14. august 2020</w:t>
            </w:r>
          </w:p>
        </w:tc>
      </w:tr>
    </w:tbl>
    <w:p w14:paraId="6B69D242" w14:textId="77777777" w:rsidR="00857446" w:rsidRPr="00857446" w:rsidRDefault="00857446" w:rsidP="00857446">
      <w:pPr>
        <w:spacing w:after="200" w:line="276" w:lineRule="auto"/>
        <w:rPr>
          <w:rFonts w:ascii="Verdana" w:eastAsia="Times New Roman" w:hAnsi="Verdana" w:cs="Times New Roman"/>
          <w:sz w:val="18"/>
        </w:rPr>
      </w:pPr>
    </w:p>
    <w:p w14:paraId="55B42E2E" w14:textId="77777777" w:rsidR="00857446" w:rsidRPr="00857446" w:rsidRDefault="00857446" w:rsidP="00857446">
      <w:pPr>
        <w:spacing w:after="200" w:line="276" w:lineRule="auto"/>
        <w:rPr>
          <w:rFonts w:ascii="Verdana" w:eastAsiaTheme="majorEastAsia" w:hAnsi="Verdana" w:cs="Times New Roman"/>
          <w:b/>
          <w:bCs/>
          <w:color w:val="009736"/>
          <w:sz w:val="28"/>
          <w:szCs w:val="28"/>
        </w:rPr>
      </w:pPr>
      <w:bookmarkStart w:id="338" w:name="_Toc48319827"/>
      <w:r w:rsidRPr="00857446">
        <w:rPr>
          <w:rFonts w:ascii="Verdana" w:eastAsia="Times New Roman" w:hAnsi="Verdana" w:cs="Times New Roman"/>
          <w:sz w:val="20"/>
        </w:rPr>
        <w:br w:type="page"/>
      </w:r>
    </w:p>
    <w:p w14:paraId="7C5C6C74" w14:textId="77777777" w:rsidR="00857446" w:rsidRPr="00857446" w:rsidRDefault="00857446" w:rsidP="00857446">
      <w:pPr>
        <w:keepNext/>
        <w:keepLines/>
        <w:spacing w:before="480" w:after="0" w:line="240" w:lineRule="auto"/>
        <w:outlineLvl w:val="0"/>
        <w:rPr>
          <w:rFonts w:ascii="Verdana" w:eastAsiaTheme="majorEastAsia" w:hAnsi="Verdana" w:cs="Times New Roman"/>
          <w:b/>
          <w:bCs/>
          <w:color w:val="009736"/>
          <w:sz w:val="28"/>
          <w:szCs w:val="28"/>
        </w:rPr>
      </w:pPr>
      <w:bookmarkStart w:id="339" w:name="_Toc75340298"/>
      <w:r w:rsidRPr="00857446">
        <w:rPr>
          <w:rFonts w:ascii="Verdana" w:eastAsiaTheme="majorEastAsia" w:hAnsi="Verdana" w:cs="Times New Roman"/>
          <w:b/>
          <w:bCs/>
          <w:color w:val="009736"/>
          <w:sz w:val="28"/>
          <w:szCs w:val="28"/>
        </w:rPr>
        <w:lastRenderedPageBreak/>
        <w:t>Forord</w:t>
      </w:r>
      <w:bookmarkEnd w:id="338"/>
      <w:bookmarkEnd w:id="339"/>
    </w:p>
    <w:p w14:paraId="00B9A4D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Husdyrbruget på Aalborgvej </w:t>
      </w:r>
      <w:r w:rsidRPr="00857446">
        <w:rPr>
          <w:rFonts w:ascii="Verdana" w:eastAsia="Times New Roman" w:hAnsi="Verdana" w:cs="Times New Roman"/>
          <w:sz w:val="20"/>
          <w:shd w:val="clear" w:color="auto" w:fill="FFFFFF" w:themeFill="background1"/>
        </w:rPr>
        <w:t>440 har færre end 2000 stipladser til slagtegrise over 30 kg samt færre end 750 stipladser til søer og er dermed ikke</w:t>
      </w:r>
      <w:r w:rsidRPr="00857446">
        <w:rPr>
          <w:rFonts w:ascii="Verdana" w:eastAsia="Times New Roman" w:hAnsi="Verdana" w:cs="Times New Roman"/>
          <w:sz w:val="20"/>
        </w:rPr>
        <w:t xml:space="preserve"> defineret som et IE-husdyrbrug. Husdyrbruget er ikke et IE-brug og ammoniakemissionen overstiger ikke 3500 kg NH</w:t>
      </w:r>
      <w:r w:rsidRPr="00857446">
        <w:rPr>
          <w:rFonts w:ascii="Verdana" w:eastAsia="Times New Roman" w:hAnsi="Verdana" w:cs="Times New Roman"/>
          <w:sz w:val="20"/>
          <w:vertAlign w:val="subscript"/>
        </w:rPr>
        <w:t>3</w:t>
      </w:r>
      <w:r w:rsidRPr="00857446">
        <w:rPr>
          <w:rFonts w:ascii="Verdana" w:eastAsia="Times New Roman" w:hAnsi="Verdana" w:cs="Times New Roman"/>
          <w:sz w:val="20"/>
        </w:rPr>
        <w:t>-N.</w:t>
      </w:r>
      <w:r w:rsidRPr="00857446">
        <w:rPr>
          <w:rFonts w:ascii="Verdana" w:eastAsia="Times New Roman" w:hAnsi="Verdana" w:cs="Times New Roman"/>
          <w:sz w:val="20"/>
        </w:rPr>
        <w:br/>
        <w:t>Miljøgodkendelse til husdyrbruget skal derfor søges og godkendes efter lovens §16b.</w:t>
      </w:r>
    </w:p>
    <w:p w14:paraId="6CF67C8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Da det er første gang der søges om godkendelse efter ny stipladsmodel, skal eksisterende forhold og evt. ændringer/udvidelser på husdyrbruget vurderes samlet. </w:t>
      </w:r>
    </w:p>
    <w:p w14:paraId="47149433"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Oplysningerne i dette bilag supplerer oplysningerne i det digitale ansøgningssystem husdyr-godkendelse.dk i henhold til oplysningskravet beskrevet i Husdyrgodkendelsesbekendtgørelsens bilag 1. Angivelsen af numre (A), (B1) mv. henviser til det relevante oplysningskrav i Husdyrgodkendelsesbekendtgørelsens bilag 1. </w:t>
      </w:r>
    </w:p>
    <w:p w14:paraId="7B863447"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Beskrivelser og vurderinger i dette bilag danner sammen med beregninger udført i det digitale ansøgningssystem Husdyrgodkendelse.dk grundlag for kommunens afgørelse om miljøgodkendelse til husdyrproduktionen på ejendommen. </w:t>
      </w:r>
    </w:p>
    <w:p w14:paraId="66907A22" w14:textId="77777777" w:rsidR="00857446" w:rsidRPr="00857446" w:rsidRDefault="00857446" w:rsidP="00857446">
      <w:pPr>
        <w:spacing w:after="200" w:line="240" w:lineRule="auto"/>
        <w:jc w:val="both"/>
        <w:rPr>
          <w:rFonts w:ascii="Verdana" w:eastAsia="Times New Roman" w:hAnsi="Verdana" w:cs="Times New Roman"/>
          <w:sz w:val="18"/>
        </w:rPr>
      </w:pPr>
      <w:r w:rsidRPr="00857446">
        <w:rPr>
          <w:rFonts w:ascii="Verdana" w:eastAsia="Times New Roman" w:hAnsi="Verdana" w:cs="Times New Roman"/>
          <w:sz w:val="18"/>
        </w:rPr>
        <w:br w:type="page"/>
      </w:r>
    </w:p>
    <w:p w14:paraId="531AD10E" w14:textId="77777777" w:rsidR="00857446" w:rsidRPr="00857446" w:rsidRDefault="00857446" w:rsidP="00857446">
      <w:pPr>
        <w:keepNext/>
        <w:keepLines/>
        <w:spacing w:before="240" w:after="0"/>
        <w:ind w:left="360" w:hanging="360"/>
        <w:rPr>
          <w:rFonts w:ascii="Verdana" w:eastAsiaTheme="majorEastAsia" w:hAnsi="Verdana" w:cs="Times New Roman"/>
          <w:color w:val="009736"/>
          <w:sz w:val="28"/>
          <w:szCs w:val="32"/>
          <w:lang w:eastAsia="da-DK"/>
        </w:rPr>
      </w:pPr>
      <w:bookmarkStart w:id="340" w:name="_Toc8282054"/>
      <w:r w:rsidRPr="00857446">
        <w:rPr>
          <w:rFonts w:ascii="Verdana" w:eastAsiaTheme="majorEastAsia" w:hAnsi="Verdana" w:cs="Times New Roman"/>
          <w:color w:val="009736"/>
          <w:sz w:val="28"/>
          <w:szCs w:val="32"/>
          <w:lang w:eastAsia="da-DK"/>
        </w:rPr>
        <w:lastRenderedPageBreak/>
        <w:t>Indholdsfortegnelse</w:t>
      </w:r>
    </w:p>
    <w:p w14:paraId="46D2F9DA" w14:textId="40C79C64" w:rsidR="00857446" w:rsidRPr="00857446" w:rsidRDefault="00857446" w:rsidP="00857446">
      <w:pPr>
        <w:tabs>
          <w:tab w:val="left" w:pos="660"/>
          <w:tab w:val="right" w:leader="dot" w:pos="9628"/>
        </w:tabs>
        <w:spacing w:after="100" w:line="240" w:lineRule="auto"/>
        <w:jc w:val="both"/>
        <w:rPr>
          <w:rFonts w:eastAsiaTheme="minorEastAsia" w:cs="Times New Roman"/>
          <w:noProof/>
          <w:lang w:eastAsia="da-DK"/>
        </w:rPr>
      </w:pPr>
      <w:r w:rsidRPr="00857446">
        <w:rPr>
          <w:rFonts w:ascii="Verdana" w:eastAsia="Times New Roman" w:hAnsi="Verdana" w:cs="Times New Roman"/>
          <w:noProof/>
          <w:sz w:val="18"/>
        </w:rPr>
        <w:fldChar w:fldCharType="begin"/>
      </w:r>
      <w:r w:rsidRPr="00857446">
        <w:rPr>
          <w:rFonts w:ascii="Verdana" w:eastAsia="Times New Roman" w:hAnsi="Verdana" w:cs="Times New Roman"/>
          <w:noProof/>
          <w:sz w:val="18"/>
        </w:rPr>
        <w:instrText xml:space="preserve"> TOC \o "1-3" \h \z \u </w:instrText>
      </w:r>
      <w:r w:rsidRPr="00857446">
        <w:rPr>
          <w:rFonts w:ascii="Verdana" w:eastAsia="Times New Roman" w:hAnsi="Verdana" w:cs="Times New Roman"/>
          <w:noProof/>
          <w:sz w:val="18"/>
        </w:rPr>
        <w:fldChar w:fldCharType="separate"/>
      </w:r>
      <w:hyperlink w:anchor="_Toc48319826" w:history="1">
        <w:r w:rsidRPr="00857446">
          <w:rPr>
            <w:rFonts w:ascii="Verdana" w:eastAsia="Times New Roman" w:hAnsi="Verdana" w:cs="Times New Roman"/>
            <w:noProof/>
            <w:color w:val="0563C1" w:themeColor="hyperlink"/>
            <w:sz w:val="18"/>
            <w:u w:val="single"/>
          </w:rPr>
          <w:t>Datablad</w:t>
        </w:r>
        <w:r w:rsidRPr="00857446">
          <w:rPr>
            <w:rFonts w:ascii="Verdana" w:eastAsia="Times New Roman" w:hAnsi="Verdana" w:cs="Times New Roman"/>
            <w:noProof/>
            <w:webHidden/>
            <w:sz w:val="18"/>
          </w:rPr>
          <w:tab/>
        </w:r>
        <w:r w:rsidRPr="00857446">
          <w:rPr>
            <w:rFonts w:ascii="Verdana" w:eastAsia="Times New Roman" w:hAnsi="Verdana" w:cs="Times New Roman"/>
            <w:noProof/>
            <w:webHidden/>
            <w:sz w:val="18"/>
          </w:rPr>
          <w:fldChar w:fldCharType="begin"/>
        </w:r>
        <w:r w:rsidRPr="00857446">
          <w:rPr>
            <w:rFonts w:ascii="Verdana" w:eastAsia="Times New Roman" w:hAnsi="Verdana" w:cs="Times New Roman"/>
            <w:noProof/>
            <w:webHidden/>
            <w:sz w:val="18"/>
          </w:rPr>
          <w:instrText xml:space="preserve"> PAGEREF _Toc48319826 \h </w:instrText>
        </w:r>
        <w:r w:rsidRPr="00857446">
          <w:rPr>
            <w:rFonts w:ascii="Verdana" w:eastAsia="Times New Roman" w:hAnsi="Verdana" w:cs="Times New Roman"/>
            <w:noProof/>
            <w:webHidden/>
            <w:sz w:val="18"/>
          </w:rPr>
        </w:r>
        <w:r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45</w:t>
        </w:r>
        <w:r w:rsidRPr="00857446">
          <w:rPr>
            <w:rFonts w:ascii="Verdana" w:eastAsia="Times New Roman" w:hAnsi="Verdana" w:cs="Times New Roman"/>
            <w:noProof/>
            <w:webHidden/>
            <w:sz w:val="18"/>
          </w:rPr>
          <w:fldChar w:fldCharType="end"/>
        </w:r>
      </w:hyperlink>
    </w:p>
    <w:p w14:paraId="26C7EC06" w14:textId="3446FAE4"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27" w:history="1">
        <w:r w:rsidR="00857446" w:rsidRPr="00857446">
          <w:rPr>
            <w:rFonts w:ascii="Verdana" w:eastAsia="Times New Roman" w:hAnsi="Verdana" w:cs="Times New Roman"/>
            <w:noProof/>
            <w:color w:val="0563C1" w:themeColor="hyperlink"/>
            <w:sz w:val="18"/>
            <w:u w:val="single"/>
          </w:rPr>
          <w:t>Forord</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_Toc48319827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46</w:t>
        </w:r>
        <w:r w:rsidR="00857446" w:rsidRPr="00857446">
          <w:rPr>
            <w:rFonts w:ascii="Verdana" w:eastAsia="Times New Roman" w:hAnsi="Verdana" w:cs="Times New Roman"/>
            <w:noProof/>
            <w:webHidden/>
            <w:sz w:val="18"/>
          </w:rPr>
          <w:fldChar w:fldCharType="end"/>
        </w:r>
      </w:hyperlink>
    </w:p>
    <w:p w14:paraId="5EB67520" w14:textId="6F726088"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28" w:history="1">
        <w:r w:rsidR="00857446" w:rsidRPr="00857446">
          <w:rPr>
            <w:rFonts w:ascii="Verdana" w:eastAsia="Times New Roman" w:hAnsi="Verdana" w:cs="Times New Roman"/>
            <w:noProof/>
            <w:color w:val="0563C1" w:themeColor="hyperlink"/>
            <w:sz w:val="18"/>
            <w:u w:val="single"/>
          </w:rPr>
          <w:t>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Oplysninger om husdyrbruget og det ansøgte</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_Toc48319828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48</w:t>
        </w:r>
        <w:r w:rsidR="00857446" w:rsidRPr="00857446">
          <w:rPr>
            <w:rFonts w:ascii="Verdana" w:eastAsia="Times New Roman" w:hAnsi="Verdana" w:cs="Times New Roman"/>
            <w:noProof/>
            <w:webHidden/>
            <w:sz w:val="18"/>
          </w:rPr>
          <w:fldChar w:fldCharType="end"/>
        </w:r>
      </w:hyperlink>
    </w:p>
    <w:p w14:paraId="18B82964" w14:textId="7863FCF0"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29" w:history="1">
        <w:r w:rsidR="00857446" w:rsidRPr="00857446">
          <w:rPr>
            <w:rFonts w:ascii="Verdana" w:eastAsia="Times New Roman" w:hAnsi="Verdana" w:cs="Times New Roman"/>
            <w:noProof/>
            <w:color w:val="0563C1" w:themeColor="hyperlink"/>
            <w:sz w:val="18"/>
            <w:u w:val="single"/>
          </w:rPr>
          <w:t>1.1.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Indretning og drift af anlæg</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_Toc48319829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48</w:t>
        </w:r>
        <w:r w:rsidR="00857446" w:rsidRPr="00857446">
          <w:rPr>
            <w:rFonts w:ascii="Verdana" w:eastAsia="Times New Roman" w:hAnsi="Verdana" w:cs="Times New Roman"/>
            <w:noProof/>
            <w:webHidden/>
            <w:sz w:val="18"/>
          </w:rPr>
          <w:fldChar w:fldCharType="end"/>
        </w:r>
      </w:hyperlink>
    </w:p>
    <w:p w14:paraId="6C188FDB" w14:textId="1C028651" w:rsidR="00857446" w:rsidRPr="00857446" w:rsidRDefault="007A79A4" w:rsidP="00857446">
      <w:pPr>
        <w:tabs>
          <w:tab w:val="left" w:pos="1100"/>
          <w:tab w:val="right" w:leader="dot" w:pos="9629"/>
        </w:tabs>
        <w:spacing w:after="100" w:line="240" w:lineRule="auto"/>
        <w:ind w:left="400"/>
        <w:jc w:val="both"/>
        <w:rPr>
          <w:rFonts w:eastAsiaTheme="minorEastAsia" w:cs="Times New Roman"/>
          <w:noProof/>
          <w:lang w:eastAsia="da-DK"/>
        </w:rPr>
      </w:pPr>
      <w:hyperlink w:anchor="_Toc48319830" w:history="1">
        <w:r w:rsidR="00857446" w:rsidRPr="00857446">
          <w:rPr>
            <w:rFonts w:ascii="Verdana" w:eastAsia="Times New Roman" w:hAnsi="Verdana" w:cs="Times New Roman"/>
            <w:noProof/>
            <w:color w:val="0563C1" w:themeColor="hyperlink"/>
            <w:sz w:val="18"/>
            <w:u w:val="single"/>
          </w:rPr>
          <w:t>1.1.2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Produktionsareal, staldsystem, dyretype og miljøteknologi</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_Toc48319830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50</w:t>
        </w:r>
        <w:r w:rsidR="00857446" w:rsidRPr="00857446">
          <w:rPr>
            <w:rFonts w:ascii="Verdana" w:eastAsia="Times New Roman" w:hAnsi="Verdana" w:cs="Times New Roman"/>
            <w:noProof/>
            <w:webHidden/>
            <w:sz w:val="18"/>
          </w:rPr>
          <w:fldChar w:fldCharType="end"/>
        </w:r>
      </w:hyperlink>
    </w:p>
    <w:p w14:paraId="0553BD0C" w14:textId="79B6EE82"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31" w:history="1">
        <w:r w:rsidR="00857446" w:rsidRPr="00857446">
          <w:rPr>
            <w:rFonts w:ascii="Verdana" w:eastAsia="Times New Roman" w:hAnsi="Verdana" w:cs="Times New Roman"/>
            <w:noProof/>
            <w:color w:val="0563C1" w:themeColor="hyperlink"/>
            <w:sz w:val="18"/>
            <w:u w:val="single"/>
          </w:rPr>
          <w:t>1.2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Opbevaringsanlæg, håndtering, produktion og kapacitet</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_Toc48319831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53</w:t>
        </w:r>
        <w:r w:rsidR="00857446" w:rsidRPr="00857446">
          <w:rPr>
            <w:rFonts w:ascii="Verdana" w:eastAsia="Times New Roman" w:hAnsi="Verdana" w:cs="Times New Roman"/>
            <w:noProof/>
            <w:webHidden/>
            <w:sz w:val="18"/>
          </w:rPr>
          <w:fldChar w:fldCharType="end"/>
        </w:r>
      </w:hyperlink>
    </w:p>
    <w:p w14:paraId="78882BD4" w14:textId="75835D29"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32" w:history="1">
        <w:r w:rsidR="00857446" w:rsidRPr="00857446">
          <w:rPr>
            <w:rFonts w:ascii="Verdana" w:eastAsia="Times New Roman" w:hAnsi="Verdana" w:cs="Times New Roman"/>
            <w:noProof/>
            <w:color w:val="0563C1" w:themeColor="hyperlink"/>
            <w:sz w:val="18"/>
            <w:u w:val="single"/>
          </w:rPr>
          <w:t>1.3</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Ventilation</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_Toc48319832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54</w:t>
        </w:r>
        <w:r w:rsidR="00857446" w:rsidRPr="00857446">
          <w:rPr>
            <w:rFonts w:ascii="Verdana" w:eastAsia="Times New Roman" w:hAnsi="Verdana" w:cs="Times New Roman"/>
            <w:noProof/>
            <w:webHidden/>
            <w:sz w:val="18"/>
          </w:rPr>
          <w:fldChar w:fldCharType="end"/>
        </w:r>
      </w:hyperlink>
    </w:p>
    <w:p w14:paraId="1B06663E" w14:textId="696D1C8E"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33" w:history="1">
        <w:r w:rsidR="00857446" w:rsidRPr="00857446">
          <w:rPr>
            <w:rFonts w:ascii="Verdana" w:eastAsia="Times New Roman" w:hAnsi="Verdana" w:cs="Times New Roman"/>
            <w:noProof/>
            <w:color w:val="0563C1" w:themeColor="hyperlink"/>
            <w:sz w:val="18"/>
            <w:u w:val="single"/>
          </w:rPr>
          <w:t>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Bygningsmæssige ændringer og anlægsarbejde</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_Toc48319833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54</w:t>
        </w:r>
        <w:r w:rsidR="00857446" w:rsidRPr="00857446">
          <w:rPr>
            <w:rFonts w:ascii="Verdana" w:eastAsia="Times New Roman" w:hAnsi="Verdana" w:cs="Times New Roman"/>
            <w:noProof/>
            <w:webHidden/>
            <w:sz w:val="18"/>
          </w:rPr>
          <w:fldChar w:fldCharType="end"/>
        </w:r>
      </w:hyperlink>
    </w:p>
    <w:p w14:paraId="5F8D26AC" w14:textId="40FF31EA"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34" w:history="1">
        <w:r w:rsidR="00857446" w:rsidRPr="00857446">
          <w:rPr>
            <w:rFonts w:ascii="Verdana" w:eastAsia="Times New Roman" w:hAnsi="Verdana" w:cs="Times New Roman"/>
            <w:noProof/>
            <w:color w:val="0563C1" w:themeColor="hyperlink"/>
            <w:sz w:val="18"/>
            <w:u w:val="single"/>
          </w:rPr>
          <w:t>2.1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Erhvervsmæssig nødvendighed</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_Toc48319834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55</w:t>
        </w:r>
        <w:r w:rsidR="00857446" w:rsidRPr="00857446">
          <w:rPr>
            <w:rFonts w:ascii="Verdana" w:eastAsia="Times New Roman" w:hAnsi="Verdana" w:cs="Times New Roman"/>
            <w:noProof/>
            <w:webHidden/>
            <w:sz w:val="18"/>
          </w:rPr>
          <w:fldChar w:fldCharType="end"/>
        </w:r>
      </w:hyperlink>
    </w:p>
    <w:p w14:paraId="45117FA2" w14:textId="173AAD3D"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35" w:history="1">
        <w:r w:rsidR="00857446" w:rsidRPr="00857446">
          <w:rPr>
            <w:rFonts w:ascii="Verdana" w:eastAsia="Times New Roman" w:hAnsi="Verdana" w:cs="Times New Roman"/>
            <w:noProof/>
            <w:color w:val="0563C1" w:themeColor="hyperlink"/>
            <w:sz w:val="18"/>
            <w:u w:val="single"/>
          </w:rPr>
          <w:t>3</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Produktionsmæssig sammenhæng med andre husdyrbrug</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_Toc48319835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55</w:t>
        </w:r>
        <w:r w:rsidR="00857446" w:rsidRPr="00857446">
          <w:rPr>
            <w:rFonts w:ascii="Verdana" w:eastAsia="Times New Roman" w:hAnsi="Verdana" w:cs="Times New Roman"/>
            <w:noProof/>
            <w:webHidden/>
            <w:sz w:val="18"/>
          </w:rPr>
          <w:fldChar w:fldCharType="end"/>
        </w:r>
      </w:hyperlink>
    </w:p>
    <w:p w14:paraId="4B5A39F3" w14:textId="5455B187"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36" w:history="1">
        <w:r w:rsidR="00857446" w:rsidRPr="00857446">
          <w:rPr>
            <w:rFonts w:ascii="Verdana" w:eastAsia="Times New Roman" w:hAnsi="Verdana" w:cs="Times New Roman"/>
            <w:noProof/>
            <w:color w:val="0563C1" w:themeColor="hyperlink"/>
            <w:sz w:val="18"/>
            <w:u w:val="single"/>
          </w:rPr>
          <w:t>4</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Husdyrbruget og det ansøgtes beliggenhed</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_Toc48319836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55</w:t>
        </w:r>
        <w:r w:rsidR="00857446" w:rsidRPr="00857446">
          <w:rPr>
            <w:rFonts w:ascii="Verdana" w:eastAsia="Times New Roman" w:hAnsi="Verdana" w:cs="Times New Roman"/>
            <w:noProof/>
            <w:webHidden/>
            <w:sz w:val="18"/>
          </w:rPr>
          <w:fldChar w:fldCharType="end"/>
        </w:r>
      </w:hyperlink>
    </w:p>
    <w:p w14:paraId="5F6DFFC9" w14:textId="6C9824CF"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37" w:history="1">
        <w:r w:rsidR="00857446" w:rsidRPr="00857446">
          <w:rPr>
            <w:rFonts w:ascii="Verdana" w:eastAsia="Times New Roman" w:hAnsi="Verdana" w:cs="Times New Roman"/>
            <w:noProof/>
            <w:color w:val="0563C1" w:themeColor="hyperlink"/>
            <w:sz w:val="18"/>
            <w:u w:val="single"/>
          </w:rPr>
          <w:t>4.1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Landskabs- og planmæssige forhold</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_Toc48319837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55</w:t>
        </w:r>
        <w:r w:rsidR="00857446" w:rsidRPr="00857446">
          <w:rPr>
            <w:rFonts w:ascii="Verdana" w:eastAsia="Times New Roman" w:hAnsi="Verdana" w:cs="Times New Roman"/>
            <w:noProof/>
            <w:webHidden/>
            <w:sz w:val="18"/>
          </w:rPr>
          <w:fldChar w:fldCharType="end"/>
        </w:r>
      </w:hyperlink>
    </w:p>
    <w:p w14:paraId="19FA9A10" w14:textId="73B5639D"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38" w:history="1">
        <w:r w:rsidR="00857446" w:rsidRPr="00857446">
          <w:rPr>
            <w:rFonts w:ascii="Verdana" w:eastAsia="Times New Roman" w:hAnsi="Verdana" w:cs="Times New Roman"/>
            <w:noProof/>
            <w:color w:val="0563C1" w:themeColor="hyperlink"/>
            <w:sz w:val="18"/>
            <w:u w:val="single"/>
          </w:rPr>
          <w:t>4.2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Generelle afstandskrav (§§ 6 og 8)</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_Toc48319838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59</w:t>
        </w:r>
        <w:r w:rsidR="00857446" w:rsidRPr="00857446">
          <w:rPr>
            <w:rFonts w:ascii="Verdana" w:eastAsia="Times New Roman" w:hAnsi="Verdana" w:cs="Times New Roman"/>
            <w:noProof/>
            <w:webHidden/>
            <w:sz w:val="18"/>
          </w:rPr>
          <w:fldChar w:fldCharType="end"/>
        </w:r>
      </w:hyperlink>
    </w:p>
    <w:p w14:paraId="3DF51BB3" w14:textId="001E0792"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39" w:history="1">
        <w:r w:rsidR="00857446" w:rsidRPr="00857446">
          <w:rPr>
            <w:rFonts w:ascii="Verdana" w:eastAsia="Times New Roman" w:hAnsi="Verdana" w:cs="Times New Roman"/>
            <w:noProof/>
            <w:color w:val="0563C1" w:themeColor="hyperlink"/>
            <w:sz w:val="18"/>
            <w:u w:val="single"/>
          </w:rPr>
          <w:t>5</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Husdyrbrugets ammoniakemission</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_Toc48319839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60</w:t>
        </w:r>
        <w:r w:rsidR="00857446" w:rsidRPr="00857446">
          <w:rPr>
            <w:rFonts w:ascii="Verdana" w:eastAsia="Times New Roman" w:hAnsi="Verdana" w:cs="Times New Roman"/>
            <w:noProof/>
            <w:webHidden/>
            <w:sz w:val="18"/>
          </w:rPr>
          <w:fldChar w:fldCharType="end"/>
        </w:r>
      </w:hyperlink>
    </w:p>
    <w:p w14:paraId="7F346B3B" w14:textId="11D49A3F"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0" w:history="1">
        <w:r w:rsidR="00857446" w:rsidRPr="00857446">
          <w:rPr>
            <w:rFonts w:ascii="Verdana" w:eastAsia="Times New Roman" w:hAnsi="Verdana" w:cs="Times New Roman"/>
            <w:noProof/>
            <w:color w:val="0563C1" w:themeColor="hyperlink"/>
            <w:sz w:val="18"/>
            <w:u w:val="single"/>
          </w:rPr>
          <w:t>5.1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Beliggenhed i forhold til natur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_Toc48319840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60</w:t>
        </w:r>
        <w:r w:rsidR="00857446" w:rsidRPr="00857446">
          <w:rPr>
            <w:rFonts w:ascii="Verdana" w:eastAsia="Times New Roman" w:hAnsi="Verdana" w:cs="Times New Roman"/>
            <w:noProof/>
            <w:webHidden/>
            <w:sz w:val="18"/>
          </w:rPr>
          <w:fldChar w:fldCharType="end"/>
        </w:r>
      </w:hyperlink>
    </w:p>
    <w:p w14:paraId="1902A209" w14:textId="16E621EB"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1" w:history="1">
        <w:r w:rsidR="00857446" w:rsidRPr="00857446">
          <w:rPr>
            <w:rFonts w:ascii="Verdana" w:eastAsia="Times New Roman" w:hAnsi="Verdana" w:cs="Times New Roman"/>
            <w:noProof/>
            <w:color w:val="0563C1" w:themeColor="hyperlink"/>
            <w:sz w:val="18"/>
            <w:u w:val="single"/>
          </w:rPr>
          <w:t>5.2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Bilag IV-arter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_Toc48319841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64</w:t>
        </w:r>
        <w:r w:rsidR="00857446" w:rsidRPr="00857446">
          <w:rPr>
            <w:rFonts w:ascii="Verdana" w:eastAsia="Times New Roman" w:hAnsi="Verdana" w:cs="Times New Roman"/>
            <w:noProof/>
            <w:webHidden/>
            <w:sz w:val="18"/>
          </w:rPr>
          <w:fldChar w:fldCharType="end"/>
        </w:r>
      </w:hyperlink>
    </w:p>
    <w:p w14:paraId="150EE074" w14:textId="18895F91"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42" w:history="1">
        <w:r w:rsidR="00857446" w:rsidRPr="00857446">
          <w:rPr>
            <w:rFonts w:ascii="Verdana" w:eastAsia="Times New Roman" w:hAnsi="Verdana" w:cs="Times New Roman"/>
            <w:noProof/>
            <w:color w:val="0563C1" w:themeColor="hyperlink"/>
            <w:sz w:val="18"/>
            <w:u w:val="single"/>
          </w:rPr>
          <w:t>6</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Husdyrbrugets lugtemission</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_Toc48319842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65</w:t>
        </w:r>
        <w:r w:rsidR="00857446" w:rsidRPr="00857446">
          <w:rPr>
            <w:rFonts w:ascii="Verdana" w:eastAsia="Times New Roman" w:hAnsi="Verdana" w:cs="Times New Roman"/>
            <w:noProof/>
            <w:webHidden/>
            <w:sz w:val="18"/>
          </w:rPr>
          <w:fldChar w:fldCharType="end"/>
        </w:r>
      </w:hyperlink>
    </w:p>
    <w:p w14:paraId="76C589EB" w14:textId="2511FDE2"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43" w:history="1">
        <w:r w:rsidR="00857446" w:rsidRPr="00857446">
          <w:rPr>
            <w:rFonts w:ascii="Verdana" w:eastAsia="Times New Roman" w:hAnsi="Verdana" w:cs="Times New Roman"/>
            <w:noProof/>
            <w:color w:val="0563C1" w:themeColor="hyperlink"/>
            <w:sz w:val="18"/>
            <w:u w:val="single"/>
          </w:rPr>
          <w:t>7</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Øvrige emissioner og genepåvirkninger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_Toc48319843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68</w:t>
        </w:r>
        <w:r w:rsidR="00857446" w:rsidRPr="00857446">
          <w:rPr>
            <w:rFonts w:ascii="Verdana" w:eastAsia="Times New Roman" w:hAnsi="Verdana" w:cs="Times New Roman"/>
            <w:noProof/>
            <w:webHidden/>
            <w:sz w:val="18"/>
          </w:rPr>
          <w:fldChar w:fldCharType="end"/>
        </w:r>
      </w:hyperlink>
    </w:p>
    <w:p w14:paraId="1348FD07" w14:textId="0BF4E080"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4" w:history="1">
        <w:r w:rsidR="00857446" w:rsidRPr="00857446">
          <w:rPr>
            <w:rFonts w:ascii="Verdana" w:eastAsia="Times New Roman" w:hAnsi="Verdana" w:cs="Times New Roman"/>
            <w:noProof/>
            <w:color w:val="0563C1" w:themeColor="hyperlink"/>
            <w:sz w:val="18"/>
            <w:u w:val="single"/>
          </w:rPr>
          <w:t>7.1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Støj</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_Toc48319844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70</w:t>
        </w:r>
        <w:r w:rsidR="00857446" w:rsidRPr="00857446">
          <w:rPr>
            <w:rFonts w:ascii="Verdana" w:eastAsia="Times New Roman" w:hAnsi="Verdana" w:cs="Times New Roman"/>
            <w:noProof/>
            <w:webHidden/>
            <w:sz w:val="18"/>
          </w:rPr>
          <w:fldChar w:fldCharType="end"/>
        </w:r>
      </w:hyperlink>
    </w:p>
    <w:p w14:paraId="721FA45F" w14:textId="7D554B0D"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5" w:history="1">
        <w:r w:rsidR="00857446" w:rsidRPr="00857446">
          <w:rPr>
            <w:rFonts w:ascii="Verdana" w:eastAsia="Times New Roman" w:hAnsi="Verdana" w:cs="Times New Roman"/>
            <w:noProof/>
            <w:color w:val="0563C1" w:themeColor="hyperlink"/>
            <w:sz w:val="18"/>
            <w:u w:val="single"/>
          </w:rPr>
          <w:t>7.2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Transporter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_Toc48319845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71</w:t>
        </w:r>
        <w:r w:rsidR="00857446" w:rsidRPr="00857446">
          <w:rPr>
            <w:rFonts w:ascii="Verdana" w:eastAsia="Times New Roman" w:hAnsi="Verdana" w:cs="Times New Roman"/>
            <w:noProof/>
            <w:webHidden/>
            <w:sz w:val="18"/>
          </w:rPr>
          <w:fldChar w:fldCharType="end"/>
        </w:r>
      </w:hyperlink>
    </w:p>
    <w:p w14:paraId="42F1BE82" w14:textId="7A9F5CE9"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6" w:history="1">
        <w:r w:rsidR="00857446" w:rsidRPr="00857446">
          <w:rPr>
            <w:rFonts w:ascii="Verdana" w:eastAsia="Times New Roman" w:hAnsi="Verdana" w:cs="Times New Roman"/>
            <w:noProof/>
            <w:color w:val="0563C1" w:themeColor="hyperlink"/>
            <w:sz w:val="18"/>
            <w:u w:val="single"/>
          </w:rPr>
          <w:t>7.3</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Rystelser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_Toc48319846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74</w:t>
        </w:r>
        <w:r w:rsidR="00857446" w:rsidRPr="00857446">
          <w:rPr>
            <w:rFonts w:ascii="Verdana" w:eastAsia="Times New Roman" w:hAnsi="Verdana" w:cs="Times New Roman"/>
            <w:noProof/>
            <w:webHidden/>
            <w:sz w:val="18"/>
          </w:rPr>
          <w:fldChar w:fldCharType="end"/>
        </w:r>
      </w:hyperlink>
    </w:p>
    <w:p w14:paraId="4F264D94" w14:textId="2A093868"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7" w:history="1">
        <w:r w:rsidR="00857446" w:rsidRPr="00857446">
          <w:rPr>
            <w:rFonts w:ascii="Verdana" w:eastAsia="Times New Roman" w:hAnsi="Verdana" w:cs="Times New Roman"/>
            <w:noProof/>
            <w:color w:val="0563C1" w:themeColor="hyperlink"/>
            <w:sz w:val="18"/>
            <w:u w:val="single"/>
          </w:rPr>
          <w:t>7.4</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Støv</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_Toc48319847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74</w:t>
        </w:r>
        <w:r w:rsidR="00857446" w:rsidRPr="00857446">
          <w:rPr>
            <w:rFonts w:ascii="Verdana" w:eastAsia="Times New Roman" w:hAnsi="Verdana" w:cs="Times New Roman"/>
            <w:noProof/>
            <w:webHidden/>
            <w:sz w:val="18"/>
          </w:rPr>
          <w:fldChar w:fldCharType="end"/>
        </w:r>
      </w:hyperlink>
    </w:p>
    <w:p w14:paraId="0B7B0421" w14:textId="417733BD"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8" w:history="1">
        <w:r w:rsidR="00857446" w:rsidRPr="00857446">
          <w:rPr>
            <w:rFonts w:ascii="Verdana" w:eastAsia="Times New Roman" w:hAnsi="Verdana" w:cs="Times New Roman"/>
            <w:noProof/>
            <w:color w:val="0563C1" w:themeColor="hyperlink"/>
            <w:sz w:val="18"/>
            <w:u w:val="single"/>
          </w:rPr>
          <w:t>7.5</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Lys</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_Toc48319848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75</w:t>
        </w:r>
        <w:r w:rsidR="00857446" w:rsidRPr="00857446">
          <w:rPr>
            <w:rFonts w:ascii="Verdana" w:eastAsia="Times New Roman" w:hAnsi="Verdana" w:cs="Times New Roman"/>
            <w:noProof/>
            <w:webHidden/>
            <w:sz w:val="18"/>
          </w:rPr>
          <w:fldChar w:fldCharType="end"/>
        </w:r>
      </w:hyperlink>
    </w:p>
    <w:p w14:paraId="095A25E8" w14:textId="0BA9D25B"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49" w:history="1">
        <w:r w:rsidR="00857446" w:rsidRPr="00857446">
          <w:rPr>
            <w:rFonts w:ascii="Verdana" w:eastAsia="Times New Roman" w:hAnsi="Verdana" w:cs="Times New Roman"/>
            <w:noProof/>
            <w:color w:val="0563C1" w:themeColor="hyperlink"/>
            <w:sz w:val="18"/>
            <w:u w:val="single"/>
          </w:rPr>
          <w:t>7.6</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Skadedyr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_Toc48319849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75</w:t>
        </w:r>
        <w:r w:rsidR="00857446" w:rsidRPr="00857446">
          <w:rPr>
            <w:rFonts w:ascii="Verdana" w:eastAsia="Times New Roman" w:hAnsi="Verdana" w:cs="Times New Roman"/>
            <w:noProof/>
            <w:webHidden/>
            <w:sz w:val="18"/>
          </w:rPr>
          <w:fldChar w:fldCharType="end"/>
        </w:r>
      </w:hyperlink>
    </w:p>
    <w:p w14:paraId="626CE66F" w14:textId="11132DC0"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50" w:history="1">
        <w:r w:rsidR="00857446" w:rsidRPr="00857446">
          <w:rPr>
            <w:rFonts w:ascii="Verdana" w:eastAsia="Times New Roman" w:hAnsi="Verdana" w:cs="Times New Roman"/>
            <w:noProof/>
            <w:color w:val="0563C1" w:themeColor="hyperlink"/>
            <w:sz w:val="18"/>
            <w:u w:val="single"/>
          </w:rPr>
          <w:t>8</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Egenkontroller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_Toc48319850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75</w:t>
        </w:r>
        <w:r w:rsidR="00857446" w:rsidRPr="00857446">
          <w:rPr>
            <w:rFonts w:ascii="Verdana" w:eastAsia="Times New Roman" w:hAnsi="Verdana" w:cs="Times New Roman"/>
            <w:noProof/>
            <w:webHidden/>
            <w:sz w:val="18"/>
          </w:rPr>
          <w:fldChar w:fldCharType="end"/>
        </w:r>
      </w:hyperlink>
    </w:p>
    <w:p w14:paraId="06D11029" w14:textId="438C3671" w:rsidR="00857446" w:rsidRPr="00857446" w:rsidRDefault="007A79A4" w:rsidP="00857446">
      <w:pPr>
        <w:tabs>
          <w:tab w:val="left" w:pos="1100"/>
          <w:tab w:val="right" w:leader="dot" w:pos="9629"/>
        </w:tabs>
        <w:spacing w:after="100" w:line="240" w:lineRule="auto"/>
        <w:ind w:left="400"/>
        <w:jc w:val="both"/>
        <w:rPr>
          <w:rFonts w:eastAsiaTheme="minorEastAsia" w:cs="Times New Roman"/>
          <w:noProof/>
          <w:lang w:eastAsia="da-DK"/>
        </w:rPr>
      </w:pPr>
      <w:hyperlink w:anchor="_Toc48319851" w:history="1">
        <w:r w:rsidR="00857446" w:rsidRPr="00857446">
          <w:rPr>
            <w:rFonts w:ascii="Verdana" w:eastAsia="Times New Roman" w:hAnsi="Verdana" w:cs="Times New Roman"/>
            <w:noProof/>
            <w:color w:val="0563C1" w:themeColor="hyperlink"/>
            <w:sz w:val="18"/>
            <w:u w:val="single"/>
          </w:rPr>
          <w:t>8.1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Risici for større ulykker eller katastrofer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_Toc48319851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76</w:t>
        </w:r>
        <w:r w:rsidR="00857446" w:rsidRPr="00857446">
          <w:rPr>
            <w:rFonts w:ascii="Verdana" w:eastAsia="Times New Roman" w:hAnsi="Verdana" w:cs="Times New Roman"/>
            <w:noProof/>
            <w:webHidden/>
            <w:sz w:val="18"/>
          </w:rPr>
          <w:fldChar w:fldCharType="end"/>
        </w:r>
      </w:hyperlink>
    </w:p>
    <w:p w14:paraId="1D65B496" w14:textId="37E72787"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52" w:history="1">
        <w:r w:rsidR="00857446" w:rsidRPr="00857446">
          <w:rPr>
            <w:rFonts w:ascii="Verdana" w:eastAsia="Times New Roman" w:hAnsi="Verdana" w:cs="Times New Roman"/>
            <w:noProof/>
            <w:color w:val="0563C1" w:themeColor="hyperlink"/>
            <w:sz w:val="18"/>
            <w:u w:val="single"/>
          </w:rPr>
          <w:t>9</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Reststoffer, affald og naturressourcer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_Toc48319852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76</w:t>
        </w:r>
        <w:r w:rsidR="00857446" w:rsidRPr="00857446">
          <w:rPr>
            <w:rFonts w:ascii="Verdana" w:eastAsia="Times New Roman" w:hAnsi="Verdana" w:cs="Times New Roman"/>
            <w:noProof/>
            <w:webHidden/>
            <w:sz w:val="18"/>
          </w:rPr>
          <w:fldChar w:fldCharType="end"/>
        </w:r>
      </w:hyperlink>
    </w:p>
    <w:p w14:paraId="61CDA11A" w14:textId="01B07297"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53" w:history="1">
        <w:r w:rsidR="00857446" w:rsidRPr="00857446">
          <w:rPr>
            <w:rFonts w:ascii="Verdana" w:eastAsia="Times New Roman" w:hAnsi="Verdana" w:cs="Times New Roman"/>
            <w:noProof/>
            <w:color w:val="0563C1" w:themeColor="hyperlink"/>
            <w:sz w:val="18"/>
            <w:u w:val="single"/>
          </w:rPr>
          <w:t>9.1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Døde dyr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_Toc48319853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76</w:t>
        </w:r>
        <w:r w:rsidR="00857446" w:rsidRPr="00857446">
          <w:rPr>
            <w:rFonts w:ascii="Verdana" w:eastAsia="Times New Roman" w:hAnsi="Verdana" w:cs="Times New Roman"/>
            <w:noProof/>
            <w:webHidden/>
            <w:sz w:val="18"/>
          </w:rPr>
          <w:fldChar w:fldCharType="end"/>
        </w:r>
      </w:hyperlink>
    </w:p>
    <w:p w14:paraId="28AA4EA5" w14:textId="5D7BF922"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54" w:history="1">
        <w:r w:rsidR="00857446" w:rsidRPr="00857446">
          <w:rPr>
            <w:rFonts w:ascii="Verdana" w:eastAsia="Times New Roman" w:hAnsi="Verdana" w:cs="Times New Roman"/>
            <w:noProof/>
            <w:color w:val="0563C1" w:themeColor="hyperlink"/>
            <w:sz w:val="18"/>
            <w:u w:val="single"/>
          </w:rPr>
          <w:t>9.2</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Affald</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_Toc48319854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77</w:t>
        </w:r>
        <w:r w:rsidR="00857446" w:rsidRPr="00857446">
          <w:rPr>
            <w:rFonts w:ascii="Verdana" w:eastAsia="Times New Roman" w:hAnsi="Verdana" w:cs="Times New Roman"/>
            <w:noProof/>
            <w:webHidden/>
            <w:sz w:val="18"/>
          </w:rPr>
          <w:fldChar w:fldCharType="end"/>
        </w:r>
      </w:hyperlink>
    </w:p>
    <w:p w14:paraId="2897CE82" w14:textId="535F3E8B"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55" w:history="1">
        <w:r w:rsidR="00857446" w:rsidRPr="00857446">
          <w:rPr>
            <w:rFonts w:ascii="Verdana" w:eastAsia="Times New Roman" w:hAnsi="Verdana" w:cs="Times New Roman"/>
            <w:noProof/>
            <w:color w:val="0563C1" w:themeColor="hyperlink"/>
            <w:sz w:val="18"/>
            <w:u w:val="single"/>
          </w:rPr>
          <w:t>9.3</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Olie og kemikalieforbrug</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_Toc48319855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78</w:t>
        </w:r>
        <w:r w:rsidR="00857446" w:rsidRPr="00857446">
          <w:rPr>
            <w:rFonts w:ascii="Verdana" w:eastAsia="Times New Roman" w:hAnsi="Verdana" w:cs="Times New Roman"/>
            <w:noProof/>
            <w:webHidden/>
            <w:sz w:val="18"/>
          </w:rPr>
          <w:fldChar w:fldCharType="end"/>
        </w:r>
      </w:hyperlink>
    </w:p>
    <w:p w14:paraId="62DA1E67" w14:textId="7FD70BFA"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56" w:history="1">
        <w:r w:rsidR="00857446" w:rsidRPr="00857446">
          <w:rPr>
            <w:rFonts w:ascii="Verdana" w:eastAsia="Times New Roman" w:hAnsi="Verdana" w:cs="Times New Roman"/>
            <w:noProof/>
            <w:color w:val="0563C1" w:themeColor="hyperlink"/>
            <w:sz w:val="18"/>
            <w:u w:val="single"/>
          </w:rPr>
          <w:t>9.4</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Energiforbrug</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_Toc48319856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78</w:t>
        </w:r>
        <w:r w:rsidR="00857446" w:rsidRPr="00857446">
          <w:rPr>
            <w:rFonts w:ascii="Verdana" w:eastAsia="Times New Roman" w:hAnsi="Verdana" w:cs="Times New Roman"/>
            <w:noProof/>
            <w:webHidden/>
            <w:sz w:val="18"/>
          </w:rPr>
          <w:fldChar w:fldCharType="end"/>
        </w:r>
      </w:hyperlink>
    </w:p>
    <w:p w14:paraId="64CD32B4" w14:textId="536DC5A1" w:rsidR="00857446" w:rsidRPr="00857446" w:rsidRDefault="007A79A4" w:rsidP="00857446">
      <w:pPr>
        <w:tabs>
          <w:tab w:val="left" w:pos="880"/>
          <w:tab w:val="right" w:leader="dot" w:pos="9629"/>
        </w:tabs>
        <w:spacing w:after="100" w:line="240" w:lineRule="auto"/>
        <w:ind w:left="200"/>
        <w:jc w:val="both"/>
        <w:rPr>
          <w:rFonts w:eastAsiaTheme="minorEastAsia" w:cs="Times New Roman"/>
          <w:noProof/>
          <w:lang w:eastAsia="da-DK"/>
        </w:rPr>
      </w:pPr>
      <w:hyperlink w:anchor="_Toc48319857" w:history="1">
        <w:r w:rsidR="00857446" w:rsidRPr="00857446">
          <w:rPr>
            <w:rFonts w:ascii="Verdana" w:eastAsia="Times New Roman" w:hAnsi="Verdana" w:cs="Times New Roman"/>
            <w:noProof/>
            <w:color w:val="0563C1" w:themeColor="hyperlink"/>
            <w:sz w:val="18"/>
            <w:u w:val="single"/>
          </w:rPr>
          <w:t>9.5</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Vandforbrug og påvirkning af vandressourcen</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_Toc48319857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79</w:t>
        </w:r>
        <w:r w:rsidR="00857446" w:rsidRPr="00857446">
          <w:rPr>
            <w:rFonts w:ascii="Verdana" w:eastAsia="Times New Roman" w:hAnsi="Verdana" w:cs="Times New Roman"/>
            <w:noProof/>
            <w:webHidden/>
            <w:sz w:val="18"/>
          </w:rPr>
          <w:fldChar w:fldCharType="end"/>
        </w:r>
      </w:hyperlink>
    </w:p>
    <w:p w14:paraId="2F1F02B3" w14:textId="7EEDFD06"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58" w:history="1">
        <w:r w:rsidR="00857446" w:rsidRPr="00857446">
          <w:rPr>
            <w:rFonts w:ascii="Verdana" w:eastAsia="Times New Roman" w:hAnsi="Verdana" w:cs="Times New Roman"/>
            <w:noProof/>
            <w:color w:val="0563C1" w:themeColor="hyperlink"/>
            <w:sz w:val="18"/>
            <w:u w:val="single"/>
          </w:rPr>
          <w:t>10</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BAT- ammoniak</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_Toc48319858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79</w:t>
        </w:r>
        <w:r w:rsidR="00857446" w:rsidRPr="00857446">
          <w:rPr>
            <w:rFonts w:ascii="Verdana" w:eastAsia="Times New Roman" w:hAnsi="Verdana" w:cs="Times New Roman"/>
            <w:noProof/>
            <w:webHidden/>
            <w:sz w:val="18"/>
          </w:rPr>
          <w:fldChar w:fldCharType="end"/>
        </w:r>
      </w:hyperlink>
    </w:p>
    <w:p w14:paraId="53B768AA" w14:textId="1EC2B66B" w:rsidR="00857446" w:rsidRPr="00857446" w:rsidRDefault="007A79A4" w:rsidP="00857446">
      <w:pPr>
        <w:tabs>
          <w:tab w:val="left" w:pos="660"/>
          <w:tab w:val="right" w:leader="dot" w:pos="9628"/>
        </w:tabs>
        <w:spacing w:after="100" w:line="240" w:lineRule="auto"/>
        <w:jc w:val="both"/>
        <w:rPr>
          <w:rFonts w:eastAsiaTheme="minorEastAsia" w:cs="Times New Roman"/>
          <w:noProof/>
          <w:lang w:eastAsia="da-DK"/>
        </w:rPr>
      </w:pPr>
      <w:hyperlink w:anchor="_Toc48319859" w:history="1">
        <w:r w:rsidR="00857446" w:rsidRPr="00857446">
          <w:rPr>
            <w:rFonts w:ascii="Verdana" w:eastAsia="Times New Roman" w:hAnsi="Verdana" w:cs="Times New Roman"/>
            <w:noProof/>
            <w:color w:val="0563C1" w:themeColor="hyperlink"/>
            <w:sz w:val="18"/>
            <w:u w:val="single"/>
          </w:rPr>
          <w:t>11</w:t>
        </w:r>
        <w:r w:rsidR="00857446" w:rsidRPr="00857446">
          <w:rPr>
            <w:rFonts w:eastAsiaTheme="minorEastAsia" w:cs="Times New Roman"/>
            <w:noProof/>
            <w:lang w:eastAsia="da-DK"/>
          </w:rPr>
          <w:tab/>
        </w:r>
        <w:r w:rsidR="00857446" w:rsidRPr="00857446">
          <w:rPr>
            <w:rFonts w:ascii="Verdana" w:eastAsia="Times New Roman" w:hAnsi="Verdana" w:cs="Times New Roman"/>
            <w:noProof/>
            <w:color w:val="0563C1" w:themeColor="hyperlink"/>
            <w:sz w:val="18"/>
            <w:u w:val="single"/>
          </w:rPr>
          <w:t>Grænseoverskridende virkninger</w:t>
        </w:r>
        <w:r w:rsidR="00857446" w:rsidRPr="00857446">
          <w:rPr>
            <w:rFonts w:ascii="Verdana" w:eastAsia="Times New Roman" w:hAnsi="Verdana" w:cs="Times New Roman"/>
            <w:noProof/>
            <w:webHidden/>
            <w:sz w:val="18"/>
          </w:rPr>
          <w:tab/>
        </w:r>
        <w:r w:rsidR="00857446" w:rsidRPr="00857446">
          <w:rPr>
            <w:rFonts w:ascii="Verdana" w:eastAsia="Times New Roman" w:hAnsi="Verdana" w:cs="Times New Roman"/>
            <w:noProof/>
            <w:webHidden/>
            <w:sz w:val="18"/>
          </w:rPr>
          <w:fldChar w:fldCharType="begin"/>
        </w:r>
        <w:r w:rsidR="00857446" w:rsidRPr="00857446">
          <w:rPr>
            <w:rFonts w:ascii="Verdana" w:eastAsia="Times New Roman" w:hAnsi="Verdana" w:cs="Times New Roman"/>
            <w:noProof/>
            <w:webHidden/>
            <w:sz w:val="18"/>
          </w:rPr>
          <w:instrText xml:space="preserve"> PAGEREF _Toc48319859 \h </w:instrText>
        </w:r>
        <w:r w:rsidR="00857446" w:rsidRPr="00857446">
          <w:rPr>
            <w:rFonts w:ascii="Verdana" w:eastAsia="Times New Roman" w:hAnsi="Verdana" w:cs="Times New Roman"/>
            <w:noProof/>
            <w:webHidden/>
            <w:sz w:val="18"/>
          </w:rPr>
        </w:r>
        <w:r w:rsidR="00857446" w:rsidRPr="00857446">
          <w:rPr>
            <w:rFonts w:ascii="Verdana" w:eastAsia="Times New Roman" w:hAnsi="Verdana" w:cs="Times New Roman"/>
            <w:noProof/>
            <w:webHidden/>
            <w:sz w:val="18"/>
          </w:rPr>
          <w:fldChar w:fldCharType="separate"/>
        </w:r>
        <w:r w:rsidR="00B47513">
          <w:rPr>
            <w:rFonts w:ascii="Verdana" w:eastAsia="Times New Roman" w:hAnsi="Verdana" w:cs="Times New Roman"/>
            <w:noProof/>
            <w:webHidden/>
            <w:sz w:val="18"/>
          </w:rPr>
          <w:t>81</w:t>
        </w:r>
        <w:r w:rsidR="00857446" w:rsidRPr="00857446">
          <w:rPr>
            <w:rFonts w:ascii="Verdana" w:eastAsia="Times New Roman" w:hAnsi="Verdana" w:cs="Times New Roman"/>
            <w:noProof/>
            <w:webHidden/>
            <w:sz w:val="18"/>
          </w:rPr>
          <w:fldChar w:fldCharType="end"/>
        </w:r>
      </w:hyperlink>
    </w:p>
    <w:p w14:paraId="6402248D" w14:textId="37097D6D" w:rsidR="00857446" w:rsidRPr="00857446" w:rsidRDefault="00857446" w:rsidP="00B47513">
      <w:pPr>
        <w:spacing w:after="200" w:line="240" w:lineRule="auto"/>
        <w:jc w:val="both"/>
        <w:rPr>
          <w:rFonts w:ascii="Verdana" w:eastAsiaTheme="majorEastAsia" w:hAnsi="Verdana" w:cs="Times New Roman"/>
          <w:b/>
          <w:bCs/>
          <w:color w:val="009736"/>
          <w:sz w:val="32"/>
          <w:szCs w:val="28"/>
          <w:highlight w:val="yellow"/>
        </w:rPr>
      </w:pPr>
      <w:r w:rsidRPr="00857446">
        <w:rPr>
          <w:rFonts w:ascii="Verdana" w:eastAsia="Times New Roman" w:hAnsi="Verdana" w:cs="Times New Roman"/>
          <w:sz w:val="20"/>
        </w:rPr>
        <w:fldChar w:fldCharType="end"/>
      </w:r>
      <w:r w:rsidRPr="00857446">
        <w:rPr>
          <w:rFonts w:ascii="Verdana" w:eastAsia="Times New Roman" w:hAnsi="Verdana" w:cs="Times New Roman"/>
          <w:sz w:val="20"/>
          <w:highlight w:val="yellow"/>
        </w:rPr>
        <w:br w:type="page"/>
      </w:r>
    </w:p>
    <w:p w14:paraId="414132CD" w14:textId="77777777" w:rsidR="00857446" w:rsidRPr="00857446" w:rsidRDefault="00857446" w:rsidP="00857446">
      <w:pPr>
        <w:keepNext/>
        <w:keepLines/>
        <w:numPr>
          <w:ilvl w:val="0"/>
          <w:numId w:val="23"/>
        </w:numPr>
        <w:spacing w:before="480" w:after="0" w:line="240" w:lineRule="auto"/>
        <w:jc w:val="both"/>
        <w:outlineLvl w:val="0"/>
        <w:rPr>
          <w:rFonts w:ascii="Verdana" w:eastAsiaTheme="majorEastAsia" w:hAnsi="Verdana" w:cs="Times New Roman"/>
          <w:b/>
          <w:bCs/>
          <w:color w:val="009736"/>
          <w:sz w:val="28"/>
          <w:szCs w:val="28"/>
        </w:rPr>
      </w:pPr>
      <w:bookmarkStart w:id="341" w:name="_Toc48319828"/>
      <w:bookmarkStart w:id="342" w:name="_Toc75340299"/>
      <w:bookmarkStart w:id="343" w:name="_Toc11232475"/>
      <w:bookmarkStart w:id="344" w:name="_Toc11232777"/>
      <w:bookmarkEnd w:id="340"/>
      <w:r w:rsidRPr="00857446">
        <w:rPr>
          <w:rFonts w:ascii="Verdana" w:eastAsiaTheme="majorEastAsia" w:hAnsi="Verdana" w:cs="Times New Roman"/>
          <w:b/>
          <w:bCs/>
          <w:color w:val="009736"/>
          <w:sz w:val="28"/>
          <w:szCs w:val="28"/>
        </w:rPr>
        <w:lastRenderedPageBreak/>
        <w:t>Oplysninger om husdyrbruget og det ansøgte</w:t>
      </w:r>
      <w:bookmarkEnd w:id="341"/>
      <w:bookmarkEnd w:id="342"/>
    </w:p>
    <w:p w14:paraId="7D46CCC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 dette kapitel redegøres der for det ansøgte, husdyrbrugets indretning og drift samt beliggenhed i forhold til omgivelserne. </w:t>
      </w:r>
    </w:p>
    <w:p w14:paraId="202B7E49" w14:textId="77777777" w:rsidR="00857446" w:rsidRPr="00857446" w:rsidRDefault="00857446" w:rsidP="00857446">
      <w:pPr>
        <w:keepNext/>
        <w:keepLines/>
        <w:numPr>
          <w:ilvl w:val="1"/>
          <w:numId w:val="24"/>
        </w:numPr>
        <w:spacing w:before="200" w:after="0" w:line="240" w:lineRule="auto"/>
        <w:ind w:hanging="792"/>
        <w:jc w:val="both"/>
        <w:outlineLvl w:val="1"/>
        <w:rPr>
          <w:rFonts w:ascii="Verdana" w:eastAsiaTheme="majorEastAsia" w:hAnsi="Verdana" w:cs="Times New Roman"/>
          <w:b/>
          <w:bCs/>
          <w:color w:val="009736"/>
          <w:sz w:val="24"/>
          <w:szCs w:val="26"/>
        </w:rPr>
      </w:pPr>
      <w:bookmarkStart w:id="345" w:name="_Toc48319829"/>
      <w:bookmarkStart w:id="346" w:name="_Toc75340300"/>
      <w:r w:rsidRPr="00857446">
        <w:rPr>
          <w:rFonts w:ascii="Verdana" w:eastAsiaTheme="majorEastAsia" w:hAnsi="Verdana" w:cs="Times New Roman"/>
          <w:b/>
          <w:bCs/>
          <w:color w:val="009736"/>
          <w:sz w:val="24"/>
          <w:szCs w:val="26"/>
        </w:rPr>
        <w:t>Indretning og drift af anlæg</w:t>
      </w:r>
      <w:bookmarkEnd w:id="343"/>
      <w:bookmarkEnd w:id="344"/>
      <w:bookmarkEnd w:id="345"/>
      <w:bookmarkEnd w:id="346"/>
    </w:p>
    <w:p w14:paraId="3F9877C8" w14:textId="77777777" w:rsidR="00857446" w:rsidRPr="00857446" w:rsidRDefault="00857446" w:rsidP="00857446">
      <w:pPr>
        <w:numPr>
          <w:ilvl w:val="2"/>
          <w:numId w:val="26"/>
        </w:numPr>
        <w:spacing w:after="200" w:line="240" w:lineRule="auto"/>
        <w:contextualSpacing/>
        <w:rPr>
          <w:rFonts w:ascii="Verdana" w:eastAsia="Times New Roman" w:hAnsi="Verdana" w:cs="Times New Roman"/>
        </w:rPr>
      </w:pPr>
      <w:bookmarkStart w:id="347" w:name="_Toc39658185"/>
      <w:r w:rsidRPr="00857446">
        <w:rPr>
          <w:rFonts w:ascii="Verdana" w:eastAsia="Times New Roman" w:hAnsi="Verdana" w:cs="Times New Roman"/>
          <w:color w:val="00B050"/>
        </w:rPr>
        <w:t>Beskrivelse af den ansøgte samt nuværende produktion</w:t>
      </w:r>
      <w:bookmarkEnd w:id="347"/>
      <w:r w:rsidRPr="00857446">
        <w:rPr>
          <w:rFonts w:ascii="Verdana" w:eastAsia="Times New Roman" w:hAnsi="Verdana" w:cs="Times New Roman"/>
          <w:color w:val="00B050"/>
        </w:rPr>
        <w:br/>
      </w:r>
    </w:p>
    <w:p w14:paraId="57381583" w14:textId="77777777" w:rsidR="00857446" w:rsidRPr="00857446"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b/>
          <w:i/>
          <w:sz w:val="20"/>
        </w:rPr>
        <w:t>Nuværende drift</w:t>
      </w:r>
    </w:p>
    <w:p w14:paraId="1D9E24F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På ejendommen Aalborgvej 440 er der tilladelse til en produktion med 680 årssøer og 5.500 smågrise (7-30 kg). Tilladelsen er meddelt via VVM-screeningsafgørelse af den 12. maj 2005. I 2014 er der søgt skift i dyretyper til 560 søer med 19.500 smågrise (8,36-15 kg); 500 smågrise (8,36 – 30 kg) samt 500 slagtegrise (polte 30-104 kg). Tilladelsen er udnyttet kontinuerligt. </w:t>
      </w:r>
    </w:p>
    <w:p w14:paraId="56FD2AE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Produktionen foregår i 6 staldafsnit. Der er to </w:t>
      </w:r>
      <w:proofErr w:type="spellStart"/>
      <w:r w:rsidRPr="00857446">
        <w:rPr>
          <w:rFonts w:ascii="Verdana" w:eastAsia="Times New Roman" w:hAnsi="Verdana" w:cs="Times New Roman"/>
          <w:sz w:val="20"/>
        </w:rPr>
        <w:t>fortanke</w:t>
      </w:r>
      <w:proofErr w:type="spellEnd"/>
      <w:r w:rsidRPr="00857446">
        <w:rPr>
          <w:rFonts w:ascii="Verdana" w:eastAsia="Times New Roman" w:hAnsi="Verdana" w:cs="Times New Roman"/>
          <w:sz w:val="20"/>
        </w:rPr>
        <w:t xml:space="preserve"> og to gyllebeholdere til opbevaring af husdyrgødning. Gyllebeholderne er uden overdækning med telt. </w:t>
      </w:r>
    </w:p>
    <w:p w14:paraId="3226E34B" w14:textId="77777777" w:rsidR="00912207"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Produktionsarealet i den nuværende drift er 1.953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w:t>
      </w:r>
    </w:p>
    <w:p w14:paraId="766E5549" w14:textId="77777777" w:rsidR="00912207"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Foder indkøbes som færdigfoder og opbevares i 4 udendørs siloer mellem staldafsnit 3 og 6 samt i 3 siloer nord for staldafsnit 5 og 1 silo vest for staldafsnit 8.</w:t>
      </w:r>
    </w:p>
    <w:p w14:paraId="7439AE9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Derudover er der en vaskeplads til vask af maskiner.</w:t>
      </w:r>
    </w:p>
    <w:p w14:paraId="63EADA3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ingen foderlade.</w:t>
      </w:r>
    </w:p>
    <w:p w14:paraId="43C3A08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drives ikke markrug fra adressen. Udbringning af husdyrgødning og anvendelse af bekæmpelsesmidler i marken varetages af maskinstation.</w:t>
      </w:r>
    </w:p>
    <w:p w14:paraId="42F2BF6D" w14:textId="77777777" w:rsidR="00857446" w:rsidRPr="00857446" w:rsidRDefault="00857446" w:rsidP="00857446">
      <w:pPr>
        <w:spacing w:after="200" w:line="240" w:lineRule="auto"/>
        <w:jc w:val="both"/>
        <w:rPr>
          <w:rFonts w:ascii="Verdana" w:eastAsiaTheme="majorEastAsia" w:hAnsi="Verdana" w:cs="Times New Roman"/>
          <w:b/>
          <w:i/>
          <w:sz w:val="20"/>
        </w:rPr>
      </w:pPr>
      <w:r w:rsidRPr="00857446">
        <w:rPr>
          <w:rFonts w:ascii="Verdana" w:eastAsiaTheme="majorEastAsia" w:hAnsi="Verdana" w:cs="Times New Roman"/>
          <w:b/>
          <w:i/>
          <w:sz w:val="20"/>
        </w:rPr>
        <w:t>Ansøgt drift</w:t>
      </w:r>
    </w:p>
    <w:p w14:paraId="75A684A6"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foretages udvidelse af produktionsanlægget i eksisterende bygninger med staldafsnit 7 (farestald) og staldafsnit 8 (polte og gyltestald). Der opføres således ikke nyt byggeri. Det eksisterende staldafsnit videreføres uændret i forhold til indretning.</w:t>
      </w:r>
    </w:p>
    <w:p w14:paraId="103BBC29" w14:textId="77777777" w:rsidR="00857446" w:rsidRPr="00857446" w:rsidRDefault="00857446" w:rsidP="00857446">
      <w:pPr>
        <w:spacing w:after="200" w:line="240" w:lineRule="auto"/>
        <w:jc w:val="both"/>
        <w:rPr>
          <w:rFonts w:ascii="Verdana" w:eastAsia="Times New Roman" w:hAnsi="Verdana" w:cs="Times New Roman"/>
          <w:sz w:val="20"/>
        </w:rPr>
      </w:pPr>
      <w:bookmarkStart w:id="348" w:name="_Hlk33534466"/>
      <w:r w:rsidRPr="00857446">
        <w:rPr>
          <w:rFonts w:ascii="Verdana" w:eastAsia="Times New Roman" w:hAnsi="Verdana" w:cs="Times New Roman"/>
          <w:sz w:val="20"/>
        </w:rPr>
        <w:t>Der søges om:</w:t>
      </w:r>
    </w:p>
    <w:p w14:paraId="5EAE1B14" w14:textId="77777777" w:rsidR="00857446" w:rsidRPr="00857446" w:rsidRDefault="00857446" w:rsidP="00857446">
      <w:pPr>
        <w:numPr>
          <w:ilvl w:val="0"/>
          <w:numId w:val="12"/>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Produktion af faresøer på 2107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produktionsareal med gulvtype delvis spaltegulv i staldafsnit 7.</w:t>
      </w:r>
    </w:p>
    <w:p w14:paraId="5851B238" w14:textId="77777777" w:rsidR="00857446" w:rsidRPr="00857446" w:rsidRDefault="00857446" w:rsidP="00857446">
      <w:pPr>
        <w:numPr>
          <w:ilvl w:val="0"/>
          <w:numId w:val="12"/>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Produktion af slagtesvin (polte) på 357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produktionsareal med gulvtype med mere end 50 % fast gulv i staldafsnit 8</w:t>
      </w:r>
    </w:p>
    <w:p w14:paraId="512EF405" w14:textId="77777777" w:rsidR="00857446" w:rsidRPr="00857446" w:rsidRDefault="00857446" w:rsidP="00857446">
      <w:pPr>
        <w:numPr>
          <w:ilvl w:val="0"/>
          <w:numId w:val="12"/>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 xml:space="preserve">Produktion af slagtegrise (polte) og </w:t>
      </w:r>
      <w:proofErr w:type="spellStart"/>
      <w:r w:rsidRPr="00857446">
        <w:rPr>
          <w:rFonts w:ascii="Verdana" w:eastAsia="Times New Roman" w:hAnsi="Verdana" w:cs="Times New Roman"/>
          <w:sz w:val="20"/>
        </w:rPr>
        <w:t>gylte</w:t>
      </w:r>
      <w:proofErr w:type="spellEnd"/>
      <w:r w:rsidRPr="00857446">
        <w:rPr>
          <w:rFonts w:ascii="Verdana" w:eastAsia="Times New Roman" w:hAnsi="Verdana" w:cs="Times New Roman"/>
          <w:sz w:val="20"/>
        </w:rPr>
        <w:t xml:space="preserve"> (drægtige søer) på 43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produktionsareal med gulvtype med 25-49 % fast gulv i staldafsnit 8. Dvs. Der søges til Flexproduktion</w:t>
      </w:r>
    </w:p>
    <w:p w14:paraId="11545051" w14:textId="77777777" w:rsidR="00857446" w:rsidRPr="00857446" w:rsidRDefault="00857446" w:rsidP="00857446">
      <w:pPr>
        <w:numPr>
          <w:ilvl w:val="0"/>
          <w:numId w:val="12"/>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 xml:space="preserve">En ny silo på 12 tons nord for staldafsnit 3. Højde er ca. 8,5 meter og udført i hvid glasfiber </w:t>
      </w:r>
    </w:p>
    <w:p w14:paraId="6A99E78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Flexproduktion betyder at der i dele af anlægget kan forekomme en af to dyretyper. Flexmodellen søges, da overgangen fra polt til gylt afgøres af dyrets vægt, hvilket betyder at der vil kunne forekomme mindre udsving i hvilken dyretype der er i det pågældende staldafsnit.</w:t>
      </w:r>
    </w:p>
    <w:bookmarkEnd w:id="348"/>
    <w:p w14:paraId="2D52FC8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Andre tilladelser:</w:t>
      </w:r>
    </w:p>
    <w:p w14:paraId="63AFB25E" w14:textId="77777777" w:rsidR="00857446" w:rsidRPr="00857446" w:rsidRDefault="00857446" w:rsidP="00857446">
      <w:pPr>
        <w:numPr>
          <w:ilvl w:val="0"/>
          <w:numId w:val="11"/>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Der skal ikke søges om yderligere tilladelser</w:t>
      </w:r>
    </w:p>
    <w:p w14:paraId="37C8C0A7" w14:textId="77777777" w:rsidR="00912207"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Produktionsarealet i ansøgt drift er 2.430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w:t>
      </w:r>
    </w:p>
    <w:p w14:paraId="41477D3D" w14:textId="6C3491C2"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I forbindelse med ændringen af husdyrbrugloven er det ikke længere antallet af dyr der godkendes, men derimod det areal dyrene står opstaldet på. Produktionsapparatet vil dog kunne have en produktion på ca. 700 årssøer med 24.500 smågrise til 15 kg samt 200 polte.</w:t>
      </w:r>
    </w:p>
    <w:p w14:paraId="6E9C741C" w14:textId="77777777" w:rsidR="00857446" w:rsidRPr="00857446"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b/>
          <w:i/>
          <w:sz w:val="20"/>
        </w:rPr>
        <w:lastRenderedPageBreak/>
        <w:t>8-års drift</w:t>
      </w:r>
    </w:p>
    <w:p w14:paraId="031F460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Det er et krav i lovgivningen at merdepositionen af ammoniak til kategori III natur beregnes som forskellen mellem depositionen fra husdyrbruget i ansøgt drift og depositionen fra husdyrbruget i såvel den nuværende drift som 8-års driften. </w:t>
      </w:r>
    </w:p>
    <w:p w14:paraId="61CECED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For 8 år siden (2012) var tilladelsen til produktionen 450 årssøer med 12.000 smågrise (7,2-30 kg) samt 350 slagtegrise (30-102 kg). Dyreholdet var opstaldet på identisk produktionsareal. Den nuværende tilladte produktion er således identisk med driften for 8 år siden.</w:t>
      </w:r>
    </w:p>
    <w:p w14:paraId="55E0F1F5" w14:textId="77777777" w:rsidR="00857446" w:rsidRPr="00857446"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sz w:val="20"/>
        </w:rPr>
        <w:t>Husdyrgødningen fra denne produktion opbevares i gyllebeholdere 1 og 2. De er opført før år 2007.</w:t>
      </w:r>
    </w:p>
    <w:p w14:paraId="31AF202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Oversigt over anlægget fremgår af nedenstående luftfoto:</w:t>
      </w:r>
    </w:p>
    <w:p w14:paraId="2671D522" w14:textId="77777777" w:rsidR="00857446" w:rsidRPr="00857446" w:rsidRDefault="00857446" w:rsidP="00857446">
      <w:pPr>
        <w:spacing w:after="200" w:line="240" w:lineRule="auto"/>
        <w:jc w:val="both"/>
        <w:rPr>
          <w:rFonts w:ascii="Verdana" w:eastAsia="Times New Roman" w:hAnsi="Verdana" w:cs="Times New Roman"/>
          <w:b/>
          <w:sz w:val="20"/>
        </w:rPr>
      </w:pPr>
      <w:r w:rsidRPr="00857446">
        <w:rPr>
          <w:rFonts w:ascii="Verdana" w:eastAsia="Times New Roman" w:hAnsi="Verdana" w:cs="Times New Roman"/>
          <w:noProof/>
          <w:sz w:val="20"/>
          <w:lang w:eastAsia="da-DK"/>
        </w:rPr>
        <w:drawing>
          <wp:inline distT="0" distB="0" distL="0" distR="0" wp14:anchorId="59B79A5D" wp14:editId="73A9D9AB">
            <wp:extent cx="6090920" cy="5975985"/>
            <wp:effectExtent l="0" t="0" r="5080" b="5715"/>
            <wp:docPr id="28919" name="Billede 2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9" name="Billede 289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0920" cy="5975985"/>
                    </a:xfrm>
                    <a:prstGeom prst="rect">
                      <a:avLst/>
                    </a:prstGeom>
                    <a:noFill/>
                    <a:ln>
                      <a:noFill/>
                    </a:ln>
                  </pic:spPr>
                </pic:pic>
              </a:graphicData>
            </a:graphic>
          </wp:inline>
        </w:drawing>
      </w:r>
    </w:p>
    <w:tbl>
      <w:tblPr>
        <w:tblStyle w:val="Tabel-Gitter"/>
        <w:tblW w:w="0" w:type="auto"/>
        <w:tblCellMar>
          <w:left w:w="0" w:type="dxa"/>
          <w:right w:w="0" w:type="dxa"/>
        </w:tblCellMar>
        <w:tblLook w:val="04A0" w:firstRow="1" w:lastRow="0" w:firstColumn="1" w:lastColumn="0" w:noHBand="0" w:noVBand="1"/>
      </w:tblPr>
      <w:tblGrid>
        <w:gridCol w:w="9628"/>
      </w:tblGrid>
      <w:tr w:rsidR="00857446" w:rsidRPr="00857446" w14:paraId="3D2F471B" w14:textId="77777777" w:rsidTr="00857446">
        <w:tc>
          <w:tcPr>
            <w:tcW w:w="9628" w:type="dxa"/>
            <w:tcBorders>
              <w:left w:val="nil"/>
              <w:bottom w:val="nil"/>
              <w:right w:val="nil"/>
            </w:tcBorders>
          </w:tcPr>
          <w:p w14:paraId="780A4613" w14:textId="77777777" w:rsidR="00857446" w:rsidRPr="00857446" w:rsidRDefault="00857446" w:rsidP="00857446">
            <w:pPr>
              <w:rPr>
                <w:noProof/>
                <w:sz w:val="16"/>
                <w:szCs w:val="16"/>
              </w:rPr>
            </w:pPr>
            <w:bookmarkStart w:id="349" w:name="_Hlk40687613"/>
            <w:r w:rsidRPr="00857446">
              <w:rPr>
                <w:noProof/>
                <w:sz w:val="16"/>
                <w:szCs w:val="16"/>
              </w:rPr>
              <w:t>Ejendommens stald- og opbevaringsanlæg.</w:t>
            </w:r>
          </w:p>
        </w:tc>
      </w:tr>
    </w:tbl>
    <w:p w14:paraId="59C7A88E" w14:textId="77777777" w:rsidR="00857446" w:rsidRPr="00857446" w:rsidRDefault="00857446" w:rsidP="00857446">
      <w:pPr>
        <w:spacing w:after="200" w:line="240" w:lineRule="auto"/>
        <w:jc w:val="both"/>
        <w:rPr>
          <w:rFonts w:ascii="Verdana" w:eastAsia="Times New Roman" w:hAnsi="Verdana" w:cs="Times New Roman"/>
          <w:b/>
          <w:sz w:val="20"/>
        </w:rPr>
      </w:pPr>
    </w:p>
    <w:p w14:paraId="5B9A2FF1" w14:textId="77777777" w:rsidR="00857446" w:rsidRPr="00857446" w:rsidRDefault="00857446" w:rsidP="00857446">
      <w:pPr>
        <w:spacing w:after="200" w:line="240" w:lineRule="auto"/>
        <w:jc w:val="both"/>
        <w:rPr>
          <w:rFonts w:ascii="Verdana" w:eastAsia="Times New Roman" w:hAnsi="Verdana" w:cs="Times New Roman"/>
          <w:b/>
          <w:sz w:val="20"/>
        </w:rPr>
      </w:pPr>
      <w:r w:rsidRPr="00857446">
        <w:rPr>
          <w:rFonts w:ascii="Verdana" w:eastAsia="Times New Roman" w:hAnsi="Verdana" w:cs="Times New Roman"/>
          <w:b/>
          <w:sz w:val="20"/>
        </w:rPr>
        <w:t>Ibrugtagning:</w:t>
      </w:r>
    </w:p>
    <w:p w14:paraId="452E210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Med godkendelsen opnår ansøger automatisk en frist på 6 år for gennemførelse af det totale projekt og alle vilkår i den eksisterende godkendelse/tilladelse bliver annulleret. </w:t>
      </w:r>
    </w:p>
    <w:p w14:paraId="15B588F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Det ansøgte, for så vidt angår eksisterende stalde hvor der ikke foretages fysiske ændringer, tages i brug ved meddelelse af miljøgodkendelsen.</w:t>
      </w:r>
    </w:p>
    <w:bookmarkEnd w:id="349"/>
    <w:p w14:paraId="7053745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Tilladelse til det ansøgte bortfalder, hvis dette ikke er udført og færdigmeldt inden for 6 år fra godkendelsesdato.</w:t>
      </w:r>
    </w:p>
    <w:p w14:paraId="153DB112" w14:textId="77777777" w:rsidR="00857446" w:rsidRPr="00857446" w:rsidRDefault="00857446" w:rsidP="00857446">
      <w:pPr>
        <w:keepNext/>
        <w:keepLines/>
        <w:numPr>
          <w:ilvl w:val="2"/>
          <w:numId w:val="26"/>
        </w:numPr>
        <w:spacing w:before="200" w:after="0" w:line="240" w:lineRule="auto"/>
        <w:jc w:val="both"/>
        <w:outlineLvl w:val="2"/>
        <w:rPr>
          <w:rFonts w:ascii="Verdana" w:eastAsiaTheme="majorEastAsia" w:hAnsi="Verdana" w:cs="Times New Roman"/>
          <w:bCs/>
          <w:color w:val="009736"/>
          <w:szCs w:val="26"/>
        </w:rPr>
      </w:pPr>
      <w:bookmarkStart w:id="350" w:name="_Toc8282056"/>
      <w:bookmarkStart w:id="351" w:name="_Toc11232476"/>
      <w:bookmarkStart w:id="352" w:name="_Toc11232778"/>
      <w:bookmarkStart w:id="353" w:name="_Toc48319830"/>
      <w:bookmarkStart w:id="354" w:name="_Toc75340301"/>
      <w:r w:rsidRPr="00857446">
        <w:rPr>
          <w:rFonts w:ascii="Verdana" w:eastAsiaTheme="majorEastAsia" w:hAnsi="Verdana" w:cs="Times New Roman"/>
          <w:bCs/>
          <w:color w:val="009736"/>
          <w:szCs w:val="26"/>
        </w:rPr>
        <w:t>Produktionsareal, staldsystem, dyretype</w:t>
      </w:r>
      <w:bookmarkEnd w:id="350"/>
      <w:bookmarkEnd w:id="351"/>
      <w:bookmarkEnd w:id="352"/>
      <w:r w:rsidRPr="00857446">
        <w:rPr>
          <w:rFonts w:ascii="Verdana" w:eastAsiaTheme="majorEastAsia" w:hAnsi="Verdana" w:cs="Times New Roman"/>
          <w:bCs/>
          <w:color w:val="009736"/>
          <w:szCs w:val="26"/>
        </w:rPr>
        <w:t xml:space="preserve"> og miljøteknologi</w:t>
      </w:r>
      <w:bookmarkEnd w:id="353"/>
      <w:bookmarkEnd w:id="354"/>
    </w:p>
    <w:p w14:paraId="7ABECE6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br/>
      </w:r>
      <w:bookmarkStart w:id="355" w:name="_Hlk33535273"/>
      <w:r w:rsidRPr="00857446">
        <w:rPr>
          <w:rFonts w:ascii="Verdana" w:eastAsia="Times New Roman" w:hAnsi="Verdana" w:cs="Times New Roman"/>
          <w:sz w:val="20"/>
        </w:rPr>
        <w:t xml:space="preserve">Produktionsarealet er det areal i fast placerede husdyranlæg, hvor dyrene kan opholde sig og har mulighed for at afsætte gødning. Arealer hvor dyrene kortvarigt opholder sig skal ikke medtages i opgørelsen. </w:t>
      </w:r>
      <w:bookmarkEnd w:id="355"/>
    </w:p>
    <w:p w14:paraId="050282C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Det samlede produktionsareal i ansøgt drift er opgjort til 685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plus 885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til hhv. faresøer og drægtige søer; 43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til flexproduktion (</w:t>
      </w:r>
      <w:proofErr w:type="spellStart"/>
      <w:r w:rsidRPr="00857446">
        <w:rPr>
          <w:rFonts w:ascii="Verdana" w:eastAsia="Times New Roman" w:hAnsi="Verdana" w:cs="Times New Roman"/>
          <w:sz w:val="20"/>
        </w:rPr>
        <w:t>gylte</w:t>
      </w:r>
      <w:proofErr w:type="spellEnd"/>
      <w:r w:rsidRPr="00857446">
        <w:rPr>
          <w:rFonts w:ascii="Verdana" w:eastAsia="Times New Roman" w:hAnsi="Verdana" w:cs="Times New Roman"/>
          <w:sz w:val="20"/>
        </w:rPr>
        <w:t xml:space="preserve"> og polte); 435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til slagtegrise og 382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til klimagrise. </w:t>
      </w:r>
      <w:bookmarkStart w:id="356" w:name="_Hlk33535646"/>
    </w:p>
    <w:p w14:paraId="4C6072FF" w14:textId="77777777" w:rsidR="00857446" w:rsidRPr="00857446" w:rsidRDefault="00857446" w:rsidP="00857446">
      <w:pPr>
        <w:spacing w:after="200" w:line="240" w:lineRule="auto"/>
        <w:jc w:val="both"/>
        <w:rPr>
          <w:rFonts w:ascii="Verdana" w:eastAsia="Times New Roman" w:hAnsi="Verdana" w:cs="Times New Roman"/>
          <w:sz w:val="20"/>
        </w:rPr>
      </w:pPr>
      <w:bookmarkStart w:id="357" w:name="_Hlk40688107"/>
      <w:r w:rsidRPr="00857446">
        <w:rPr>
          <w:rFonts w:ascii="Verdana" w:eastAsia="Times New Roman" w:hAnsi="Verdana" w:cs="Times New Roman"/>
          <w:sz w:val="20"/>
        </w:rPr>
        <w:t>Se nedenstående tabel for opgørelse af produktionsarealer og faktisk gulvtype i hver stald. Der sker ingen ændringer af gulvtypen med det ansøgte. På husdyrgodkendelse.dk er muligheden for at vælge dyretype og gulvtyper begrænsede. Derfor vælges den faktiske gulvtype, eller den gulvtype som bedst repræsenterer det faktiske gulv.</w:t>
      </w:r>
    </w:p>
    <w:tbl>
      <w:tblPr>
        <w:tblW w:w="9609" w:type="dxa"/>
        <w:tblCellMar>
          <w:left w:w="70" w:type="dxa"/>
          <w:right w:w="70" w:type="dxa"/>
        </w:tblCellMar>
        <w:tblLook w:val="04A0" w:firstRow="1" w:lastRow="0" w:firstColumn="1" w:lastColumn="0" w:noHBand="0" w:noVBand="1"/>
      </w:tblPr>
      <w:tblGrid>
        <w:gridCol w:w="1185"/>
        <w:gridCol w:w="798"/>
        <w:gridCol w:w="822"/>
        <w:gridCol w:w="1060"/>
        <w:gridCol w:w="2705"/>
        <w:gridCol w:w="1323"/>
        <w:gridCol w:w="1716"/>
      </w:tblGrid>
      <w:tr w:rsidR="00857446" w:rsidRPr="00857446" w14:paraId="6A90C3B9" w14:textId="77777777" w:rsidTr="00857446">
        <w:trPr>
          <w:trHeight w:val="540"/>
        </w:trPr>
        <w:tc>
          <w:tcPr>
            <w:tcW w:w="1185" w:type="dxa"/>
            <w:tcBorders>
              <w:top w:val="single" w:sz="12" w:space="0" w:color="auto"/>
              <w:left w:val="single" w:sz="12" w:space="0" w:color="auto"/>
              <w:bottom w:val="single" w:sz="12" w:space="0" w:color="auto"/>
              <w:right w:val="single" w:sz="12" w:space="0" w:color="auto"/>
            </w:tcBorders>
            <w:shd w:val="clear" w:color="auto" w:fill="9BBB59"/>
            <w:noWrap/>
            <w:vAlign w:val="bottom"/>
            <w:hideMark/>
          </w:tcPr>
          <w:p w14:paraId="2B2884E4"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 </w:t>
            </w:r>
          </w:p>
        </w:tc>
        <w:tc>
          <w:tcPr>
            <w:tcW w:w="798" w:type="dxa"/>
            <w:tcBorders>
              <w:top w:val="single" w:sz="12" w:space="0" w:color="auto"/>
              <w:left w:val="single" w:sz="12" w:space="0" w:color="auto"/>
              <w:bottom w:val="single" w:sz="12" w:space="0" w:color="auto"/>
              <w:right w:val="single" w:sz="12" w:space="0" w:color="auto"/>
            </w:tcBorders>
            <w:shd w:val="clear" w:color="auto" w:fill="9BBB59"/>
            <w:noWrap/>
            <w:vAlign w:val="bottom"/>
            <w:hideMark/>
          </w:tcPr>
          <w:p w14:paraId="4C7EFA04"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stier</w:t>
            </w:r>
          </w:p>
        </w:tc>
        <w:tc>
          <w:tcPr>
            <w:tcW w:w="822" w:type="dxa"/>
            <w:tcBorders>
              <w:top w:val="single" w:sz="12" w:space="0" w:color="auto"/>
              <w:left w:val="single" w:sz="12" w:space="0" w:color="auto"/>
              <w:bottom w:val="single" w:sz="12" w:space="0" w:color="auto"/>
              <w:right w:val="single" w:sz="12" w:space="0" w:color="auto"/>
            </w:tcBorders>
            <w:shd w:val="clear" w:color="auto" w:fill="9BBB59"/>
            <w:vAlign w:val="bottom"/>
            <w:hideMark/>
          </w:tcPr>
          <w:p w14:paraId="3E4A4777"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dybde netto</w:t>
            </w:r>
          </w:p>
        </w:tc>
        <w:tc>
          <w:tcPr>
            <w:tcW w:w="1060" w:type="dxa"/>
            <w:tcBorders>
              <w:top w:val="single" w:sz="12" w:space="0" w:color="auto"/>
              <w:left w:val="single" w:sz="12" w:space="0" w:color="auto"/>
              <w:bottom w:val="single" w:sz="12" w:space="0" w:color="auto"/>
              <w:right w:val="single" w:sz="12" w:space="0" w:color="auto"/>
            </w:tcBorders>
            <w:shd w:val="clear" w:color="auto" w:fill="9BBB59"/>
            <w:vAlign w:val="bottom"/>
            <w:hideMark/>
          </w:tcPr>
          <w:p w14:paraId="42A47C2B"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Bredde netto</w:t>
            </w:r>
          </w:p>
        </w:tc>
        <w:tc>
          <w:tcPr>
            <w:tcW w:w="2705" w:type="dxa"/>
            <w:tcBorders>
              <w:top w:val="single" w:sz="12" w:space="0" w:color="auto"/>
              <w:left w:val="single" w:sz="12" w:space="0" w:color="auto"/>
              <w:bottom w:val="single" w:sz="12" w:space="0" w:color="auto"/>
              <w:right w:val="single" w:sz="12" w:space="0" w:color="auto"/>
            </w:tcBorders>
            <w:shd w:val="clear" w:color="auto" w:fill="9BBB59"/>
            <w:noWrap/>
            <w:vAlign w:val="bottom"/>
            <w:hideMark/>
          </w:tcPr>
          <w:p w14:paraId="3B3C5297"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krybbe</w:t>
            </w:r>
          </w:p>
        </w:tc>
        <w:tc>
          <w:tcPr>
            <w:tcW w:w="1323" w:type="dxa"/>
            <w:tcBorders>
              <w:top w:val="single" w:sz="12" w:space="0" w:color="auto"/>
              <w:left w:val="single" w:sz="12" w:space="0" w:color="auto"/>
              <w:bottom w:val="single" w:sz="12" w:space="0" w:color="auto"/>
              <w:right w:val="single" w:sz="12" w:space="0" w:color="auto"/>
            </w:tcBorders>
            <w:shd w:val="clear" w:color="auto" w:fill="9BBB59"/>
            <w:noWrap/>
            <w:vAlign w:val="bottom"/>
            <w:hideMark/>
          </w:tcPr>
          <w:p w14:paraId="143943F3"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Areal</w:t>
            </w:r>
          </w:p>
        </w:tc>
        <w:tc>
          <w:tcPr>
            <w:tcW w:w="1716" w:type="dxa"/>
            <w:tcBorders>
              <w:top w:val="single" w:sz="12" w:space="0" w:color="auto"/>
              <w:left w:val="single" w:sz="12" w:space="0" w:color="auto"/>
              <w:bottom w:val="single" w:sz="12" w:space="0" w:color="auto"/>
              <w:right w:val="single" w:sz="12" w:space="0" w:color="auto"/>
            </w:tcBorders>
            <w:shd w:val="clear" w:color="auto" w:fill="9BBB59"/>
            <w:noWrap/>
            <w:vAlign w:val="bottom"/>
            <w:hideMark/>
          </w:tcPr>
          <w:p w14:paraId="73F073A0"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Faktisk Gulvtype</w:t>
            </w:r>
          </w:p>
        </w:tc>
      </w:tr>
      <w:tr w:rsidR="00857446" w:rsidRPr="00857446" w14:paraId="3F090FB4" w14:textId="77777777" w:rsidTr="00857446">
        <w:trPr>
          <w:trHeight w:val="252"/>
        </w:trPr>
        <w:tc>
          <w:tcPr>
            <w:tcW w:w="1185" w:type="dxa"/>
            <w:vMerge w:val="restart"/>
            <w:tcBorders>
              <w:top w:val="single" w:sz="12" w:space="0" w:color="auto"/>
              <w:left w:val="single" w:sz="12" w:space="0" w:color="auto"/>
              <w:right w:val="single" w:sz="4" w:space="0" w:color="auto"/>
            </w:tcBorders>
            <w:shd w:val="clear" w:color="auto" w:fill="9BBB59"/>
            <w:noWrap/>
            <w:vAlign w:val="center"/>
            <w:hideMark/>
          </w:tcPr>
          <w:p w14:paraId="4EB18120"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Stald 1</w:t>
            </w:r>
          </w:p>
          <w:p w14:paraId="0AB37834"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798" w:type="dxa"/>
            <w:tcBorders>
              <w:top w:val="single" w:sz="12" w:space="0" w:color="auto"/>
              <w:left w:val="nil"/>
              <w:bottom w:val="single" w:sz="4" w:space="0" w:color="auto"/>
              <w:right w:val="single" w:sz="4" w:space="0" w:color="auto"/>
            </w:tcBorders>
            <w:noWrap/>
            <w:vAlign w:val="bottom"/>
            <w:hideMark/>
          </w:tcPr>
          <w:p w14:paraId="2217129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single" w:sz="12" w:space="0" w:color="auto"/>
              <w:left w:val="nil"/>
              <w:bottom w:val="single" w:sz="4" w:space="0" w:color="auto"/>
              <w:right w:val="single" w:sz="4" w:space="0" w:color="auto"/>
            </w:tcBorders>
            <w:noWrap/>
            <w:vAlign w:val="bottom"/>
            <w:hideMark/>
          </w:tcPr>
          <w:p w14:paraId="6A322C4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5,2</w:t>
            </w:r>
          </w:p>
        </w:tc>
        <w:tc>
          <w:tcPr>
            <w:tcW w:w="1060" w:type="dxa"/>
            <w:tcBorders>
              <w:top w:val="single" w:sz="12" w:space="0" w:color="auto"/>
              <w:left w:val="nil"/>
              <w:bottom w:val="single" w:sz="4" w:space="0" w:color="auto"/>
              <w:right w:val="single" w:sz="4" w:space="0" w:color="auto"/>
            </w:tcBorders>
            <w:noWrap/>
            <w:vAlign w:val="bottom"/>
            <w:hideMark/>
          </w:tcPr>
          <w:p w14:paraId="21D9D42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4,25</w:t>
            </w:r>
          </w:p>
        </w:tc>
        <w:tc>
          <w:tcPr>
            <w:tcW w:w="2705" w:type="dxa"/>
            <w:tcBorders>
              <w:top w:val="single" w:sz="12" w:space="0" w:color="auto"/>
              <w:left w:val="nil"/>
              <w:bottom w:val="single" w:sz="4" w:space="0" w:color="auto"/>
              <w:right w:val="single" w:sz="4" w:space="0" w:color="auto"/>
            </w:tcBorders>
            <w:noWrap/>
            <w:vAlign w:val="bottom"/>
            <w:hideMark/>
          </w:tcPr>
          <w:p w14:paraId="3CAC714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0,7*0,38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12" w:space="0" w:color="auto"/>
              <w:left w:val="nil"/>
              <w:bottom w:val="single" w:sz="4" w:space="0" w:color="auto"/>
              <w:right w:val="single" w:sz="4" w:space="0" w:color="auto"/>
            </w:tcBorders>
            <w:noWrap/>
            <w:vAlign w:val="bottom"/>
            <w:hideMark/>
          </w:tcPr>
          <w:p w14:paraId="3E8352F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21,83</w:t>
            </w:r>
          </w:p>
        </w:tc>
        <w:tc>
          <w:tcPr>
            <w:tcW w:w="1716" w:type="dxa"/>
            <w:tcBorders>
              <w:top w:val="single" w:sz="12" w:space="0" w:color="auto"/>
              <w:left w:val="nil"/>
              <w:bottom w:val="single" w:sz="4" w:space="0" w:color="auto"/>
              <w:right w:val="single" w:sz="12" w:space="0" w:color="auto"/>
            </w:tcBorders>
            <w:noWrap/>
            <w:vAlign w:val="bottom"/>
            <w:hideMark/>
          </w:tcPr>
          <w:p w14:paraId="4F13A0B5"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7E4D9FB4" w14:textId="77777777" w:rsidTr="00857446">
        <w:trPr>
          <w:trHeight w:val="252"/>
        </w:trPr>
        <w:tc>
          <w:tcPr>
            <w:tcW w:w="1185" w:type="dxa"/>
            <w:vMerge/>
            <w:tcBorders>
              <w:left w:val="single" w:sz="12" w:space="0" w:color="auto"/>
              <w:right w:val="single" w:sz="4" w:space="0" w:color="auto"/>
            </w:tcBorders>
            <w:shd w:val="clear" w:color="auto" w:fill="9BBB59"/>
            <w:noWrap/>
            <w:vAlign w:val="center"/>
            <w:hideMark/>
          </w:tcPr>
          <w:p w14:paraId="59AC3EF6"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798" w:type="dxa"/>
            <w:tcBorders>
              <w:top w:val="single" w:sz="12" w:space="0" w:color="auto"/>
              <w:left w:val="nil"/>
              <w:bottom w:val="single" w:sz="4" w:space="0" w:color="auto"/>
              <w:right w:val="single" w:sz="4" w:space="0" w:color="auto"/>
            </w:tcBorders>
            <w:noWrap/>
            <w:vAlign w:val="bottom"/>
            <w:hideMark/>
          </w:tcPr>
          <w:p w14:paraId="3FF843A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single" w:sz="12" w:space="0" w:color="auto"/>
              <w:left w:val="nil"/>
              <w:bottom w:val="single" w:sz="4" w:space="0" w:color="auto"/>
              <w:right w:val="single" w:sz="4" w:space="0" w:color="auto"/>
            </w:tcBorders>
            <w:noWrap/>
            <w:vAlign w:val="bottom"/>
            <w:hideMark/>
          </w:tcPr>
          <w:p w14:paraId="324820C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5,2</w:t>
            </w:r>
          </w:p>
        </w:tc>
        <w:tc>
          <w:tcPr>
            <w:tcW w:w="1060" w:type="dxa"/>
            <w:tcBorders>
              <w:top w:val="single" w:sz="12" w:space="0" w:color="auto"/>
              <w:left w:val="nil"/>
              <w:bottom w:val="single" w:sz="4" w:space="0" w:color="auto"/>
              <w:right w:val="single" w:sz="4" w:space="0" w:color="auto"/>
            </w:tcBorders>
            <w:noWrap/>
            <w:vAlign w:val="bottom"/>
            <w:hideMark/>
          </w:tcPr>
          <w:p w14:paraId="141F4F1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2,22</w:t>
            </w:r>
          </w:p>
        </w:tc>
        <w:tc>
          <w:tcPr>
            <w:tcW w:w="2705" w:type="dxa"/>
            <w:tcBorders>
              <w:top w:val="single" w:sz="12" w:space="0" w:color="auto"/>
              <w:left w:val="nil"/>
              <w:bottom w:val="single" w:sz="4" w:space="0" w:color="auto"/>
              <w:right w:val="single" w:sz="4" w:space="0" w:color="auto"/>
            </w:tcBorders>
            <w:noWrap/>
            <w:vAlign w:val="bottom"/>
          </w:tcPr>
          <w:p w14:paraId="1029C71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0,35*0,35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12" w:space="0" w:color="auto"/>
              <w:left w:val="nil"/>
              <w:bottom w:val="single" w:sz="4" w:space="0" w:color="auto"/>
              <w:right w:val="single" w:sz="4" w:space="0" w:color="auto"/>
            </w:tcBorders>
            <w:noWrap/>
            <w:vAlign w:val="bottom"/>
            <w:hideMark/>
          </w:tcPr>
          <w:p w14:paraId="2DC6F3B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11,42</w:t>
            </w:r>
          </w:p>
        </w:tc>
        <w:tc>
          <w:tcPr>
            <w:tcW w:w="1716" w:type="dxa"/>
            <w:tcBorders>
              <w:top w:val="single" w:sz="12" w:space="0" w:color="auto"/>
              <w:left w:val="nil"/>
              <w:bottom w:val="single" w:sz="4" w:space="0" w:color="auto"/>
              <w:right w:val="single" w:sz="12" w:space="0" w:color="auto"/>
            </w:tcBorders>
            <w:noWrap/>
            <w:vAlign w:val="bottom"/>
            <w:hideMark/>
          </w:tcPr>
          <w:p w14:paraId="44800506"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6BB8BEE7" w14:textId="77777777" w:rsidTr="00857446">
        <w:trPr>
          <w:trHeight w:val="252"/>
        </w:trPr>
        <w:tc>
          <w:tcPr>
            <w:tcW w:w="1185" w:type="dxa"/>
            <w:vMerge/>
            <w:tcBorders>
              <w:left w:val="single" w:sz="12" w:space="0" w:color="auto"/>
              <w:right w:val="single" w:sz="4" w:space="0" w:color="auto"/>
            </w:tcBorders>
            <w:shd w:val="clear" w:color="auto" w:fill="9BBB59"/>
            <w:noWrap/>
            <w:vAlign w:val="center"/>
            <w:hideMark/>
          </w:tcPr>
          <w:p w14:paraId="02F4A525"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798" w:type="dxa"/>
            <w:tcBorders>
              <w:top w:val="single" w:sz="12" w:space="0" w:color="auto"/>
              <w:left w:val="nil"/>
              <w:bottom w:val="single" w:sz="4" w:space="0" w:color="auto"/>
              <w:right w:val="single" w:sz="4" w:space="0" w:color="auto"/>
            </w:tcBorders>
            <w:noWrap/>
            <w:vAlign w:val="bottom"/>
            <w:hideMark/>
          </w:tcPr>
          <w:p w14:paraId="7E702D8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single" w:sz="12" w:space="0" w:color="auto"/>
              <w:left w:val="nil"/>
              <w:bottom w:val="single" w:sz="4" w:space="0" w:color="auto"/>
              <w:right w:val="single" w:sz="4" w:space="0" w:color="auto"/>
            </w:tcBorders>
            <w:noWrap/>
            <w:vAlign w:val="bottom"/>
            <w:hideMark/>
          </w:tcPr>
          <w:p w14:paraId="308F202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5,2</w:t>
            </w:r>
          </w:p>
        </w:tc>
        <w:tc>
          <w:tcPr>
            <w:tcW w:w="1060" w:type="dxa"/>
            <w:tcBorders>
              <w:top w:val="single" w:sz="12" w:space="0" w:color="auto"/>
              <w:left w:val="nil"/>
              <w:bottom w:val="single" w:sz="4" w:space="0" w:color="auto"/>
              <w:right w:val="single" w:sz="4" w:space="0" w:color="auto"/>
            </w:tcBorders>
            <w:noWrap/>
            <w:vAlign w:val="bottom"/>
            <w:hideMark/>
          </w:tcPr>
          <w:p w14:paraId="7DD285F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4,42</w:t>
            </w:r>
          </w:p>
        </w:tc>
        <w:tc>
          <w:tcPr>
            <w:tcW w:w="2705" w:type="dxa"/>
            <w:tcBorders>
              <w:top w:val="single" w:sz="12" w:space="0" w:color="auto"/>
              <w:left w:val="nil"/>
              <w:bottom w:val="single" w:sz="4" w:space="0" w:color="auto"/>
              <w:right w:val="single" w:sz="4" w:space="0" w:color="auto"/>
            </w:tcBorders>
            <w:noWrap/>
            <w:vAlign w:val="bottom"/>
          </w:tcPr>
          <w:p w14:paraId="106A14D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(1*0,38+0,35*0,35)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12" w:space="0" w:color="auto"/>
              <w:left w:val="nil"/>
              <w:bottom w:val="single" w:sz="4" w:space="0" w:color="auto"/>
              <w:right w:val="single" w:sz="4" w:space="0" w:color="auto"/>
            </w:tcBorders>
            <w:noWrap/>
            <w:vAlign w:val="bottom"/>
            <w:hideMark/>
          </w:tcPr>
          <w:p w14:paraId="50AF7512"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22,48</w:t>
            </w:r>
          </w:p>
        </w:tc>
        <w:tc>
          <w:tcPr>
            <w:tcW w:w="1716" w:type="dxa"/>
            <w:tcBorders>
              <w:top w:val="single" w:sz="12" w:space="0" w:color="auto"/>
              <w:left w:val="nil"/>
              <w:bottom w:val="single" w:sz="4" w:space="0" w:color="auto"/>
              <w:right w:val="single" w:sz="12" w:space="0" w:color="auto"/>
            </w:tcBorders>
            <w:noWrap/>
            <w:vAlign w:val="bottom"/>
            <w:hideMark/>
          </w:tcPr>
          <w:p w14:paraId="762B0702"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05E339E6" w14:textId="77777777" w:rsidTr="00857446">
        <w:trPr>
          <w:trHeight w:val="252"/>
        </w:trPr>
        <w:tc>
          <w:tcPr>
            <w:tcW w:w="1185" w:type="dxa"/>
            <w:vMerge/>
            <w:tcBorders>
              <w:left w:val="single" w:sz="12" w:space="0" w:color="auto"/>
              <w:right w:val="single" w:sz="4" w:space="0" w:color="auto"/>
            </w:tcBorders>
            <w:shd w:val="clear" w:color="auto" w:fill="9BBB59"/>
            <w:vAlign w:val="center"/>
            <w:hideMark/>
          </w:tcPr>
          <w:p w14:paraId="29808267"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hideMark/>
          </w:tcPr>
          <w:p w14:paraId="4217853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nil"/>
              <w:left w:val="nil"/>
              <w:bottom w:val="single" w:sz="4" w:space="0" w:color="auto"/>
              <w:right w:val="single" w:sz="4" w:space="0" w:color="auto"/>
            </w:tcBorders>
            <w:noWrap/>
            <w:vAlign w:val="bottom"/>
            <w:hideMark/>
          </w:tcPr>
          <w:p w14:paraId="1B5E094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5,2</w:t>
            </w:r>
          </w:p>
        </w:tc>
        <w:tc>
          <w:tcPr>
            <w:tcW w:w="1060" w:type="dxa"/>
            <w:tcBorders>
              <w:top w:val="nil"/>
              <w:left w:val="nil"/>
              <w:bottom w:val="single" w:sz="4" w:space="0" w:color="auto"/>
              <w:right w:val="single" w:sz="4" w:space="0" w:color="auto"/>
            </w:tcBorders>
            <w:noWrap/>
            <w:vAlign w:val="bottom"/>
            <w:hideMark/>
          </w:tcPr>
          <w:p w14:paraId="019716DB"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4,45</w:t>
            </w:r>
          </w:p>
        </w:tc>
        <w:tc>
          <w:tcPr>
            <w:tcW w:w="2705" w:type="dxa"/>
            <w:tcBorders>
              <w:top w:val="nil"/>
              <w:left w:val="nil"/>
              <w:bottom w:val="single" w:sz="4" w:space="0" w:color="auto"/>
              <w:right w:val="single" w:sz="4" w:space="0" w:color="auto"/>
            </w:tcBorders>
            <w:noWrap/>
            <w:vAlign w:val="bottom"/>
            <w:hideMark/>
          </w:tcPr>
          <w:p w14:paraId="1C54812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(0,35*0,35+0,7*0,38)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nil"/>
              <w:left w:val="nil"/>
              <w:bottom w:val="single" w:sz="4" w:space="0" w:color="auto"/>
              <w:right w:val="single" w:sz="4" w:space="0" w:color="auto"/>
            </w:tcBorders>
            <w:noWrap/>
            <w:vAlign w:val="bottom"/>
            <w:hideMark/>
          </w:tcPr>
          <w:p w14:paraId="70EBE52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22,75</w:t>
            </w:r>
          </w:p>
        </w:tc>
        <w:tc>
          <w:tcPr>
            <w:tcW w:w="1716" w:type="dxa"/>
            <w:tcBorders>
              <w:top w:val="nil"/>
              <w:left w:val="nil"/>
              <w:bottom w:val="single" w:sz="4" w:space="0" w:color="auto"/>
              <w:right w:val="single" w:sz="12" w:space="0" w:color="auto"/>
            </w:tcBorders>
            <w:noWrap/>
            <w:vAlign w:val="bottom"/>
            <w:hideMark/>
          </w:tcPr>
          <w:p w14:paraId="24C3C82D"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4AB97E80" w14:textId="77777777" w:rsidTr="00857446">
        <w:trPr>
          <w:trHeight w:val="264"/>
        </w:trPr>
        <w:tc>
          <w:tcPr>
            <w:tcW w:w="1185" w:type="dxa"/>
            <w:vMerge/>
            <w:tcBorders>
              <w:left w:val="single" w:sz="12" w:space="0" w:color="auto"/>
              <w:bottom w:val="single" w:sz="12" w:space="0" w:color="auto"/>
              <w:right w:val="single" w:sz="4" w:space="0" w:color="auto"/>
            </w:tcBorders>
            <w:shd w:val="clear" w:color="auto" w:fill="9BBB59"/>
            <w:vAlign w:val="center"/>
            <w:hideMark/>
          </w:tcPr>
          <w:p w14:paraId="7930CDF8"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12" w:space="0" w:color="auto"/>
              <w:right w:val="single" w:sz="4" w:space="0" w:color="auto"/>
            </w:tcBorders>
            <w:shd w:val="clear" w:color="auto" w:fill="9BBB59"/>
            <w:noWrap/>
            <w:vAlign w:val="bottom"/>
            <w:hideMark/>
          </w:tcPr>
          <w:p w14:paraId="605AA3B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c>
          <w:tcPr>
            <w:tcW w:w="822" w:type="dxa"/>
            <w:tcBorders>
              <w:top w:val="nil"/>
              <w:left w:val="nil"/>
              <w:bottom w:val="single" w:sz="12" w:space="0" w:color="auto"/>
              <w:right w:val="single" w:sz="4" w:space="0" w:color="auto"/>
            </w:tcBorders>
            <w:shd w:val="clear" w:color="auto" w:fill="9BBB59"/>
            <w:noWrap/>
            <w:vAlign w:val="bottom"/>
            <w:hideMark/>
          </w:tcPr>
          <w:p w14:paraId="1048AB9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c>
          <w:tcPr>
            <w:tcW w:w="1060" w:type="dxa"/>
            <w:tcBorders>
              <w:top w:val="nil"/>
              <w:left w:val="nil"/>
              <w:bottom w:val="single" w:sz="12" w:space="0" w:color="auto"/>
              <w:right w:val="single" w:sz="4" w:space="0" w:color="auto"/>
            </w:tcBorders>
            <w:shd w:val="clear" w:color="auto" w:fill="9BBB59"/>
            <w:noWrap/>
            <w:vAlign w:val="bottom"/>
            <w:hideMark/>
          </w:tcPr>
          <w:p w14:paraId="4EEB3AC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c>
          <w:tcPr>
            <w:tcW w:w="2705" w:type="dxa"/>
            <w:tcBorders>
              <w:top w:val="nil"/>
              <w:left w:val="nil"/>
              <w:bottom w:val="single" w:sz="12" w:space="0" w:color="auto"/>
              <w:right w:val="single" w:sz="4" w:space="0" w:color="auto"/>
            </w:tcBorders>
            <w:shd w:val="clear" w:color="auto" w:fill="9BBB59"/>
            <w:noWrap/>
            <w:vAlign w:val="bottom"/>
            <w:hideMark/>
          </w:tcPr>
          <w:p w14:paraId="313A1731"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Sum:</w:t>
            </w:r>
          </w:p>
        </w:tc>
        <w:tc>
          <w:tcPr>
            <w:tcW w:w="1323" w:type="dxa"/>
            <w:tcBorders>
              <w:top w:val="nil"/>
              <w:left w:val="nil"/>
              <w:bottom w:val="single" w:sz="12" w:space="0" w:color="auto"/>
              <w:right w:val="single" w:sz="4" w:space="0" w:color="auto"/>
            </w:tcBorders>
            <w:shd w:val="clear" w:color="auto" w:fill="9BBB59"/>
            <w:noWrap/>
            <w:vAlign w:val="bottom"/>
            <w:hideMark/>
          </w:tcPr>
          <w:p w14:paraId="1C98902A"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78,49</w:t>
            </w:r>
          </w:p>
        </w:tc>
        <w:tc>
          <w:tcPr>
            <w:tcW w:w="1716" w:type="dxa"/>
            <w:tcBorders>
              <w:top w:val="nil"/>
              <w:left w:val="nil"/>
              <w:bottom w:val="single" w:sz="12" w:space="0" w:color="auto"/>
              <w:right w:val="single" w:sz="12" w:space="0" w:color="auto"/>
            </w:tcBorders>
            <w:shd w:val="clear" w:color="auto" w:fill="9BBB59"/>
            <w:noWrap/>
            <w:vAlign w:val="bottom"/>
            <w:hideMark/>
          </w:tcPr>
          <w:p w14:paraId="23DF5B2C"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r>
      <w:tr w:rsidR="00857446" w:rsidRPr="00857446" w14:paraId="5481FD64" w14:textId="77777777" w:rsidTr="00857446">
        <w:trPr>
          <w:trHeight w:val="252"/>
        </w:trPr>
        <w:tc>
          <w:tcPr>
            <w:tcW w:w="1185" w:type="dxa"/>
            <w:vMerge w:val="restart"/>
            <w:tcBorders>
              <w:top w:val="nil"/>
              <w:left w:val="single" w:sz="12" w:space="0" w:color="auto"/>
              <w:right w:val="single" w:sz="4" w:space="0" w:color="auto"/>
            </w:tcBorders>
            <w:shd w:val="clear" w:color="auto" w:fill="9BBB59"/>
            <w:vAlign w:val="center"/>
            <w:hideMark/>
          </w:tcPr>
          <w:p w14:paraId="4936D455"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Stald 2</w:t>
            </w:r>
          </w:p>
        </w:tc>
        <w:tc>
          <w:tcPr>
            <w:tcW w:w="798" w:type="dxa"/>
            <w:tcBorders>
              <w:top w:val="nil"/>
              <w:left w:val="nil"/>
              <w:bottom w:val="single" w:sz="4" w:space="0" w:color="auto"/>
              <w:right w:val="single" w:sz="4" w:space="0" w:color="auto"/>
            </w:tcBorders>
            <w:noWrap/>
            <w:vAlign w:val="bottom"/>
            <w:hideMark/>
          </w:tcPr>
          <w:p w14:paraId="577CA6E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20</w:t>
            </w:r>
          </w:p>
        </w:tc>
        <w:tc>
          <w:tcPr>
            <w:tcW w:w="822" w:type="dxa"/>
            <w:tcBorders>
              <w:top w:val="nil"/>
              <w:left w:val="nil"/>
              <w:bottom w:val="single" w:sz="4" w:space="0" w:color="auto"/>
              <w:right w:val="single" w:sz="4" w:space="0" w:color="auto"/>
            </w:tcBorders>
            <w:noWrap/>
            <w:vAlign w:val="bottom"/>
            <w:hideMark/>
          </w:tcPr>
          <w:p w14:paraId="641CE16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2,45</w:t>
            </w:r>
          </w:p>
        </w:tc>
        <w:tc>
          <w:tcPr>
            <w:tcW w:w="1060" w:type="dxa"/>
            <w:tcBorders>
              <w:top w:val="nil"/>
              <w:left w:val="nil"/>
              <w:bottom w:val="single" w:sz="4" w:space="0" w:color="auto"/>
              <w:right w:val="single" w:sz="4" w:space="0" w:color="auto"/>
            </w:tcBorders>
            <w:noWrap/>
            <w:vAlign w:val="bottom"/>
            <w:hideMark/>
          </w:tcPr>
          <w:p w14:paraId="43014B8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1,5</w:t>
            </w:r>
          </w:p>
        </w:tc>
        <w:tc>
          <w:tcPr>
            <w:tcW w:w="2705" w:type="dxa"/>
            <w:tcBorders>
              <w:top w:val="nil"/>
              <w:left w:val="nil"/>
              <w:bottom w:val="single" w:sz="4" w:space="0" w:color="auto"/>
              <w:right w:val="single" w:sz="4" w:space="0" w:color="auto"/>
            </w:tcBorders>
            <w:noWrap/>
            <w:vAlign w:val="bottom"/>
          </w:tcPr>
          <w:p w14:paraId="23BB123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0,8*0,35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nil"/>
              <w:left w:val="nil"/>
              <w:bottom w:val="single" w:sz="4" w:space="0" w:color="auto"/>
              <w:right w:val="single" w:sz="4" w:space="0" w:color="auto"/>
            </w:tcBorders>
            <w:noWrap/>
            <w:vAlign w:val="bottom"/>
          </w:tcPr>
          <w:p w14:paraId="5AB7C81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67,9</w:t>
            </w:r>
          </w:p>
        </w:tc>
        <w:tc>
          <w:tcPr>
            <w:tcW w:w="1716" w:type="dxa"/>
            <w:tcBorders>
              <w:top w:val="nil"/>
              <w:left w:val="nil"/>
              <w:bottom w:val="single" w:sz="4" w:space="0" w:color="auto"/>
              <w:right w:val="single" w:sz="12" w:space="0" w:color="auto"/>
            </w:tcBorders>
            <w:noWrap/>
            <w:vAlign w:val="bottom"/>
          </w:tcPr>
          <w:p w14:paraId="5782EB19"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74805729" w14:textId="77777777" w:rsidTr="00857446">
        <w:trPr>
          <w:trHeight w:val="252"/>
        </w:trPr>
        <w:tc>
          <w:tcPr>
            <w:tcW w:w="1185" w:type="dxa"/>
            <w:vMerge/>
            <w:tcBorders>
              <w:top w:val="nil"/>
              <w:left w:val="single" w:sz="12" w:space="0" w:color="auto"/>
              <w:right w:val="single" w:sz="4" w:space="0" w:color="auto"/>
            </w:tcBorders>
            <w:shd w:val="clear" w:color="auto" w:fill="9BBB59"/>
            <w:vAlign w:val="center"/>
          </w:tcPr>
          <w:p w14:paraId="19E2C0F8"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tcPr>
          <w:p w14:paraId="2B11A331"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35</w:t>
            </w:r>
          </w:p>
        </w:tc>
        <w:tc>
          <w:tcPr>
            <w:tcW w:w="822" w:type="dxa"/>
            <w:tcBorders>
              <w:top w:val="nil"/>
              <w:left w:val="nil"/>
              <w:bottom w:val="single" w:sz="4" w:space="0" w:color="auto"/>
              <w:right w:val="single" w:sz="4" w:space="0" w:color="auto"/>
            </w:tcBorders>
            <w:noWrap/>
            <w:vAlign w:val="bottom"/>
          </w:tcPr>
          <w:p w14:paraId="5EAE520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2,45</w:t>
            </w:r>
          </w:p>
        </w:tc>
        <w:tc>
          <w:tcPr>
            <w:tcW w:w="1060" w:type="dxa"/>
            <w:tcBorders>
              <w:top w:val="nil"/>
              <w:left w:val="nil"/>
              <w:bottom w:val="single" w:sz="4" w:space="0" w:color="auto"/>
              <w:right w:val="single" w:sz="4" w:space="0" w:color="auto"/>
            </w:tcBorders>
            <w:noWrap/>
            <w:vAlign w:val="bottom"/>
          </w:tcPr>
          <w:p w14:paraId="608D144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1,77</w:t>
            </w:r>
          </w:p>
        </w:tc>
        <w:tc>
          <w:tcPr>
            <w:tcW w:w="2705" w:type="dxa"/>
            <w:tcBorders>
              <w:top w:val="nil"/>
              <w:left w:val="nil"/>
              <w:bottom w:val="single" w:sz="4" w:space="0" w:color="auto"/>
              <w:right w:val="single" w:sz="4" w:space="0" w:color="auto"/>
            </w:tcBorders>
            <w:noWrap/>
            <w:vAlign w:val="bottom"/>
          </w:tcPr>
          <w:p w14:paraId="1F50DEA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1*0,35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nil"/>
              <w:left w:val="nil"/>
              <w:bottom w:val="single" w:sz="4" w:space="0" w:color="auto"/>
              <w:right w:val="single" w:sz="4" w:space="0" w:color="auto"/>
            </w:tcBorders>
            <w:noWrap/>
            <w:vAlign w:val="bottom"/>
          </w:tcPr>
          <w:p w14:paraId="7C7AC99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135,53</w:t>
            </w:r>
          </w:p>
        </w:tc>
        <w:tc>
          <w:tcPr>
            <w:tcW w:w="1716" w:type="dxa"/>
            <w:tcBorders>
              <w:top w:val="nil"/>
              <w:left w:val="nil"/>
              <w:bottom w:val="single" w:sz="4" w:space="0" w:color="auto"/>
              <w:right w:val="single" w:sz="12" w:space="0" w:color="auto"/>
            </w:tcBorders>
            <w:noWrap/>
            <w:vAlign w:val="bottom"/>
          </w:tcPr>
          <w:p w14:paraId="0D93A728"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7109315B" w14:textId="77777777" w:rsidTr="00857446">
        <w:trPr>
          <w:trHeight w:val="264"/>
        </w:trPr>
        <w:tc>
          <w:tcPr>
            <w:tcW w:w="1185" w:type="dxa"/>
            <w:vMerge/>
            <w:tcBorders>
              <w:left w:val="single" w:sz="12" w:space="0" w:color="auto"/>
              <w:bottom w:val="single" w:sz="12" w:space="0" w:color="auto"/>
              <w:right w:val="single" w:sz="4" w:space="0" w:color="auto"/>
            </w:tcBorders>
            <w:shd w:val="clear" w:color="auto" w:fill="9BBB59"/>
            <w:vAlign w:val="center"/>
            <w:hideMark/>
          </w:tcPr>
          <w:p w14:paraId="7A9CB17C"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12" w:space="0" w:color="auto"/>
              <w:right w:val="single" w:sz="4" w:space="0" w:color="auto"/>
            </w:tcBorders>
            <w:shd w:val="clear" w:color="auto" w:fill="9BBB59"/>
            <w:noWrap/>
            <w:vAlign w:val="bottom"/>
            <w:hideMark/>
          </w:tcPr>
          <w:p w14:paraId="6851C9F8"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c>
          <w:tcPr>
            <w:tcW w:w="822" w:type="dxa"/>
            <w:tcBorders>
              <w:top w:val="nil"/>
              <w:left w:val="nil"/>
              <w:bottom w:val="single" w:sz="12" w:space="0" w:color="auto"/>
              <w:right w:val="single" w:sz="4" w:space="0" w:color="auto"/>
            </w:tcBorders>
            <w:shd w:val="clear" w:color="auto" w:fill="9BBB59"/>
            <w:noWrap/>
            <w:vAlign w:val="bottom"/>
            <w:hideMark/>
          </w:tcPr>
          <w:p w14:paraId="24BE2CE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c>
          <w:tcPr>
            <w:tcW w:w="1060" w:type="dxa"/>
            <w:tcBorders>
              <w:top w:val="nil"/>
              <w:left w:val="nil"/>
              <w:bottom w:val="single" w:sz="12" w:space="0" w:color="auto"/>
              <w:right w:val="single" w:sz="4" w:space="0" w:color="auto"/>
            </w:tcBorders>
            <w:shd w:val="clear" w:color="auto" w:fill="9BBB59"/>
            <w:noWrap/>
            <w:vAlign w:val="bottom"/>
            <w:hideMark/>
          </w:tcPr>
          <w:p w14:paraId="2ECD4C6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 </w:t>
            </w:r>
          </w:p>
        </w:tc>
        <w:tc>
          <w:tcPr>
            <w:tcW w:w="2705" w:type="dxa"/>
            <w:tcBorders>
              <w:top w:val="nil"/>
              <w:left w:val="nil"/>
              <w:bottom w:val="single" w:sz="12" w:space="0" w:color="auto"/>
              <w:right w:val="single" w:sz="4" w:space="0" w:color="auto"/>
            </w:tcBorders>
            <w:shd w:val="clear" w:color="auto" w:fill="9BBB59"/>
            <w:noWrap/>
            <w:vAlign w:val="bottom"/>
          </w:tcPr>
          <w:p w14:paraId="14F98F0C"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1323" w:type="dxa"/>
            <w:tcBorders>
              <w:top w:val="nil"/>
              <w:left w:val="nil"/>
              <w:bottom w:val="single" w:sz="12" w:space="0" w:color="auto"/>
              <w:right w:val="single" w:sz="4" w:space="0" w:color="auto"/>
            </w:tcBorders>
            <w:shd w:val="clear" w:color="auto" w:fill="9BBB59"/>
            <w:noWrap/>
            <w:vAlign w:val="bottom"/>
          </w:tcPr>
          <w:p w14:paraId="44F18199"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207,43</w:t>
            </w:r>
          </w:p>
        </w:tc>
        <w:tc>
          <w:tcPr>
            <w:tcW w:w="1716" w:type="dxa"/>
            <w:tcBorders>
              <w:top w:val="nil"/>
              <w:left w:val="nil"/>
              <w:bottom w:val="single" w:sz="12" w:space="0" w:color="auto"/>
              <w:right w:val="single" w:sz="12" w:space="0" w:color="auto"/>
            </w:tcBorders>
            <w:shd w:val="clear" w:color="auto" w:fill="9BBB59"/>
            <w:noWrap/>
            <w:vAlign w:val="bottom"/>
          </w:tcPr>
          <w:p w14:paraId="000593F1"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r w:rsidR="00857446" w:rsidRPr="00857446" w14:paraId="193EE166" w14:textId="77777777" w:rsidTr="00857446">
        <w:trPr>
          <w:trHeight w:val="252"/>
        </w:trPr>
        <w:tc>
          <w:tcPr>
            <w:tcW w:w="1185" w:type="dxa"/>
            <w:vMerge w:val="restart"/>
            <w:tcBorders>
              <w:top w:val="single" w:sz="12" w:space="0" w:color="auto"/>
              <w:left w:val="single" w:sz="12" w:space="0" w:color="auto"/>
              <w:bottom w:val="single" w:sz="8" w:space="0" w:color="000000"/>
              <w:right w:val="single" w:sz="4" w:space="0" w:color="auto"/>
            </w:tcBorders>
            <w:shd w:val="clear" w:color="auto" w:fill="9BBB59"/>
            <w:noWrap/>
            <w:vAlign w:val="center"/>
            <w:hideMark/>
          </w:tcPr>
          <w:p w14:paraId="08B761BB"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Stald 3</w:t>
            </w:r>
          </w:p>
        </w:tc>
        <w:tc>
          <w:tcPr>
            <w:tcW w:w="798" w:type="dxa"/>
            <w:tcBorders>
              <w:top w:val="single" w:sz="12" w:space="0" w:color="auto"/>
              <w:left w:val="nil"/>
              <w:bottom w:val="single" w:sz="4" w:space="0" w:color="auto"/>
              <w:right w:val="single" w:sz="4" w:space="0" w:color="auto"/>
            </w:tcBorders>
            <w:noWrap/>
            <w:vAlign w:val="bottom"/>
            <w:hideMark/>
          </w:tcPr>
          <w:p w14:paraId="7E2CF2F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72</w:t>
            </w:r>
          </w:p>
        </w:tc>
        <w:tc>
          <w:tcPr>
            <w:tcW w:w="822" w:type="dxa"/>
            <w:tcBorders>
              <w:top w:val="single" w:sz="12" w:space="0" w:color="auto"/>
              <w:left w:val="nil"/>
              <w:bottom w:val="single" w:sz="4" w:space="0" w:color="auto"/>
              <w:right w:val="single" w:sz="4" w:space="0" w:color="auto"/>
            </w:tcBorders>
            <w:noWrap/>
            <w:vAlign w:val="bottom"/>
            <w:hideMark/>
          </w:tcPr>
          <w:p w14:paraId="1D71B1C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2,45</w:t>
            </w:r>
          </w:p>
        </w:tc>
        <w:tc>
          <w:tcPr>
            <w:tcW w:w="1060" w:type="dxa"/>
            <w:tcBorders>
              <w:top w:val="single" w:sz="12" w:space="0" w:color="auto"/>
              <w:left w:val="nil"/>
              <w:bottom w:val="single" w:sz="4" w:space="0" w:color="auto"/>
              <w:right w:val="single" w:sz="4" w:space="0" w:color="auto"/>
            </w:tcBorders>
            <w:noWrap/>
            <w:vAlign w:val="bottom"/>
            <w:hideMark/>
          </w:tcPr>
          <w:p w14:paraId="2DBD835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1,66</w:t>
            </w:r>
          </w:p>
        </w:tc>
        <w:tc>
          <w:tcPr>
            <w:tcW w:w="2705" w:type="dxa"/>
            <w:tcBorders>
              <w:top w:val="single" w:sz="12" w:space="0" w:color="auto"/>
              <w:left w:val="nil"/>
              <w:bottom w:val="single" w:sz="4" w:space="0" w:color="auto"/>
              <w:right w:val="single" w:sz="4" w:space="0" w:color="auto"/>
            </w:tcBorders>
            <w:noWrap/>
            <w:vAlign w:val="bottom"/>
          </w:tcPr>
          <w:p w14:paraId="5A64AA5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1*0,35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12" w:space="0" w:color="auto"/>
              <w:left w:val="nil"/>
              <w:bottom w:val="single" w:sz="4" w:space="0" w:color="auto"/>
              <w:right w:val="single" w:sz="4" w:space="0" w:color="auto"/>
            </w:tcBorders>
            <w:noWrap/>
            <w:vAlign w:val="bottom"/>
          </w:tcPr>
          <w:p w14:paraId="62E70672"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267,62</w:t>
            </w:r>
          </w:p>
        </w:tc>
        <w:tc>
          <w:tcPr>
            <w:tcW w:w="1716" w:type="dxa"/>
            <w:tcBorders>
              <w:top w:val="single" w:sz="12" w:space="0" w:color="auto"/>
              <w:left w:val="nil"/>
              <w:bottom w:val="single" w:sz="4" w:space="0" w:color="auto"/>
              <w:right w:val="single" w:sz="12" w:space="0" w:color="auto"/>
            </w:tcBorders>
            <w:noWrap/>
            <w:vAlign w:val="bottom"/>
          </w:tcPr>
          <w:p w14:paraId="53EF2A84"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19C19590" w14:textId="77777777" w:rsidTr="00857446">
        <w:trPr>
          <w:trHeight w:val="264"/>
        </w:trPr>
        <w:tc>
          <w:tcPr>
            <w:tcW w:w="1185" w:type="dxa"/>
            <w:vMerge/>
            <w:tcBorders>
              <w:top w:val="nil"/>
              <w:left w:val="single" w:sz="12" w:space="0" w:color="auto"/>
              <w:bottom w:val="single" w:sz="12" w:space="0" w:color="auto"/>
              <w:right w:val="single" w:sz="4" w:space="0" w:color="auto"/>
            </w:tcBorders>
            <w:shd w:val="clear" w:color="auto" w:fill="9BBB59"/>
            <w:vAlign w:val="center"/>
            <w:hideMark/>
          </w:tcPr>
          <w:p w14:paraId="1C59B88F"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12" w:space="0" w:color="auto"/>
              <w:right w:val="single" w:sz="4" w:space="0" w:color="auto"/>
            </w:tcBorders>
            <w:shd w:val="clear" w:color="auto" w:fill="9BBB59"/>
            <w:noWrap/>
            <w:vAlign w:val="bottom"/>
          </w:tcPr>
          <w:p w14:paraId="390A09C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822" w:type="dxa"/>
            <w:tcBorders>
              <w:top w:val="nil"/>
              <w:left w:val="nil"/>
              <w:bottom w:val="single" w:sz="12" w:space="0" w:color="auto"/>
              <w:right w:val="single" w:sz="4" w:space="0" w:color="auto"/>
            </w:tcBorders>
            <w:shd w:val="clear" w:color="auto" w:fill="9BBB59"/>
            <w:noWrap/>
            <w:vAlign w:val="bottom"/>
          </w:tcPr>
          <w:p w14:paraId="5125401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1060" w:type="dxa"/>
            <w:tcBorders>
              <w:top w:val="nil"/>
              <w:left w:val="nil"/>
              <w:bottom w:val="single" w:sz="12" w:space="0" w:color="auto"/>
              <w:right w:val="single" w:sz="4" w:space="0" w:color="auto"/>
            </w:tcBorders>
            <w:shd w:val="clear" w:color="auto" w:fill="9BBB59"/>
            <w:noWrap/>
            <w:vAlign w:val="bottom"/>
          </w:tcPr>
          <w:p w14:paraId="1D18089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2705" w:type="dxa"/>
            <w:tcBorders>
              <w:top w:val="nil"/>
              <w:left w:val="nil"/>
              <w:bottom w:val="single" w:sz="12" w:space="0" w:color="auto"/>
              <w:right w:val="single" w:sz="4" w:space="0" w:color="auto"/>
            </w:tcBorders>
            <w:shd w:val="clear" w:color="auto" w:fill="9BBB59"/>
            <w:noWrap/>
            <w:vAlign w:val="bottom"/>
          </w:tcPr>
          <w:p w14:paraId="3E0F8EEF"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1323" w:type="dxa"/>
            <w:tcBorders>
              <w:top w:val="nil"/>
              <w:left w:val="nil"/>
              <w:bottom w:val="single" w:sz="12" w:space="0" w:color="auto"/>
              <w:right w:val="single" w:sz="4" w:space="0" w:color="auto"/>
            </w:tcBorders>
            <w:shd w:val="clear" w:color="auto" w:fill="9BBB59"/>
            <w:noWrap/>
            <w:vAlign w:val="bottom"/>
          </w:tcPr>
          <w:p w14:paraId="75EB3220"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267,62</w:t>
            </w:r>
          </w:p>
        </w:tc>
        <w:tc>
          <w:tcPr>
            <w:tcW w:w="1716" w:type="dxa"/>
            <w:tcBorders>
              <w:top w:val="nil"/>
              <w:left w:val="nil"/>
              <w:bottom w:val="single" w:sz="12" w:space="0" w:color="auto"/>
              <w:right w:val="single" w:sz="12" w:space="0" w:color="auto"/>
            </w:tcBorders>
            <w:shd w:val="clear" w:color="auto" w:fill="9BBB59"/>
            <w:noWrap/>
            <w:vAlign w:val="bottom"/>
          </w:tcPr>
          <w:p w14:paraId="5AEEE484"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r w:rsidR="00857446" w:rsidRPr="00857446" w14:paraId="3E88BB5F" w14:textId="77777777" w:rsidTr="00857446">
        <w:trPr>
          <w:trHeight w:val="252"/>
        </w:trPr>
        <w:tc>
          <w:tcPr>
            <w:tcW w:w="1185" w:type="dxa"/>
            <w:vMerge w:val="restart"/>
            <w:tcBorders>
              <w:top w:val="single" w:sz="12" w:space="0" w:color="auto"/>
              <w:left w:val="single" w:sz="12" w:space="0" w:color="auto"/>
              <w:bottom w:val="single" w:sz="8" w:space="0" w:color="000000"/>
              <w:right w:val="single" w:sz="4" w:space="0" w:color="auto"/>
            </w:tcBorders>
            <w:shd w:val="clear" w:color="auto" w:fill="9BBB59"/>
            <w:noWrap/>
            <w:vAlign w:val="center"/>
            <w:hideMark/>
          </w:tcPr>
          <w:p w14:paraId="32938796"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Stald 4</w:t>
            </w:r>
          </w:p>
        </w:tc>
        <w:tc>
          <w:tcPr>
            <w:tcW w:w="798" w:type="dxa"/>
            <w:tcBorders>
              <w:top w:val="single" w:sz="12" w:space="0" w:color="auto"/>
              <w:left w:val="nil"/>
              <w:bottom w:val="single" w:sz="4" w:space="0" w:color="auto"/>
              <w:right w:val="single" w:sz="4" w:space="0" w:color="auto"/>
            </w:tcBorders>
            <w:noWrap/>
            <w:vAlign w:val="bottom"/>
          </w:tcPr>
          <w:p w14:paraId="60C549E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18</w:t>
            </w:r>
          </w:p>
        </w:tc>
        <w:tc>
          <w:tcPr>
            <w:tcW w:w="822" w:type="dxa"/>
            <w:tcBorders>
              <w:top w:val="single" w:sz="12" w:space="0" w:color="auto"/>
              <w:left w:val="nil"/>
              <w:bottom w:val="single" w:sz="4" w:space="0" w:color="auto"/>
              <w:right w:val="single" w:sz="4" w:space="0" w:color="auto"/>
            </w:tcBorders>
            <w:noWrap/>
            <w:vAlign w:val="bottom"/>
          </w:tcPr>
          <w:p w14:paraId="0BB0F68B"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2,08</w:t>
            </w:r>
          </w:p>
        </w:tc>
        <w:tc>
          <w:tcPr>
            <w:tcW w:w="1060" w:type="dxa"/>
            <w:tcBorders>
              <w:top w:val="single" w:sz="12" w:space="0" w:color="auto"/>
              <w:left w:val="nil"/>
              <w:bottom w:val="single" w:sz="4" w:space="0" w:color="auto"/>
              <w:right w:val="single" w:sz="4" w:space="0" w:color="auto"/>
            </w:tcBorders>
            <w:noWrap/>
            <w:vAlign w:val="bottom"/>
          </w:tcPr>
          <w:p w14:paraId="1EEEDAE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0,57</w:t>
            </w:r>
          </w:p>
        </w:tc>
        <w:tc>
          <w:tcPr>
            <w:tcW w:w="2705" w:type="dxa"/>
            <w:tcBorders>
              <w:top w:val="single" w:sz="12" w:space="0" w:color="auto"/>
              <w:left w:val="nil"/>
              <w:bottom w:val="single" w:sz="4" w:space="0" w:color="auto"/>
              <w:right w:val="single" w:sz="4" w:space="0" w:color="auto"/>
            </w:tcBorders>
            <w:noWrap/>
            <w:vAlign w:val="bottom"/>
          </w:tcPr>
          <w:p w14:paraId="4C4FE64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Individuel</w:t>
            </w:r>
          </w:p>
        </w:tc>
        <w:tc>
          <w:tcPr>
            <w:tcW w:w="1323" w:type="dxa"/>
            <w:tcBorders>
              <w:top w:val="single" w:sz="12" w:space="0" w:color="auto"/>
              <w:left w:val="nil"/>
              <w:bottom w:val="single" w:sz="4" w:space="0" w:color="auto"/>
              <w:right w:val="single" w:sz="4" w:space="0" w:color="auto"/>
            </w:tcBorders>
            <w:noWrap/>
            <w:vAlign w:val="bottom"/>
          </w:tcPr>
          <w:p w14:paraId="3041BA9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21,34</w:t>
            </w:r>
          </w:p>
        </w:tc>
        <w:tc>
          <w:tcPr>
            <w:tcW w:w="1716" w:type="dxa"/>
            <w:tcBorders>
              <w:top w:val="single" w:sz="12" w:space="0" w:color="auto"/>
              <w:left w:val="nil"/>
              <w:bottom w:val="single" w:sz="4" w:space="0" w:color="auto"/>
              <w:right w:val="single" w:sz="12" w:space="0" w:color="auto"/>
            </w:tcBorders>
            <w:noWrap/>
            <w:vAlign w:val="bottom"/>
          </w:tcPr>
          <w:p w14:paraId="649EE374"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Delvis fast gulv</w:t>
            </w:r>
          </w:p>
        </w:tc>
      </w:tr>
      <w:tr w:rsidR="00857446" w:rsidRPr="00857446" w14:paraId="3C7B796B" w14:textId="77777777" w:rsidTr="00857446">
        <w:trPr>
          <w:trHeight w:val="252"/>
        </w:trPr>
        <w:tc>
          <w:tcPr>
            <w:tcW w:w="1185" w:type="dxa"/>
            <w:vMerge/>
            <w:tcBorders>
              <w:top w:val="nil"/>
              <w:left w:val="single" w:sz="12" w:space="0" w:color="auto"/>
              <w:bottom w:val="single" w:sz="8" w:space="0" w:color="000000"/>
              <w:right w:val="single" w:sz="4" w:space="0" w:color="auto"/>
            </w:tcBorders>
            <w:shd w:val="clear" w:color="auto" w:fill="9BBB59"/>
            <w:vAlign w:val="center"/>
          </w:tcPr>
          <w:p w14:paraId="1E890A60"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tcPr>
          <w:p w14:paraId="0A5FB6B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117</w:t>
            </w:r>
          </w:p>
        </w:tc>
        <w:tc>
          <w:tcPr>
            <w:tcW w:w="822" w:type="dxa"/>
            <w:tcBorders>
              <w:top w:val="nil"/>
              <w:left w:val="nil"/>
              <w:bottom w:val="single" w:sz="4" w:space="0" w:color="auto"/>
              <w:right w:val="single" w:sz="4" w:space="0" w:color="auto"/>
            </w:tcBorders>
            <w:noWrap/>
            <w:vAlign w:val="bottom"/>
          </w:tcPr>
          <w:p w14:paraId="14F0E937"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2,08</w:t>
            </w:r>
          </w:p>
        </w:tc>
        <w:tc>
          <w:tcPr>
            <w:tcW w:w="1060" w:type="dxa"/>
            <w:tcBorders>
              <w:top w:val="nil"/>
              <w:left w:val="nil"/>
              <w:bottom w:val="single" w:sz="4" w:space="0" w:color="auto"/>
              <w:right w:val="single" w:sz="4" w:space="0" w:color="auto"/>
            </w:tcBorders>
            <w:noWrap/>
            <w:vAlign w:val="bottom"/>
          </w:tcPr>
          <w:p w14:paraId="792FA3F1"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0,67</w:t>
            </w:r>
          </w:p>
        </w:tc>
        <w:tc>
          <w:tcPr>
            <w:tcW w:w="2705" w:type="dxa"/>
            <w:tcBorders>
              <w:top w:val="nil"/>
              <w:left w:val="nil"/>
              <w:bottom w:val="single" w:sz="4" w:space="0" w:color="auto"/>
              <w:right w:val="single" w:sz="4" w:space="0" w:color="auto"/>
            </w:tcBorders>
            <w:noWrap/>
            <w:vAlign w:val="bottom"/>
          </w:tcPr>
          <w:p w14:paraId="33B140E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Individuel</w:t>
            </w:r>
          </w:p>
        </w:tc>
        <w:tc>
          <w:tcPr>
            <w:tcW w:w="1323" w:type="dxa"/>
            <w:tcBorders>
              <w:top w:val="nil"/>
              <w:left w:val="nil"/>
              <w:bottom w:val="single" w:sz="4" w:space="0" w:color="auto"/>
              <w:right w:val="single" w:sz="4" w:space="0" w:color="auto"/>
            </w:tcBorders>
            <w:noWrap/>
            <w:vAlign w:val="bottom"/>
          </w:tcPr>
          <w:p w14:paraId="3213843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163,05</w:t>
            </w:r>
          </w:p>
        </w:tc>
        <w:tc>
          <w:tcPr>
            <w:tcW w:w="1716" w:type="dxa"/>
            <w:tcBorders>
              <w:top w:val="nil"/>
              <w:left w:val="nil"/>
              <w:bottom w:val="single" w:sz="4" w:space="0" w:color="auto"/>
              <w:right w:val="single" w:sz="12" w:space="0" w:color="auto"/>
            </w:tcBorders>
            <w:noWrap/>
            <w:vAlign w:val="bottom"/>
          </w:tcPr>
          <w:p w14:paraId="31C3B820"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Delvis fast gulv</w:t>
            </w:r>
          </w:p>
        </w:tc>
      </w:tr>
      <w:tr w:rsidR="00857446" w:rsidRPr="00857446" w14:paraId="0D579B56" w14:textId="77777777" w:rsidTr="00857446">
        <w:trPr>
          <w:trHeight w:val="252"/>
        </w:trPr>
        <w:tc>
          <w:tcPr>
            <w:tcW w:w="1185" w:type="dxa"/>
            <w:vMerge/>
            <w:tcBorders>
              <w:top w:val="nil"/>
              <w:left w:val="single" w:sz="12" w:space="0" w:color="auto"/>
              <w:bottom w:val="single" w:sz="8" w:space="0" w:color="000000"/>
              <w:right w:val="single" w:sz="4" w:space="0" w:color="auto"/>
            </w:tcBorders>
            <w:shd w:val="clear" w:color="auto" w:fill="9BBB59"/>
            <w:vAlign w:val="center"/>
          </w:tcPr>
          <w:p w14:paraId="67EDD6E2"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tcPr>
          <w:p w14:paraId="2A599437"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12</w:t>
            </w:r>
          </w:p>
        </w:tc>
        <w:tc>
          <w:tcPr>
            <w:tcW w:w="822" w:type="dxa"/>
            <w:tcBorders>
              <w:top w:val="nil"/>
              <w:left w:val="nil"/>
              <w:bottom w:val="single" w:sz="4" w:space="0" w:color="auto"/>
              <w:right w:val="single" w:sz="4" w:space="0" w:color="auto"/>
            </w:tcBorders>
            <w:noWrap/>
            <w:vAlign w:val="bottom"/>
          </w:tcPr>
          <w:p w14:paraId="4997BBF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w:t>
            </w:r>
          </w:p>
        </w:tc>
        <w:tc>
          <w:tcPr>
            <w:tcW w:w="1060" w:type="dxa"/>
            <w:tcBorders>
              <w:top w:val="nil"/>
              <w:left w:val="nil"/>
              <w:bottom w:val="single" w:sz="4" w:space="0" w:color="auto"/>
              <w:right w:val="single" w:sz="4" w:space="0" w:color="auto"/>
            </w:tcBorders>
            <w:noWrap/>
            <w:vAlign w:val="bottom"/>
          </w:tcPr>
          <w:p w14:paraId="5D132FE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2,5</w:t>
            </w:r>
          </w:p>
        </w:tc>
        <w:tc>
          <w:tcPr>
            <w:tcW w:w="2705" w:type="dxa"/>
            <w:tcBorders>
              <w:top w:val="nil"/>
              <w:left w:val="nil"/>
              <w:bottom w:val="single" w:sz="4" w:space="0" w:color="auto"/>
              <w:right w:val="single" w:sz="4" w:space="0" w:color="auto"/>
            </w:tcBorders>
            <w:noWrap/>
            <w:vAlign w:val="bottom"/>
          </w:tcPr>
          <w:p w14:paraId="4422633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Løsgående</w:t>
            </w:r>
          </w:p>
        </w:tc>
        <w:tc>
          <w:tcPr>
            <w:tcW w:w="1323" w:type="dxa"/>
            <w:tcBorders>
              <w:top w:val="nil"/>
              <w:left w:val="nil"/>
              <w:bottom w:val="single" w:sz="4" w:space="0" w:color="auto"/>
              <w:right w:val="single" w:sz="4" w:space="0" w:color="auto"/>
            </w:tcBorders>
            <w:noWrap/>
            <w:vAlign w:val="bottom"/>
          </w:tcPr>
          <w:p w14:paraId="7645708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120</w:t>
            </w:r>
          </w:p>
        </w:tc>
        <w:tc>
          <w:tcPr>
            <w:tcW w:w="1716" w:type="dxa"/>
            <w:tcBorders>
              <w:top w:val="nil"/>
              <w:left w:val="nil"/>
              <w:bottom w:val="single" w:sz="4" w:space="0" w:color="auto"/>
              <w:right w:val="single" w:sz="12" w:space="0" w:color="auto"/>
            </w:tcBorders>
            <w:noWrap/>
            <w:vAlign w:val="bottom"/>
          </w:tcPr>
          <w:p w14:paraId="60FAB751"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7D65237A" w14:textId="77777777" w:rsidTr="00857446">
        <w:trPr>
          <w:trHeight w:val="252"/>
        </w:trPr>
        <w:tc>
          <w:tcPr>
            <w:tcW w:w="1185" w:type="dxa"/>
            <w:vMerge/>
            <w:tcBorders>
              <w:top w:val="nil"/>
              <w:left w:val="single" w:sz="12" w:space="0" w:color="auto"/>
              <w:bottom w:val="single" w:sz="8" w:space="0" w:color="000000"/>
              <w:right w:val="single" w:sz="4" w:space="0" w:color="auto"/>
            </w:tcBorders>
            <w:shd w:val="clear" w:color="auto" w:fill="9BBB59"/>
            <w:vAlign w:val="center"/>
            <w:hideMark/>
          </w:tcPr>
          <w:p w14:paraId="74EEDDD9"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tcPr>
          <w:p w14:paraId="0AC1C31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7</w:t>
            </w:r>
          </w:p>
        </w:tc>
        <w:tc>
          <w:tcPr>
            <w:tcW w:w="822" w:type="dxa"/>
            <w:tcBorders>
              <w:top w:val="nil"/>
              <w:left w:val="nil"/>
              <w:bottom w:val="single" w:sz="4" w:space="0" w:color="auto"/>
              <w:right w:val="single" w:sz="4" w:space="0" w:color="auto"/>
            </w:tcBorders>
            <w:noWrap/>
            <w:vAlign w:val="bottom"/>
          </w:tcPr>
          <w:p w14:paraId="466653E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2,45</w:t>
            </w:r>
          </w:p>
        </w:tc>
        <w:tc>
          <w:tcPr>
            <w:tcW w:w="1060" w:type="dxa"/>
            <w:tcBorders>
              <w:top w:val="nil"/>
              <w:left w:val="nil"/>
              <w:bottom w:val="single" w:sz="4" w:space="0" w:color="auto"/>
              <w:right w:val="single" w:sz="4" w:space="0" w:color="auto"/>
            </w:tcBorders>
            <w:noWrap/>
            <w:vAlign w:val="bottom"/>
          </w:tcPr>
          <w:p w14:paraId="5EAD72C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2,4</w:t>
            </w:r>
          </w:p>
        </w:tc>
        <w:tc>
          <w:tcPr>
            <w:tcW w:w="2705" w:type="dxa"/>
            <w:tcBorders>
              <w:top w:val="nil"/>
              <w:left w:val="nil"/>
              <w:bottom w:val="single" w:sz="4" w:space="0" w:color="auto"/>
              <w:right w:val="single" w:sz="4" w:space="0" w:color="auto"/>
            </w:tcBorders>
            <w:noWrap/>
            <w:vAlign w:val="bottom"/>
          </w:tcPr>
          <w:p w14:paraId="3F18F61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Løsgående</w:t>
            </w:r>
          </w:p>
        </w:tc>
        <w:tc>
          <w:tcPr>
            <w:tcW w:w="1323" w:type="dxa"/>
            <w:tcBorders>
              <w:top w:val="nil"/>
              <w:left w:val="nil"/>
              <w:bottom w:val="single" w:sz="4" w:space="0" w:color="auto"/>
              <w:right w:val="single" w:sz="4" w:space="0" w:color="auto"/>
            </w:tcBorders>
            <w:noWrap/>
            <w:vAlign w:val="bottom"/>
          </w:tcPr>
          <w:p w14:paraId="3BA49F6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41,16</w:t>
            </w:r>
          </w:p>
        </w:tc>
        <w:tc>
          <w:tcPr>
            <w:tcW w:w="1716" w:type="dxa"/>
            <w:tcBorders>
              <w:top w:val="nil"/>
              <w:left w:val="nil"/>
              <w:bottom w:val="single" w:sz="4" w:space="0" w:color="auto"/>
              <w:right w:val="single" w:sz="12" w:space="0" w:color="auto"/>
            </w:tcBorders>
            <w:noWrap/>
            <w:vAlign w:val="bottom"/>
          </w:tcPr>
          <w:p w14:paraId="3582FE5E"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11A738A2" w14:textId="77777777" w:rsidTr="00857446">
        <w:trPr>
          <w:trHeight w:val="252"/>
        </w:trPr>
        <w:tc>
          <w:tcPr>
            <w:tcW w:w="1185" w:type="dxa"/>
            <w:vMerge/>
            <w:tcBorders>
              <w:top w:val="nil"/>
              <w:left w:val="single" w:sz="12" w:space="0" w:color="auto"/>
              <w:bottom w:val="single" w:sz="8" w:space="0" w:color="000000"/>
              <w:right w:val="single" w:sz="4" w:space="0" w:color="auto"/>
            </w:tcBorders>
            <w:shd w:val="clear" w:color="auto" w:fill="9BBB59"/>
            <w:vAlign w:val="center"/>
            <w:hideMark/>
          </w:tcPr>
          <w:p w14:paraId="2C0EFC87"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tcPr>
          <w:p w14:paraId="55FA8E9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nil"/>
              <w:left w:val="nil"/>
              <w:bottom w:val="single" w:sz="4" w:space="0" w:color="auto"/>
              <w:right w:val="single" w:sz="4" w:space="0" w:color="auto"/>
            </w:tcBorders>
            <w:noWrap/>
            <w:vAlign w:val="bottom"/>
          </w:tcPr>
          <w:p w14:paraId="083D6F55"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3,45</w:t>
            </w:r>
          </w:p>
        </w:tc>
        <w:tc>
          <w:tcPr>
            <w:tcW w:w="1060" w:type="dxa"/>
            <w:tcBorders>
              <w:top w:val="nil"/>
              <w:left w:val="nil"/>
              <w:bottom w:val="single" w:sz="4" w:space="0" w:color="auto"/>
              <w:right w:val="single" w:sz="4" w:space="0" w:color="auto"/>
            </w:tcBorders>
            <w:noWrap/>
            <w:vAlign w:val="bottom"/>
          </w:tcPr>
          <w:p w14:paraId="37E4CB0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3,45</w:t>
            </w:r>
          </w:p>
        </w:tc>
        <w:tc>
          <w:tcPr>
            <w:tcW w:w="2705" w:type="dxa"/>
            <w:tcBorders>
              <w:top w:val="nil"/>
              <w:left w:val="nil"/>
              <w:bottom w:val="single" w:sz="4" w:space="0" w:color="auto"/>
              <w:right w:val="single" w:sz="4" w:space="0" w:color="auto"/>
            </w:tcBorders>
            <w:noWrap/>
            <w:vAlign w:val="bottom"/>
          </w:tcPr>
          <w:p w14:paraId="5F4C7E8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Løsgående</w:t>
            </w:r>
          </w:p>
        </w:tc>
        <w:tc>
          <w:tcPr>
            <w:tcW w:w="1323" w:type="dxa"/>
            <w:tcBorders>
              <w:top w:val="nil"/>
              <w:left w:val="nil"/>
              <w:bottom w:val="single" w:sz="4" w:space="0" w:color="auto"/>
              <w:right w:val="single" w:sz="4" w:space="0" w:color="auto"/>
            </w:tcBorders>
            <w:noWrap/>
            <w:vAlign w:val="bottom"/>
          </w:tcPr>
          <w:p w14:paraId="149F4F2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11,90</w:t>
            </w:r>
          </w:p>
        </w:tc>
        <w:tc>
          <w:tcPr>
            <w:tcW w:w="1716" w:type="dxa"/>
            <w:tcBorders>
              <w:top w:val="nil"/>
              <w:left w:val="nil"/>
              <w:bottom w:val="single" w:sz="4" w:space="0" w:color="auto"/>
              <w:right w:val="single" w:sz="12" w:space="0" w:color="auto"/>
            </w:tcBorders>
            <w:noWrap/>
            <w:vAlign w:val="bottom"/>
          </w:tcPr>
          <w:p w14:paraId="3EAD190F"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470B3110" w14:textId="77777777" w:rsidTr="00857446">
        <w:trPr>
          <w:trHeight w:val="252"/>
        </w:trPr>
        <w:tc>
          <w:tcPr>
            <w:tcW w:w="1185" w:type="dxa"/>
            <w:vMerge/>
            <w:tcBorders>
              <w:top w:val="nil"/>
              <w:left w:val="single" w:sz="12" w:space="0" w:color="auto"/>
              <w:bottom w:val="single" w:sz="8" w:space="0" w:color="000000"/>
              <w:right w:val="single" w:sz="4" w:space="0" w:color="auto"/>
            </w:tcBorders>
            <w:shd w:val="clear" w:color="auto" w:fill="9BBB59"/>
            <w:vAlign w:val="center"/>
          </w:tcPr>
          <w:p w14:paraId="57344CB5"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4" w:space="0" w:color="auto"/>
              <w:right w:val="single" w:sz="4" w:space="0" w:color="auto"/>
            </w:tcBorders>
            <w:noWrap/>
            <w:vAlign w:val="bottom"/>
          </w:tcPr>
          <w:p w14:paraId="0C6F9BE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nil"/>
              <w:left w:val="nil"/>
              <w:bottom w:val="single" w:sz="4" w:space="0" w:color="auto"/>
              <w:right w:val="single" w:sz="4" w:space="0" w:color="auto"/>
            </w:tcBorders>
            <w:noWrap/>
            <w:vAlign w:val="bottom"/>
          </w:tcPr>
          <w:p w14:paraId="30BC2F07"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3,45</w:t>
            </w:r>
          </w:p>
        </w:tc>
        <w:tc>
          <w:tcPr>
            <w:tcW w:w="1060" w:type="dxa"/>
            <w:tcBorders>
              <w:top w:val="nil"/>
              <w:left w:val="nil"/>
              <w:bottom w:val="single" w:sz="4" w:space="0" w:color="auto"/>
              <w:right w:val="single" w:sz="4" w:space="0" w:color="auto"/>
            </w:tcBorders>
            <w:noWrap/>
            <w:vAlign w:val="bottom"/>
          </w:tcPr>
          <w:p w14:paraId="3E64F80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2,45</w:t>
            </w:r>
          </w:p>
        </w:tc>
        <w:tc>
          <w:tcPr>
            <w:tcW w:w="2705" w:type="dxa"/>
            <w:tcBorders>
              <w:top w:val="nil"/>
              <w:left w:val="nil"/>
              <w:bottom w:val="single" w:sz="4" w:space="0" w:color="auto"/>
              <w:right w:val="single" w:sz="4" w:space="0" w:color="auto"/>
            </w:tcBorders>
            <w:noWrap/>
            <w:vAlign w:val="bottom"/>
          </w:tcPr>
          <w:p w14:paraId="428C389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Løsgående</w:t>
            </w:r>
          </w:p>
        </w:tc>
        <w:tc>
          <w:tcPr>
            <w:tcW w:w="1323" w:type="dxa"/>
            <w:tcBorders>
              <w:top w:val="nil"/>
              <w:left w:val="nil"/>
              <w:bottom w:val="single" w:sz="4" w:space="0" w:color="auto"/>
              <w:right w:val="single" w:sz="4" w:space="0" w:color="auto"/>
            </w:tcBorders>
            <w:noWrap/>
            <w:vAlign w:val="bottom"/>
          </w:tcPr>
          <w:p w14:paraId="186442C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8,45</w:t>
            </w:r>
          </w:p>
        </w:tc>
        <w:tc>
          <w:tcPr>
            <w:tcW w:w="1716" w:type="dxa"/>
            <w:tcBorders>
              <w:top w:val="nil"/>
              <w:left w:val="nil"/>
              <w:bottom w:val="single" w:sz="4" w:space="0" w:color="auto"/>
              <w:right w:val="single" w:sz="12" w:space="0" w:color="auto"/>
            </w:tcBorders>
            <w:noWrap/>
            <w:vAlign w:val="bottom"/>
          </w:tcPr>
          <w:p w14:paraId="596306DD"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0A53CD09" w14:textId="77777777" w:rsidTr="00857446">
        <w:trPr>
          <w:trHeight w:val="264"/>
        </w:trPr>
        <w:tc>
          <w:tcPr>
            <w:tcW w:w="1185" w:type="dxa"/>
            <w:vMerge/>
            <w:tcBorders>
              <w:top w:val="nil"/>
              <w:left w:val="single" w:sz="12" w:space="0" w:color="auto"/>
              <w:bottom w:val="single" w:sz="12" w:space="0" w:color="auto"/>
              <w:right w:val="single" w:sz="4" w:space="0" w:color="auto"/>
            </w:tcBorders>
            <w:shd w:val="clear" w:color="auto" w:fill="9BBB59"/>
            <w:vAlign w:val="center"/>
            <w:hideMark/>
          </w:tcPr>
          <w:p w14:paraId="1366186B"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798" w:type="dxa"/>
            <w:tcBorders>
              <w:top w:val="nil"/>
              <w:left w:val="nil"/>
              <w:bottom w:val="single" w:sz="12" w:space="0" w:color="auto"/>
              <w:right w:val="single" w:sz="4" w:space="0" w:color="auto"/>
            </w:tcBorders>
            <w:shd w:val="clear" w:color="auto" w:fill="9BBB59"/>
            <w:noWrap/>
            <w:vAlign w:val="bottom"/>
          </w:tcPr>
          <w:p w14:paraId="4EC3800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822" w:type="dxa"/>
            <w:tcBorders>
              <w:top w:val="nil"/>
              <w:left w:val="nil"/>
              <w:bottom w:val="single" w:sz="12" w:space="0" w:color="auto"/>
              <w:right w:val="single" w:sz="4" w:space="0" w:color="auto"/>
            </w:tcBorders>
            <w:shd w:val="clear" w:color="auto" w:fill="9BBB59"/>
            <w:noWrap/>
            <w:vAlign w:val="bottom"/>
          </w:tcPr>
          <w:p w14:paraId="3D13B7D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1060" w:type="dxa"/>
            <w:tcBorders>
              <w:top w:val="nil"/>
              <w:left w:val="nil"/>
              <w:bottom w:val="single" w:sz="12" w:space="0" w:color="auto"/>
              <w:right w:val="single" w:sz="4" w:space="0" w:color="auto"/>
            </w:tcBorders>
            <w:shd w:val="clear" w:color="auto" w:fill="9BBB59"/>
            <w:noWrap/>
            <w:vAlign w:val="bottom"/>
          </w:tcPr>
          <w:p w14:paraId="388022B2"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2705" w:type="dxa"/>
            <w:tcBorders>
              <w:top w:val="nil"/>
              <w:left w:val="nil"/>
              <w:bottom w:val="single" w:sz="12" w:space="0" w:color="auto"/>
              <w:right w:val="single" w:sz="4" w:space="0" w:color="auto"/>
            </w:tcBorders>
            <w:shd w:val="clear" w:color="auto" w:fill="9BBB59"/>
            <w:noWrap/>
            <w:vAlign w:val="bottom"/>
          </w:tcPr>
          <w:p w14:paraId="26BFE8F9"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1323" w:type="dxa"/>
            <w:tcBorders>
              <w:top w:val="nil"/>
              <w:left w:val="nil"/>
              <w:bottom w:val="single" w:sz="12" w:space="0" w:color="auto"/>
              <w:right w:val="single" w:sz="4" w:space="0" w:color="auto"/>
            </w:tcBorders>
            <w:shd w:val="clear" w:color="auto" w:fill="9BBB59"/>
            <w:noWrap/>
            <w:vAlign w:val="bottom"/>
          </w:tcPr>
          <w:p w14:paraId="2B5957EC"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184,39 +181,51</w:t>
            </w:r>
          </w:p>
        </w:tc>
        <w:tc>
          <w:tcPr>
            <w:tcW w:w="1716" w:type="dxa"/>
            <w:tcBorders>
              <w:top w:val="nil"/>
              <w:left w:val="nil"/>
              <w:bottom w:val="single" w:sz="12" w:space="0" w:color="auto"/>
              <w:right w:val="single" w:sz="12" w:space="0" w:color="auto"/>
            </w:tcBorders>
            <w:shd w:val="clear" w:color="auto" w:fill="9BBB59"/>
            <w:noWrap/>
            <w:vAlign w:val="bottom"/>
          </w:tcPr>
          <w:p w14:paraId="1D8ECCCE"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r w:rsidR="00857446" w:rsidRPr="00857446" w14:paraId="63989C95" w14:textId="77777777" w:rsidTr="00857446">
        <w:trPr>
          <w:trHeight w:val="252"/>
        </w:trPr>
        <w:tc>
          <w:tcPr>
            <w:tcW w:w="1185" w:type="dxa"/>
            <w:vMerge w:val="restart"/>
            <w:tcBorders>
              <w:top w:val="single" w:sz="12" w:space="0" w:color="auto"/>
              <w:left w:val="single" w:sz="12" w:space="0" w:color="auto"/>
              <w:bottom w:val="single" w:sz="8" w:space="0" w:color="000000"/>
              <w:right w:val="single" w:sz="4" w:space="0" w:color="auto"/>
            </w:tcBorders>
            <w:shd w:val="clear" w:color="auto" w:fill="9BBB59"/>
            <w:noWrap/>
            <w:vAlign w:val="center"/>
            <w:hideMark/>
          </w:tcPr>
          <w:p w14:paraId="4BED8FB6"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Stald 5</w:t>
            </w:r>
          </w:p>
        </w:tc>
        <w:tc>
          <w:tcPr>
            <w:tcW w:w="798" w:type="dxa"/>
            <w:tcBorders>
              <w:top w:val="single" w:sz="12" w:space="0" w:color="auto"/>
              <w:left w:val="nil"/>
              <w:bottom w:val="single" w:sz="4" w:space="0" w:color="auto"/>
              <w:right w:val="single" w:sz="4" w:space="0" w:color="auto"/>
            </w:tcBorders>
            <w:noWrap/>
            <w:vAlign w:val="bottom"/>
          </w:tcPr>
          <w:p w14:paraId="73AF10DB"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36</w:t>
            </w:r>
          </w:p>
        </w:tc>
        <w:tc>
          <w:tcPr>
            <w:tcW w:w="822" w:type="dxa"/>
            <w:tcBorders>
              <w:top w:val="single" w:sz="12" w:space="0" w:color="auto"/>
              <w:left w:val="nil"/>
              <w:bottom w:val="single" w:sz="4" w:space="0" w:color="auto"/>
              <w:right w:val="single" w:sz="4" w:space="0" w:color="auto"/>
            </w:tcBorders>
            <w:noWrap/>
            <w:vAlign w:val="bottom"/>
          </w:tcPr>
          <w:p w14:paraId="1E26964D"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2,35</w:t>
            </w:r>
          </w:p>
        </w:tc>
        <w:tc>
          <w:tcPr>
            <w:tcW w:w="1060" w:type="dxa"/>
            <w:tcBorders>
              <w:top w:val="single" w:sz="12" w:space="0" w:color="auto"/>
              <w:left w:val="nil"/>
              <w:bottom w:val="single" w:sz="4" w:space="0" w:color="auto"/>
              <w:right w:val="single" w:sz="4" w:space="0" w:color="auto"/>
            </w:tcBorders>
            <w:noWrap/>
            <w:vAlign w:val="bottom"/>
          </w:tcPr>
          <w:p w14:paraId="4960BB7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4,6</w:t>
            </w:r>
          </w:p>
        </w:tc>
        <w:tc>
          <w:tcPr>
            <w:tcW w:w="2705" w:type="dxa"/>
            <w:tcBorders>
              <w:top w:val="single" w:sz="12" w:space="0" w:color="auto"/>
              <w:left w:val="nil"/>
              <w:bottom w:val="single" w:sz="4" w:space="0" w:color="auto"/>
              <w:right w:val="single" w:sz="4" w:space="0" w:color="auto"/>
            </w:tcBorders>
            <w:noWrap/>
            <w:vAlign w:val="bottom"/>
          </w:tcPr>
          <w:p w14:paraId="1F03FC7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0,55*0,36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12" w:space="0" w:color="auto"/>
              <w:left w:val="nil"/>
              <w:bottom w:val="single" w:sz="4" w:space="0" w:color="auto"/>
              <w:right w:val="single" w:sz="4" w:space="0" w:color="auto"/>
            </w:tcBorders>
            <w:noWrap/>
            <w:vAlign w:val="bottom"/>
          </w:tcPr>
          <w:p w14:paraId="76F8A12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382,03</w:t>
            </w:r>
          </w:p>
        </w:tc>
        <w:tc>
          <w:tcPr>
            <w:tcW w:w="1716" w:type="dxa"/>
            <w:tcBorders>
              <w:top w:val="single" w:sz="12" w:space="0" w:color="auto"/>
              <w:left w:val="nil"/>
              <w:bottom w:val="single" w:sz="4" w:space="0" w:color="auto"/>
              <w:right w:val="single" w:sz="12" w:space="0" w:color="auto"/>
            </w:tcBorders>
            <w:noWrap/>
            <w:vAlign w:val="bottom"/>
          </w:tcPr>
          <w:p w14:paraId="3B4BBCD9"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75A992E0" w14:textId="77777777" w:rsidTr="00857446">
        <w:trPr>
          <w:trHeight w:val="264"/>
        </w:trPr>
        <w:tc>
          <w:tcPr>
            <w:tcW w:w="1185" w:type="dxa"/>
            <w:vMerge/>
            <w:tcBorders>
              <w:top w:val="nil"/>
              <w:left w:val="single" w:sz="12" w:space="0" w:color="auto"/>
              <w:bottom w:val="single" w:sz="4" w:space="0" w:color="auto"/>
              <w:right w:val="single" w:sz="4" w:space="0" w:color="auto"/>
            </w:tcBorders>
            <w:shd w:val="clear" w:color="auto" w:fill="9BBB59"/>
            <w:vAlign w:val="center"/>
            <w:hideMark/>
          </w:tcPr>
          <w:p w14:paraId="70BBF278"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798" w:type="dxa"/>
            <w:tcBorders>
              <w:top w:val="nil"/>
              <w:left w:val="nil"/>
              <w:bottom w:val="single" w:sz="4" w:space="0" w:color="auto"/>
              <w:right w:val="single" w:sz="4" w:space="0" w:color="auto"/>
            </w:tcBorders>
            <w:shd w:val="clear" w:color="auto" w:fill="9BBB59"/>
            <w:noWrap/>
            <w:vAlign w:val="bottom"/>
          </w:tcPr>
          <w:p w14:paraId="7551C679"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822" w:type="dxa"/>
            <w:tcBorders>
              <w:top w:val="nil"/>
              <w:left w:val="nil"/>
              <w:bottom w:val="single" w:sz="4" w:space="0" w:color="auto"/>
              <w:right w:val="single" w:sz="4" w:space="0" w:color="auto"/>
            </w:tcBorders>
            <w:shd w:val="clear" w:color="auto" w:fill="9BBB59"/>
            <w:noWrap/>
            <w:vAlign w:val="bottom"/>
          </w:tcPr>
          <w:p w14:paraId="5D380AEA"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1060" w:type="dxa"/>
            <w:tcBorders>
              <w:top w:val="nil"/>
              <w:left w:val="nil"/>
              <w:bottom w:val="single" w:sz="4" w:space="0" w:color="auto"/>
              <w:right w:val="single" w:sz="4" w:space="0" w:color="auto"/>
            </w:tcBorders>
            <w:shd w:val="clear" w:color="auto" w:fill="9BBB59"/>
            <w:noWrap/>
            <w:vAlign w:val="bottom"/>
          </w:tcPr>
          <w:p w14:paraId="4A078FB2"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2705" w:type="dxa"/>
            <w:tcBorders>
              <w:top w:val="nil"/>
              <w:left w:val="nil"/>
              <w:bottom w:val="single" w:sz="4" w:space="0" w:color="auto"/>
              <w:right w:val="single" w:sz="4" w:space="0" w:color="auto"/>
            </w:tcBorders>
            <w:shd w:val="clear" w:color="auto" w:fill="9BBB59"/>
            <w:noWrap/>
            <w:vAlign w:val="bottom"/>
          </w:tcPr>
          <w:p w14:paraId="1F206D98"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1323" w:type="dxa"/>
            <w:tcBorders>
              <w:top w:val="nil"/>
              <w:left w:val="nil"/>
              <w:bottom w:val="single" w:sz="4" w:space="0" w:color="auto"/>
              <w:right w:val="single" w:sz="4" w:space="0" w:color="auto"/>
            </w:tcBorders>
            <w:shd w:val="clear" w:color="auto" w:fill="9BBB59"/>
            <w:noWrap/>
            <w:vAlign w:val="bottom"/>
          </w:tcPr>
          <w:p w14:paraId="3A191019"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382,03</w:t>
            </w:r>
          </w:p>
        </w:tc>
        <w:tc>
          <w:tcPr>
            <w:tcW w:w="1716" w:type="dxa"/>
            <w:tcBorders>
              <w:top w:val="nil"/>
              <w:left w:val="nil"/>
              <w:bottom w:val="single" w:sz="4" w:space="0" w:color="auto"/>
              <w:right w:val="single" w:sz="12" w:space="0" w:color="auto"/>
            </w:tcBorders>
            <w:shd w:val="clear" w:color="auto" w:fill="9BBB59"/>
            <w:noWrap/>
            <w:vAlign w:val="bottom"/>
          </w:tcPr>
          <w:p w14:paraId="6E8B6B8B"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r w:rsidR="00857446" w:rsidRPr="00857446" w14:paraId="7A0A8FCE" w14:textId="77777777" w:rsidTr="00857446">
        <w:trPr>
          <w:trHeight w:val="264"/>
        </w:trPr>
        <w:tc>
          <w:tcPr>
            <w:tcW w:w="1185" w:type="dxa"/>
            <w:vMerge w:val="restart"/>
            <w:tcBorders>
              <w:top w:val="single" w:sz="4" w:space="0" w:color="auto"/>
              <w:left w:val="single" w:sz="12" w:space="0" w:color="auto"/>
              <w:right w:val="single" w:sz="4" w:space="0" w:color="auto"/>
            </w:tcBorders>
            <w:shd w:val="clear" w:color="auto" w:fill="9BBB59"/>
            <w:vAlign w:val="center"/>
          </w:tcPr>
          <w:p w14:paraId="0574A46C"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Stald 6</w:t>
            </w:r>
          </w:p>
        </w:tc>
        <w:tc>
          <w:tcPr>
            <w:tcW w:w="798" w:type="dxa"/>
            <w:tcBorders>
              <w:top w:val="single" w:sz="4" w:space="0" w:color="auto"/>
              <w:left w:val="nil"/>
              <w:bottom w:val="single" w:sz="4" w:space="0" w:color="auto"/>
              <w:right w:val="single" w:sz="4" w:space="0" w:color="auto"/>
            </w:tcBorders>
            <w:noWrap/>
            <w:vAlign w:val="bottom"/>
          </w:tcPr>
          <w:p w14:paraId="66D47F4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w:t>
            </w:r>
          </w:p>
        </w:tc>
        <w:tc>
          <w:tcPr>
            <w:tcW w:w="822" w:type="dxa"/>
            <w:tcBorders>
              <w:top w:val="single" w:sz="4" w:space="0" w:color="auto"/>
              <w:left w:val="nil"/>
              <w:bottom w:val="single" w:sz="4" w:space="0" w:color="auto"/>
              <w:right w:val="single" w:sz="4" w:space="0" w:color="auto"/>
            </w:tcBorders>
            <w:noWrap/>
            <w:vAlign w:val="bottom"/>
          </w:tcPr>
          <w:p w14:paraId="0122A70D"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14</w:t>
            </w:r>
          </w:p>
        </w:tc>
        <w:tc>
          <w:tcPr>
            <w:tcW w:w="1060" w:type="dxa"/>
            <w:tcBorders>
              <w:top w:val="single" w:sz="4" w:space="0" w:color="auto"/>
              <w:left w:val="nil"/>
              <w:bottom w:val="single" w:sz="4" w:space="0" w:color="auto"/>
              <w:right w:val="single" w:sz="4" w:space="0" w:color="auto"/>
            </w:tcBorders>
            <w:noWrap/>
            <w:vAlign w:val="bottom"/>
          </w:tcPr>
          <w:p w14:paraId="296F474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5,9</w:t>
            </w:r>
          </w:p>
        </w:tc>
        <w:tc>
          <w:tcPr>
            <w:tcW w:w="2705" w:type="dxa"/>
            <w:tcBorders>
              <w:top w:val="single" w:sz="4" w:space="0" w:color="auto"/>
              <w:left w:val="nil"/>
              <w:bottom w:val="single" w:sz="4" w:space="0" w:color="auto"/>
              <w:right w:val="single" w:sz="4" w:space="0" w:color="auto"/>
            </w:tcBorders>
            <w:noWrap/>
            <w:vAlign w:val="bottom"/>
          </w:tcPr>
          <w:p w14:paraId="2D0F7446"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0,75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4" w:space="0" w:color="auto"/>
              <w:left w:val="nil"/>
              <w:bottom w:val="single" w:sz="4" w:space="0" w:color="auto"/>
              <w:right w:val="single" w:sz="4" w:space="0" w:color="auto"/>
            </w:tcBorders>
            <w:noWrap/>
            <w:vAlign w:val="bottom"/>
          </w:tcPr>
          <w:p w14:paraId="44EC66D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409,25</w:t>
            </w:r>
          </w:p>
        </w:tc>
        <w:tc>
          <w:tcPr>
            <w:tcW w:w="1716" w:type="dxa"/>
            <w:tcBorders>
              <w:top w:val="single" w:sz="4" w:space="0" w:color="auto"/>
              <w:left w:val="nil"/>
              <w:bottom w:val="single" w:sz="4" w:space="0" w:color="auto"/>
              <w:right w:val="single" w:sz="12" w:space="0" w:color="auto"/>
            </w:tcBorders>
            <w:noWrap/>
            <w:vAlign w:val="bottom"/>
          </w:tcPr>
          <w:p w14:paraId="3C328AFB"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34831865" w14:textId="77777777" w:rsidTr="00857446">
        <w:trPr>
          <w:trHeight w:val="264"/>
        </w:trPr>
        <w:tc>
          <w:tcPr>
            <w:tcW w:w="1185" w:type="dxa"/>
            <w:vMerge/>
            <w:tcBorders>
              <w:left w:val="single" w:sz="12" w:space="0" w:color="auto"/>
              <w:right w:val="single" w:sz="4" w:space="0" w:color="auto"/>
            </w:tcBorders>
            <w:shd w:val="clear" w:color="auto" w:fill="9BBB59"/>
            <w:vAlign w:val="center"/>
          </w:tcPr>
          <w:p w14:paraId="023BBCC3"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798" w:type="dxa"/>
            <w:tcBorders>
              <w:top w:val="single" w:sz="4" w:space="0" w:color="auto"/>
              <w:left w:val="nil"/>
              <w:bottom w:val="single" w:sz="4" w:space="0" w:color="auto"/>
              <w:right w:val="single" w:sz="4" w:space="0" w:color="auto"/>
            </w:tcBorders>
            <w:noWrap/>
            <w:vAlign w:val="bottom"/>
          </w:tcPr>
          <w:p w14:paraId="48C5401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w:t>
            </w:r>
          </w:p>
        </w:tc>
        <w:tc>
          <w:tcPr>
            <w:tcW w:w="822" w:type="dxa"/>
            <w:tcBorders>
              <w:top w:val="single" w:sz="4" w:space="0" w:color="auto"/>
              <w:left w:val="nil"/>
              <w:bottom w:val="single" w:sz="4" w:space="0" w:color="auto"/>
              <w:right w:val="single" w:sz="4" w:space="0" w:color="auto"/>
            </w:tcBorders>
            <w:noWrap/>
            <w:vAlign w:val="bottom"/>
          </w:tcPr>
          <w:p w14:paraId="52393FA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14</w:t>
            </w:r>
          </w:p>
        </w:tc>
        <w:tc>
          <w:tcPr>
            <w:tcW w:w="1060" w:type="dxa"/>
            <w:tcBorders>
              <w:top w:val="single" w:sz="4" w:space="0" w:color="auto"/>
              <w:left w:val="nil"/>
              <w:bottom w:val="single" w:sz="4" w:space="0" w:color="auto"/>
              <w:right w:val="single" w:sz="4" w:space="0" w:color="auto"/>
            </w:tcBorders>
            <w:noWrap/>
            <w:vAlign w:val="bottom"/>
          </w:tcPr>
          <w:p w14:paraId="794BAD1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7,9</w:t>
            </w:r>
          </w:p>
        </w:tc>
        <w:tc>
          <w:tcPr>
            <w:tcW w:w="2705" w:type="dxa"/>
            <w:tcBorders>
              <w:top w:val="single" w:sz="4" w:space="0" w:color="auto"/>
              <w:left w:val="nil"/>
              <w:bottom w:val="single" w:sz="4" w:space="0" w:color="auto"/>
              <w:right w:val="single" w:sz="4" w:space="0" w:color="auto"/>
            </w:tcBorders>
            <w:noWrap/>
            <w:vAlign w:val="bottom"/>
          </w:tcPr>
          <w:p w14:paraId="673CAA91"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1,25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4" w:space="0" w:color="auto"/>
              <w:left w:val="nil"/>
              <w:bottom w:val="single" w:sz="4" w:space="0" w:color="auto"/>
              <w:right w:val="single" w:sz="4" w:space="0" w:color="auto"/>
            </w:tcBorders>
            <w:noWrap/>
            <w:vAlign w:val="bottom"/>
          </w:tcPr>
          <w:p w14:paraId="1D685AB7"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109,35</w:t>
            </w:r>
          </w:p>
        </w:tc>
        <w:tc>
          <w:tcPr>
            <w:tcW w:w="1716" w:type="dxa"/>
            <w:tcBorders>
              <w:top w:val="single" w:sz="4" w:space="0" w:color="auto"/>
              <w:left w:val="nil"/>
              <w:bottom w:val="single" w:sz="4" w:space="0" w:color="auto"/>
              <w:right w:val="single" w:sz="12" w:space="0" w:color="auto"/>
            </w:tcBorders>
            <w:noWrap/>
            <w:vAlign w:val="bottom"/>
          </w:tcPr>
          <w:p w14:paraId="476CD062"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38ADB992" w14:textId="77777777" w:rsidTr="00857446">
        <w:trPr>
          <w:trHeight w:val="264"/>
        </w:trPr>
        <w:tc>
          <w:tcPr>
            <w:tcW w:w="1185" w:type="dxa"/>
            <w:vMerge/>
            <w:tcBorders>
              <w:left w:val="single" w:sz="12" w:space="0" w:color="auto"/>
              <w:bottom w:val="single" w:sz="4" w:space="0" w:color="auto"/>
              <w:right w:val="single" w:sz="4" w:space="0" w:color="auto"/>
            </w:tcBorders>
            <w:shd w:val="clear" w:color="auto" w:fill="9BBB59"/>
            <w:vAlign w:val="center"/>
          </w:tcPr>
          <w:p w14:paraId="244B9789"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798" w:type="dxa"/>
            <w:tcBorders>
              <w:top w:val="single" w:sz="4" w:space="0" w:color="auto"/>
              <w:left w:val="nil"/>
              <w:bottom w:val="single" w:sz="4" w:space="0" w:color="auto"/>
              <w:right w:val="single" w:sz="4" w:space="0" w:color="auto"/>
            </w:tcBorders>
            <w:shd w:val="clear" w:color="auto" w:fill="9BBB59"/>
            <w:noWrap/>
            <w:vAlign w:val="bottom"/>
          </w:tcPr>
          <w:p w14:paraId="03012922"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822" w:type="dxa"/>
            <w:tcBorders>
              <w:top w:val="single" w:sz="4" w:space="0" w:color="auto"/>
              <w:left w:val="nil"/>
              <w:bottom w:val="single" w:sz="4" w:space="0" w:color="auto"/>
              <w:right w:val="single" w:sz="4" w:space="0" w:color="auto"/>
            </w:tcBorders>
            <w:shd w:val="clear" w:color="auto" w:fill="9BBB59"/>
            <w:noWrap/>
            <w:vAlign w:val="bottom"/>
          </w:tcPr>
          <w:p w14:paraId="5E939FF8"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1060" w:type="dxa"/>
            <w:tcBorders>
              <w:top w:val="single" w:sz="4" w:space="0" w:color="auto"/>
              <w:left w:val="nil"/>
              <w:bottom w:val="single" w:sz="4" w:space="0" w:color="auto"/>
              <w:right w:val="single" w:sz="4" w:space="0" w:color="auto"/>
            </w:tcBorders>
            <w:shd w:val="clear" w:color="auto" w:fill="9BBB59"/>
            <w:noWrap/>
            <w:vAlign w:val="bottom"/>
          </w:tcPr>
          <w:p w14:paraId="606CC3C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2705" w:type="dxa"/>
            <w:tcBorders>
              <w:top w:val="single" w:sz="4" w:space="0" w:color="auto"/>
              <w:left w:val="nil"/>
              <w:bottom w:val="single" w:sz="4" w:space="0" w:color="auto"/>
              <w:right w:val="single" w:sz="4" w:space="0" w:color="auto"/>
            </w:tcBorders>
            <w:shd w:val="clear" w:color="auto" w:fill="9BBB59"/>
            <w:noWrap/>
            <w:vAlign w:val="bottom"/>
          </w:tcPr>
          <w:p w14:paraId="479FECEE"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1323" w:type="dxa"/>
            <w:tcBorders>
              <w:top w:val="single" w:sz="4" w:space="0" w:color="auto"/>
              <w:left w:val="nil"/>
              <w:bottom w:val="single" w:sz="4" w:space="0" w:color="auto"/>
              <w:right w:val="single" w:sz="4" w:space="0" w:color="auto"/>
            </w:tcBorders>
            <w:shd w:val="clear" w:color="auto" w:fill="9BBB59"/>
            <w:noWrap/>
            <w:vAlign w:val="bottom"/>
          </w:tcPr>
          <w:p w14:paraId="5D514A6A"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518,6</w:t>
            </w:r>
          </w:p>
        </w:tc>
        <w:tc>
          <w:tcPr>
            <w:tcW w:w="1716" w:type="dxa"/>
            <w:tcBorders>
              <w:top w:val="single" w:sz="4" w:space="0" w:color="auto"/>
              <w:left w:val="nil"/>
              <w:bottom w:val="single" w:sz="4" w:space="0" w:color="auto"/>
              <w:right w:val="single" w:sz="12" w:space="0" w:color="auto"/>
            </w:tcBorders>
            <w:shd w:val="clear" w:color="auto" w:fill="9BBB59"/>
            <w:noWrap/>
            <w:vAlign w:val="bottom"/>
          </w:tcPr>
          <w:p w14:paraId="12A0AA30"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r w:rsidR="00857446" w:rsidRPr="00857446" w14:paraId="26DEB7F5" w14:textId="77777777" w:rsidTr="00857446">
        <w:trPr>
          <w:trHeight w:val="264"/>
        </w:trPr>
        <w:tc>
          <w:tcPr>
            <w:tcW w:w="1185" w:type="dxa"/>
            <w:vMerge w:val="restart"/>
            <w:tcBorders>
              <w:top w:val="single" w:sz="4" w:space="0" w:color="auto"/>
              <w:left w:val="single" w:sz="12" w:space="0" w:color="auto"/>
              <w:right w:val="single" w:sz="4" w:space="0" w:color="auto"/>
            </w:tcBorders>
            <w:shd w:val="clear" w:color="auto" w:fill="9BBB59"/>
            <w:vAlign w:val="center"/>
          </w:tcPr>
          <w:p w14:paraId="7BB4F07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b/>
                <w:bCs/>
                <w:color w:val="000000"/>
                <w:sz w:val="16"/>
                <w:szCs w:val="16"/>
                <w:lang w:eastAsia="da-DK"/>
              </w:rPr>
              <w:lastRenderedPageBreak/>
              <w:t>Stald 7</w:t>
            </w:r>
          </w:p>
        </w:tc>
        <w:tc>
          <w:tcPr>
            <w:tcW w:w="798" w:type="dxa"/>
            <w:tcBorders>
              <w:top w:val="single" w:sz="4" w:space="0" w:color="auto"/>
              <w:left w:val="nil"/>
              <w:bottom w:val="single" w:sz="4" w:space="0" w:color="auto"/>
              <w:right w:val="single" w:sz="4" w:space="0" w:color="auto"/>
            </w:tcBorders>
            <w:noWrap/>
            <w:vAlign w:val="bottom"/>
          </w:tcPr>
          <w:p w14:paraId="677A5B60"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48</w:t>
            </w:r>
          </w:p>
        </w:tc>
        <w:tc>
          <w:tcPr>
            <w:tcW w:w="822" w:type="dxa"/>
            <w:tcBorders>
              <w:top w:val="single" w:sz="4" w:space="0" w:color="auto"/>
              <w:left w:val="nil"/>
              <w:bottom w:val="single" w:sz="4" w:space="0" w:color="auto"/>
              <w:right w:val="single" w:sz="4" w:space="0" w:color="auto"/>
            </w:tcBorders>
            <w:noWrap/>
            <w:vAlign w:val="bottom"/>
          </w:tcPr>
          <w:p w14:paraId="5C1050C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2,7</w:t>
            </w:r>
          </w:p>
        </w:tc>
        <w:tc>
          <w:tcPr>
            <w:tcW w:w="1060" w:type="dxa"/>
            <w:tcBorders>
              <w:top w:val="single" w:sz="4" w:space="0" w:color="auto"/>
              <w:left w:val="nil"/>
              <w:bottom w:val="single" w:sz="4" w:space="0" w:color="auto"/>
              <w:right w:val="single" w:sz="4" w:space="0" w:color="auto"/>
            </w:tcBorders>
            <w:noWrap/>
            <w:vAlign w:val="bottom"/>
          </w:tcPr>
          <w:p w14:paraId="78F8F45B"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1,75</w:t>
            </w:r>
          </w:p>
        </w:tc>
        <w:tc>
          <w:tcPr>
            <w:tcW w:w="2705" w:type="dxa"/>
            <w:tcBorders>
              <w:top w:val="single" w:sz="4" w:space="0" w:color="auto"/>
              <w:left w:val="nil"/>
              <w:bottom w:val="single" w:sz="4" w:space="0" w:color="auto"/>
              <w:right w:val="single" w:sz="4" w:space="0" w:color="auto"/>
            </w:tcBorders>
            <w:noWrap/>
            <w:vAlign w:val="bottom"/>
          </w:tcPr>
          <w:p w14:paraId="01C33B20"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1*0,35 m</w:t>
            </w:r>
            <w:r w:rsidRPr="00857446">
              <w:rPr>
                <w:rFonts w:ascii="Verdana" w:eastAsia="Times New Roman" w:hAnsi="Verdana" w:cs="Times New Roman"/>
                <w:color w:val="000000"/>
                <w:sz w:val="16"/>
                <w:szCs w:val="16"/>
                <w:vertAlign w:val="superscript"/>
                <w:lang w:eastAsia="da-DK"/>
              </w:rPr>
              <w:t>2</w:t>
            </w:r>
            <w:r w:rsidRPr="00857446">
              <w:rPr>
                <w:rFonts w:ascii="Verdana" w:eastAsia="Times New Roman" w:hAnsi="Verdana" w:cs="Times New Roman"/>
                <w:color w:val="000000"/>
                <w:sz w:val="16"/>
                <w:szCs w:val="16"/>
                <w:lang w:eastAsia="da-DK"/>
              </w:rPr>
              <w:t xml:space="preserve"> pr sti</w:t>
            </w:r>
          </w:p>
        </w:tc>
        <w:tc>
          <w:tcPr>
            <w:tcW w:w="1323" w:type="dxa"/>
            <w:tcBorders>
              <w:top w:val="single" w:sz="4" w:space="0" w:color="auto"/>
              <w:left w:val="nil"/>
              <w:bottom w:val="single" w:sz="4" w:space="0" w:color="auto"/>
              <w:right w:val="single" w:sz="4" w:space="0" w:color="auto"/>
            </w:tcBorders>
            <w:noWrap/>
            <w:vAlign w:val="bottom"/>
          </w:tcPr>
          <w:p w14:paraId="39BFFC0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210</w:t>
            </w:r>
          </w:p>
        </w:tc>
        <w:tc>
          <w:tcPr>
            <w:tcW w:w="1716" w:type="dxa"/>
            <w:tcBorders>
              <w:top w:val="single" w:sz="4" w:space="0" w:color="auto"/>
              <w:left w:val="nil"/>
              <w:bottom w:val="single" w:sz="4" w:space="0" w:color="auto"/>
              <w:right w:val="single" w:sz="12" w:space="0" w:color="auto"/>
            </w:tcBorders>
            <w:noWrap/>
            <w:vAlign w:val="bottom"/>
          </w:tcPr>
          <w:p w14:paraId="1534D511"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6384E0A6" w14:textId="77777777" w:rsidTr="00857446">
        <w:trPr>
          <w:trHeight w:val="264"/>
        </w:trPr>
        <w:tc>
          <w:tcPr>
            <w:tcW w:w="1185" w:type="dxa"/>
            <w:vMerge/>
            <w:tcBorders>
              <w:left w:val="single" w:sz="12" w:space="0" w:color="auto"/>
              <w:bottom w:val="single" w:sz="4" w:space="0" w:color="auto"/>
              <w:right w:val="single" w:sz="4" w:space="0" w:color="auto"/>
            </w:tcBorders>
            <w:shd w:val="clear" w:color="auto" w:fill="9BBB59"/>
            <w:vAlign w:val="center"/>
          </w:tcPr>
          <w:p w14:paraId="4943F01F"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798" w:type="dxa"/>
            <w:tcBorders>
              <w:top w:val="single" w:sz="4" w:space="0" w:color="auto"/>
              <w:left w:val="nil"/>
              <w:bottom w:val="single" w:sz="4" w:space="0" w:color="auto"/>
              <w:right w:val="single" w:sz="4" w:space="0" w:color="auto"/>
            </w:tcBorders>
            <w:shd w:val="clear" w:color="auto" w:fill="9BBB59"/>
            <w:noWrap/>
            <w:vAlign w:val="bottom"/>
          </w:tcPr>
          <w:p w14:paraId="4E5F9EF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822" w:type="dxa"/>
            <w:tcBorders>
              <w:top w:val="single" w:sz="4" w:space="0" w:color="auto"/>
              <w:left w:val="nil"/>
              <w:bottom w:val="single" w:sz="4" w:space="0" w:color="auto"/>
              <w:right w:val="single" w:sz="4" w:space="0" w:color="auto"/>
            </w:tcBorders>
            <w:shd w:val="clear" w:color="auto" w:fill="9BBB59"/>
            <w:noWrap/>
            <w:vAlign w:val="bottom"/>
          </w:tcPr>
          <w:p w14:paraId="456345E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1060" w:type="dxa"/>
            <w:tcBorders>
              <w:top w:val="single" w:sz="4" w:space="0" w:color="auto"/>
              <w:left w:val="nil"/>
              <w:bottom w:val="single" w:sz="4" w:space="0" w:color="auto"/>
              <w:right w:val="single" w:sz="4" w:space="0" w:color="auto"/>
            </w:tcBorders>
            <w:shd w:val="clear" w:color="auto" w:fill="9BBB59"/>
            <w:noWrap/>
            <w:vAlign w:val="bottom"/>
          </w:tcPr>
          <w:p w14:paraId="0C7E4BC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p>
        </w:tc>
        <w:tc>
          <w:tcPr>
            <w:tcW w:w="2705" w:type="dxa"/>
            <w:tcBorders>
              <w:top w:val="single" w:sz="4" w:space="0" w:color="auto"/>
              <w:left w:val="nil"/>
              <w:bottom w:val="single" w:sz="4" w:space="0" w:color="auto"/>
              <w:right w:val="single" w:sz="4" w:space="0" w:color="auto"/>
            </w:tcBorders>
            <w:shd w:val="clear" w:color="auto" w:fill="9BBB59"/>
            <w:noWrap/>
            <w:vAlign w:val="bottom"/>
          </w:tcPr>
          <w:p w14:paraId="642E9B83"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1323" w:type="dxa"/>
            <w:tcBorders>
              <w:top w:val="single" w:sz="4" w:space="0" w:color="auto"/>
              <w:left w:val="nil"/>
              <w:bottom w:val="single" w:sz="4" w:space="0" w:color="auto"/>
              <w:right w:val="single" w:sz="4" w:space="0" w:color="auto"/>
            </w:tcBorders>
            <w:shd w:val="clear" w:color="auto" w:fill="9BBB59"/>
            <w:noWrap/>
            <w:vAlign w:val="bottom"/>
          </w:tcPr>
          <w:p w14:paraId="6B10D897"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210</w:t>
            </w:r>
          </w:p>
        </w:tc>
        <w:tc>
          <w:tcPr>
            <w:tcW w:w="1716" w:type="dxa"/>
            <w:tcBorders>
              <w:top w:val="single" w:sz="4" w:space="0" w:color="auto"/>
              <w:left w:val="nil"/>
              <w:bottom w:val="single" w:sz="4" w:space="0" w:color="auto"/>
              <w:right w:val="single" w:sz="12" w:space="0" w:color="auto"/>
            </w:tcBorders>
            <w:shd w:val="clear" w:color="auto" w:fill="9BBB59"/>
            <w:noWrap/>
            <w:vAlign w:val="bottom"/>
          </w:tcPr>
          <w:p w14:paraId="0051F732"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r w:rsidR="00857446" w:rsidRPr="00857446" w14:paraId="31D98FD9" w14:textId="77777777" w:rsidTr="00857446">
        <w:trPr>
          <w:trHeight w:val="264"/>
        </w:trPr>
        <w:tc>
          <w:tcPr>
            <w:tcW w:w="1185" w:type="dxa"/>
            <w:tcBorders>
              <w:top w:val="single" w:sz="4" w:space="0" w:color="auto"/>
              <w:left w:val="single" w:sz="12" w:space="0" w:color="auto"/>
              <w:bottom w:val="nil"/>
              <w:right w:val="single" w:sz="4" w:space="0" w:color="auto"/>
            </w:tcBorders>
            <w:shd w:val="clear" w:color="auto" w:fill="9BBB59"/>
            <w:vAlign w:val="center"/>
          </w:tcPr>
          <w:p w14:paraId="7BAB35F1"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798" w:type="dxa"/>
            <w:tcBorders>
              <w:top w:val="single" w:sz="4" w:space="0" w:color="auto"/>
              <w:left w:val="nil"/>
              <w:bottom w:val="single" w:sz="4" w:space="0" w:color="auto"/>
              <w:right w:val="single" w:sz="4" w:space="0" w:color="auto"/>
            </w:tcBorders>
            <w:noWrap/>
            <w:vAlign w:val="bottom"/>
          </w:tcPr>
          <w:p w14:paraId="72414D8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9</w:t>
            </w:r>
          </w:p>
        </w:tc>
        <w:tc>
          <w:tcPr>
            <w:tcW w:w="822" w:type="dxa"/>
            <w:tcBorders>
              <w:top w:val="single" w:sz="4" w:space="0" w:color="auto"/>
              <w:left w:val="nil"/>
              <w:bottom w:val="single" w:sz="4" w:space="0" w:color="auto"/>
              <w:right w:val="single" w:sz="4" w:space="0" w:color="auto"/>
            </w:tcBorders>
            <w:noWrap/>
            <w:vAlign w:val="bottom"/>
          </w:tcPr>
          <w:p w14:paraId="4E47C19B"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4,75</w:t>
            </w:r>
          </w:p>
        </w:tc>
        <w:tc>
          <w:tcPr>
            <w:tcW w:w="1060" w:type="dxa"/>
            <w:tcBorders>
              <w:top w:val="single" w:sz="4" w:space="0" w:color="auto"/>
              <w:left w:val="nil"/>
              <w:bottom w:val="single" w:sz="4" w:space="0" w:color="auto"/>
              <w:right w:val="single" w:sz="4" w:space="0" w:color="auto"/>
            </w:tcBorders>
            <w:noWrap/>
            <w:vAlign w:val="bottom"/>
          </w:tcPr>
          <w:p w14:paraId="31DB2C81"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3,6</w:t>
            </w:r>
          </w:p>
        </w:tc>
        <w:tc>
          <w:tcPr>
            <w:tcW w:w="2705" w:type="dxa"/>
            <w:tcBorders>
              <w:top w:val="single" w:sz="4" w:space="0" w:color="auto"/>
              <w:left w:val="nil"/>
              <w:bottom w:val="single" w:sz="4" w:space="0" w:color="auto"/>
              <w:right w:val="single" w:sz="4" w:space="0" w:color="auto"/>
            </w:tcBorders>
            <w:noWrap/>
            <w:vAlign w:val="bottom"/>
          </w:tcPr>
          <w:p w14:paraId="4047187F"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 cm inventar primært gulvfodring</w:t>
            </w:r>
          </w:p>
        </w:tc>
        <w:tc>
          <w:tcPr>
            <w:tcW w:w="1323" w:type="dxa"/>
            <w:tcBorders>
              <w:top w:val="single" w:sz="4" w:space="0" w:color="auto"/>
              <w:left w:val="nil"/>
              <w:bottom w:val="single" w:sz="4" w:space="0" w:color="auto"/>
              <w:right w:val="single" w:sz="4" w:space="0" w:color="auto"/>
            </w:tcBorders>
            <w:noWrap/>
            <w:vAlign w:val="bottom"/>
          </w:tcPr>
          <w:p w14:paraId="02838C7E"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151,65</w:t>
            </w:r>
          </w:p>
        </w:tc>
        <w:tc>
          <w:tcPr>
            <w:tcW w:w="1716" w:type="dxa"/>
            <w:tcBorders>
              <w:top w:val="single" w:sz="4" w:space="0" w:color="auto"/>
              <w:left w:val="nil"/>
              <w:bottom w:val="single" w:sz="4" w:space="0" w:color="auto"/>
              <w:right w:val="single" w:sz="12" w:space="0" w:color="auto"/>
            </w:tcBorders>
            <w:noWrap/>
            <w:vAlign w:val="bottom"/>
          </w:tcPr>
          <w:p w14:paraId="0BB174C6"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6D244B3F" w14:textId="77777777" w:rsidTr="00857446">
        <w:trPr>
          <w:trHeight w:val="264"/>
        </w:trPr>
        <w:tc>
          <w:tcPr>
            <w:tcW w:w="1185" w:type="dxa"/>
            <w:tcBorders>
              <w:top w:val="nil"/>
              <w:left w:val="single" w:sz="12" w:space="0" w:color="auto"/>
              <w:bottom w:val="nil"/>
              <w:right w:val="single" w:sz="4" w:space="0" w:color="auto"/>
            </w:tcBorders>
            <w:shd w:val="clear" w:color="auto" w:fill="9BBB59"/>
            <w:vAlign w:val="center"/>
          </w:tcPr>
          <w:p w14:paraId="02703FFC"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798" w:type="dxa"/>
            <w:tcBorders>
              <w:top w:val="single" w:sz="4" w:space="0" w:color="auto"/>
              <w:left w:val="nil"/>
              <w:bottom w:val="single" w:sz="4" w:space="0" w:color="auto"/>
              <w:right w:val="single" w:sz="4" w:space="0" w:color="auto"/>
            </w:tcBorders>
            <w:noWrap/>
            <w:vAlign w:val="bottom"/>
          </w:tcPr>
          <w:p w14:paraId="275347B4"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w:t>
            </w:r>
          </w:p>
        </w:tc>
        <w:tc>
          <w:tcPr>
            <w:tcW w:w="822" w:type="dxa"/>
            <w:tcBorders>
              <w:top w:val="single" w:sz="4" w:space="0" w:color="auto"/>
              <w:left w:val="nil"/>
              <w:bottom w:val="single" w:sz="4" w:space="0" w:color="auto"/>
              <w:right w:val="single" w:sz="4" w:space="0" w:color="auto"/>
            </w:tcBorders>
            <w:noWrap/>
            <w:vAlign w:val="bottom"/>
          </w:tcPr>
          <w:p w14:paraId="40F2997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4,75</w:t>
            </w:r>
          </w:p>
        </w:tc>
        <w:tc>
          <w:tcPr>
            <w:tcW w:w="1060" w:type="dxa"/>
            <w:tcBorders>
              <w:top w:val="single" w:sz="4" w:space="0" w:color="auto"/>
              <w:left w:val="nil"/>
              <w:bottom w:val="single" w:sz="4" w:space="0" w:color="auto"/>
              <w:right w:val="single" w:sz="4" w:space="0" w:color="auto"/>
            </w:tcBorders>
            <w:noWrap/>
            <w:vAlign w:val="bottom"/>
          </w:tcPr>
          <w:p w14:paraId="35F69E52"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3,16</w:t>
            </w:r>
          </w:p>
        </w:tc>
        <w:tc>
          <w:tcPr>
            <w:tcW w:w="2705" w:type="dxa"/>
            <w:tcBorders>
              <w:top w:val="single" w:sz="4" w:space="0" w:color="auto"/>
              <w:left w:val="nil"/>
              <w:bottom w:val="single" w:sz="4" w:space="0" w:color="auto"/>
              <w:right w:val="single" w:sz="4" w:space="0" w:color="auto"/>
            </w:tcBorders>
            <w:noWrap/>
            <w:vAlign w:val="bottom"/>
          </w:tcPr>
          <w:p w14:paraId="51248C66"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r w:rsidRPr="00857446">
              <w:rPr>
                <w:rFonts w:ascii="Verdana" w:eastAsia="Times New Roman" w:hAnsi="Verdana" w:cs="Times New Roman"/>
                <w:color w:val="000000"/>
                <w:sz w:val="16"/>
                <w:szCs w:val="16"/>
                <w:lang w:eastAsia="da-DK"/>
              </w:rPr>
              <w:t>3 cm inventar primært gulvfodring</w:t>
            </w:r>
          </w:p>
        </w:tc>
        <w:tc>
          <w:tcPr>
            <w:tcW w:w="1323" w:type="dxa"/>
            <w:tcBorders>
              <w:top w:val="single" w:sz="4" w:space="0" w:color="auto"/>
              <w:left w:val="nil"/>
              <w:bottom w:val="single" w:sz="4" w:space="0" w:color="auto"/>
              <w:right w:val="single" w:sz="4" w:space="0" w:color="auto"/>
            </w:tcBorders>
            <w:noWrap/>
            <w:vAlign w:val="bottom"/>
          </w:tcPr>
          <w:p w14:paraId="022B1261"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59,09</w:t>
            </w:r>
          </w:p>
        </w:tc>
        <w:tc>
          <w:tcPr>
            <w:tcW w:w="1716" w:type="dxa"/>
            <w:tcBorders>
              <w:top w:val="single" w:sz="4" w:space="0" w:color="auto"/>
              <w:left w:val="nil"/>
              <w:bottom w:val="single" w:sz="4" w:space="0" w:color="auto"/>
              <w:right w:val="single" w:sz="12" w:space="0" w:color="auto"/>
            </w:tcBorders>
            <w:noWrap/>
            <w:vAlign w:val="bottom"/>
          </w:tcPr>
          <w:p w14:paraId="496CC73D"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6A38BAE8" w14:textId="77777777" w:rsidTr="00857446">
        <w:trPr>
          <w:trHeight w:val="264"/>
        </w:trPr>
        <w:tc>
          <w:tcPr>
            <w:tcW w:w="1185" w:type="dxa"/>
            <w:tcBorders>
              <w:top w:val="nil"/>
              <w:left w:val="single" w:sz="12" w:space="0" w:color="auto"/>
              <w:bottom w:val="nil"/>
              <w:right w:val="single" w:sz="4" w:space="0" w:color="auto"/>
            </w:tcBorders>
            <w:shd w:val="clear" w:color="auto" w:fill="9BBB59"/>
            <w:vAlign w:val="center"/>
          </w:tcPr>
          <w:p w14:paraId="2467A9CC"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b/>
                <w:bCs/>
                <w:color w:val="000000"/>
                <w:sz w:val="16"/>
                <w:szCs w:val="16"/>
                <w:lang w:eastAsia="da-DK"/>
              </w:rPr>
              <w:t>Stald 8</w:t>
            </w:r>
          </w:p>
        </w:tc>
        <w:tc>
          <w:tcPr>
            <w:tcW w:w="798" w:type="dxa"/>
            <w:tcBorders>
              <w:top w:val="single" w:sz="4" w:space="0" w:color="auto"/>
              <w:left w:val="nil"/>
              <w:bottom w:val="single" w:sz="4" w:space="0" w:color="auto"/>
              <w:right w:val="single" w:sz="4" w:space="0" w:color="auto"/>
            </w:tcBorders>
            <w:noWrap/>
            <w:vAlign w:val="bottom"/>
          </w:tcPr>
          <w:p w14:paraId="37E9BEF7"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w:t>
            </w:r>
          </w:p>
        </w:tc>
        <w:tc>
          <w:tcPr>
            <w:tcW w:w="822" w:type="dxa"/>
            <w:tcBorders>
              <w:top w:val="single" w:sz="4" w:space="0" w:color="auto"/>
              <w:left w:val="nil"/>
              <w:bottom w:val="single" w:sz="4" w:space="0" w:color="auto"/>
              <w:right w:val="single" w:sz="4" w:space="0" w:color="auto"/>
            </w:tcBorders>
            <w:noWrap/>
            <w:vAlign w:val="bottom"/>
          </w:tcPr>
          <w:p w14:paraId="1D4FEAFD"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4,75</w:t>
            </w:r>
          </w:p>
        </w:tc>
        <w:tc>
          <w:tcPr>
            <w:tcW w:w="1060" w:type="dxa"/>
            <w:tcBorders>
              <w:top w:val="single" w:sz="4" w:space="0" w:color="auto"/>
              <w:left w:val="nil"/>
              <w:bottom w:val="single" w:sz="4" w:space="0" w:color="auto"/>
              <w:right w:val="single" w:sz="4" w:space="0" w:color="auto"/>
            </w:tcBorders>
            <w:noWrap/>
            <w:vAlign w:val="bottom"/>
          </w:tcPr>
          <w:p w14:paraId="1DF6BCE9"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3,76</w:t>
            </w:r>
          </w:p>
        </w:tc>
        <w:tc>
          <w:tcPr>
            <w:tcW w:w="2705" w:type="dxa"/>
            <w:tcBorders>
              <w:top w:val="single" w:sz="4" w:space="0" w:color="auto"/>
              <w:left w:val="nil"/>
              <w:bottom w:val="single" w:sz="4" w:space="0" w:color="auto"/>
              <w:right w:val="single" w:sz="4" w:space="0" w:color="auto"/>
            </w:tcBorders>
            <w:noWrap/>
            <w:vAlign w:val="bottom"/>
          </w:tcPr>
          <w:p w14:paraId="1DB9F7AF"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r w:rsidRPr="00857446">
              <w:rPr>
                <w:rFonts w:ascii="Verdana" w:eastAsia="Times New Roman" w:hAnsi="Verdana" w:cs="Times New Roman"/>
                <w:color w:val="000000"/>
                <w:sz w:val="16"/>
                <w:szCs w:val="16"/>
                <w:lang w:eastAsia="da-DK"/>
              </w:rPr>
              <w:t>3 cm inventar primært gulvfodring</w:t>
            </w:r>
          </w:p>
        </w:tc>
        <w:tc>
          <w:tcPr>
            <w:tcW w:w="1323" w:type="dxa"/>
            <w:tcBorders>
              <w:top w:val="single" w:sz="4" w:space="0" w:color="auto"/>
              <w:left w:val="nil"/>
              <w:bottom w:val="single" w:sz="4" w:space="0" w:color="auto"/>
              <w:right w:val="single" w:sz="4" w:space="0" w:color="auto"/>
            </w:tcBorders>
            <w:noWrap/>
            <w:vAlign w:val="bottom"/>
          </w:tcPr>
          <w:p w14:paraId="025FC188"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88,03</w:t>
            </w:r>
          </w:p>
        </w:tc>
        <w:tc>
          <w:tcPr>
            <w:tcW w:w="1716" w:type="dxa"/>
            <w:tcBorders>
              <w:top w:val="single" w:sz="4" w:space="0" w:color="auto"/>
              <w:left w:val="nil"/>
              <w:bottom w:val="single" w:sz="4" w:space="0" w:color="auto"/>
              <w:right w:val="single" w:sz="12" w:space="0" w:color="auto"/>
            </w:tcBorders>
            <w:noWrap/>
            <w:vAlign w:val="bottom"/>
          </w:tcPr>
          <w:p w14:paraId="2E90206D"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491A24A6" w14:textId="77777777" w:rsidTr="00857446">
        <w:trPr>
          <w:trHeight w:val="264"/>
        </w:trPr>
        <w:tc>
          <w:tcPr>
            <w:tcW w:w="1185" w:type="dxa"/>
            <w:tcBorders>
              <w:top w:val="nil"/>
              <w:left w:val="single" w:sz="12" w:space="0" w:color="auto"/>
              <w:bottom w:val="nil"/>
              <w:right w:val="single" w:sz="4" w:space="0" w:color="auto"/>
            </w:tcBorders>
            <w:shd w:val="clear" w:color="auto" w:fill="9BBB59"/>
            <w:vAlign w:val="center"/>
          </w:tcPr>
          <w:p w14:paraId="1D6747CD"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798" w:type="dxa"/>
            <w:tcBorders>
              <w:top w:val="single" w:sz="4" w:space="0" w:color="auto"/>
              <w:left w:val="nil"/>
              <w:bottom w:val="single" w:sz="4" w:space="0" w:color="auto"/>
              <w:right w:val="single" w:sz="4" w:space="0" w:color="auto"/>
            </w:tcBorders>
            <w:noWrap/>
            <w:vAlign w:val="bottom"/>
          </w:tcPr>
          <w:p w14:paraId="1E3A3E12"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w:t>
            </w:r>
          </w:p>
        </w:tc>
        <w:tc>
          <w:tcPr>
            <w:tcW w:w="822" w:type="dxa"/>
            <w:tcBorders>
              <w:top w:val="single" w:sz="4" w:space="0" w:color="auto"/>
              <w:left w:val="nil"/>
              <w:bottom w:val="single" w:sz="4" w:space="0" w:color="auto"/>
              <w:right w:val="single" w:sz="4" w:space="0" w:color="auto"/>
            </w:tcBorders>
            <w:noWrap/>
            <w:vAlign w:val="bottom"/>
          </w:tcPr>
          <w:p w14:paraId="3B6BEDA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3,5</w:t>
            </w:r>
          </w:p>
        </w:tc>
        <w:tc>
          <w:tcPr>
            <w:tcW w:w="1060" w:type="dxa"/>
            <w:tcBorders>
              <w:top w:val="single" w:sz="4" w:space="0" w:color="auto"/>
              <w:left w:val="nil"/>
              <w:bottom w:val="single" w:sz="4" w:space="0" w:color="auto"/>
              <w:right w:val="single" w:sz="4" w:space="0" w:color="auto"/>
            </w:tcBorders>
            <w:noWrap/>
            <w:vAlign w:val="bottom"/>
          </w:tcPr>
          <w:p w14:paraId="36896448"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3,4</w:t>
            </w:r>
          </w:p>
        </w:tc>
        <w:tc>
          <w:tcPr>
            <w:tcW w:w="2705" w:type="dxa"/>
            <w:tcBorders>
              <w:top w:val="single" w:sz="4" w:space="0" w:color="auto"/>
              <w:left w:val="nil"/>
              <w:bottom w:val="single" w:sz="4" w:space="0" w:color="auto"/>
              <w:right w:val="single" w:sz="4" w:space="0" w:color="auto"/>
            </w:tcBorders>
            <w:noWrap/>
            <w:vAlign w:val="bottom"/>
          </w:tcPr>
          <w:p w14:paraId="4FD8E99C"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r w:rsidRPr="00857446">
              <w:rPr>
                <w:rFonts w:ascii="Verdana" w:eastAsia="Times New Roman" w:hAnsi="Verdana" w:cs="Times New Roman"/>
                <w:color w:val="000000"/>
                <w:sz w:val="16"/>
                <w:szCs w:val="16"/>
                <w:lang w:eastAsia="da-DK"/>
              </w:rPr>
              <w:t>3 cm inventar primært gulvfodring</w:t>
            </w:r>
          </w:p>
        </w:tc>
        <w:tc>
          <w:tcPr>
            <w:tcW w:w="1323" w:type="dxa"/>
            <w:tcBorders>
              <w:top w:val="single" w:sz="4" w:space="0" w:color="auto"/>
              <w:left w:val="nil"/>
              <w:bottom w:val="single" w:sz="4" w:space="0" w:color="auto"/>
              <w:right w:val="single" w:sz="4" w:space="0" w:color="auto"/>
            </w:tcBorders>
            <w:noWrap/>
            <w:vAlign w:val="bottom"/>
          </w:tcPr>
          <w:p w14:paraId="4F86DC23"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58,47</w:t>
            </w:r>
          </w:p>
        </w:tc>
        <w:tc>
          <w:tcPr>
            <w:tcW w:w="1716" w:type="dxa"/>
            <w:tcBorders>
              <w:top w:val="single" w:sz="4" w:space="0" w:color="auto"/>
              <w:left w:val="nil"/>
              <w:bottom w:val="single" w:sz="4" w:space="0" w:color="auto"/>
              <w:right w:val="single" w:sz="12" w:space="0" w:color="auto"/>
            </w:tcBorders>
            <w:noWrap/>
            <w:vAlign w:val="bottom"/>
          </w:tcPr>
          <w:p w14:paraId="03B81C16"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50-75 % fast</w:t>
            </w:r>
          </w:p>
        </w:tc>
      </w:tr>
      <w:tr w:rsidR="00857446" w:rsidRPr="00857446" w14:paraId="77DFAB4A" w14:textId="77777777" w:rsidTr="00857446">
        <w:trPr>
          <w:trHeight w:val="264"/>
        </w:trPr>
        <w:tc>
          <w:tcPr>
            <w:tcW w:w="1185" w:type="dxa"/>
            <w:tcBorders>
              <w:top w:val="nil"/>
              <w:left w:val="single" w:sz="12" w:space="0" w:color="auto"/>
              <w:bottom w:val="nil"/>
              <w:right w:val="single" w:sz="4" w:space="0" w:color="auto"/>
            </w:tcBorders>
            <w:shd w:val="clear" w:color="auto" w:fill="9BBB59"/>
            <w:vAlign w:val="center"/>
          </w:tcPr>
          <w:p w14:paraId="0AFCD80A"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p>
        </w:tc>
        <w:tc>
          <w:tcPr>
            <w:tcW w:w="798" w:type="dxa"/>
            <w:tcBorders>
              <w:top w:val="single" w:sz="4" w:space="0" w:color="auto"/>
              <w:left w:val="nil"/>
              <w:bottom w:val="single" w:sz="4" w:space="0" w:color="auto"/>
              <w:right w:val="single" w:sz="4" w:space="0" w:color="auto"/>
            </w:tcBorders>
            <w:noWrap/>
            <w:vAlign w:val="bottom"/>
          </w:tcPr>
          <w:p w14:paraId="20F8A20B"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5</w:t>
            </w:r>
          </w:p>
        </w:tc>
        <w:tc>
          <w:tcPr>
            <w:tcW w:w="822" w:type="dxa"/>
            <w:tcBorders>
              <w:top w:val="single" w:sz="4" w:space="0" w:color="auto"/>
              <w:left w:val="nil"/>
              <w:bottom w:val="single" w:sz="4" w:space="0" w:color="auto"/>
              <w:right w:val="single" w:sz="4" w:space="0" w:color="auto"/>
            </w:tcBorders>
            <w:noWrap/>
            <w:vAlign w:val="bottom"/>
          </w:tcPr>
          <w:p w14:paraId="7D6D527D"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3,5</w:t>
            </w:r>
          </w:p>
        </w:tc>
        <w:tc>
          <w:tcPr>
            <w:tcW w:w="1060" w:type="dxa"/>
            <w:tcBorders>
              <w:top w:val="single" w:sz="4" w:space="0" w:color="auto"/>
              <w:left w:val="nil"/>
              <w:bottom w:val="single" w:sz="4" w:space="0" w:color="auto"/>
              <w:right w:val="single" w:sz="4" w:space="0" w:color="auto"/>
            </w:tcBorders>
            <w:noWrap/>
            <w:vAlign w:val="bottom"/>
          </w:tcPr>
          <w:p w14:paraId="66028516"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2,5</w:t>
            </w:r>
          </w:p>
        </w:tc>
        <w:tc>
          <w:tcPr>
            <w:tcW w:w="2705" w:type="dxa"/>
            <w:tcBorders>
              <w:top w:val="single" w:sz="4" w:space="0" w:color="auto"/>
              <w:left w:val="nil"/>
              <w:bottom w:val="single" w:sz="4" w:space="0" w:color="auto"/>
              <w:right w:val="single" w:sz="4" w:space="0" w:color="auto"/>
            </w:tcBorders>
            <w:noWrap/>
            <w:vAlign w:val="bottom"/>
          </w:tcPr>
          <w:p w14:paraId="09B88A9E"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r w:rsidRPr="00857446">
              <w:rPr>
                <w:rFonts w:ascii="Verdana" w:eastAsia="Times New Roman" w:hAnsi="Verdana" w:cs="Times New Roman"/>
                <w:color w:val="000000"/>
                <w:sz w:val="16"/>
                <w:szCs w:val="16"/>
                <w:lang w:eastAsia="da-DK"/>
              </w:rPr>
              <w:t>3 cm inventar primært gulvfodring</w:t>
            </w:r>
          </w:p>
        </w:tc>
        <w:tc>
          <w:tcPr>
            <w:tcW w:w="1323" w:type="dxa"/>
            <w:tcBorders>
              <w:top w:val="single" w:sz="4" w:space="0" w:color="auto"/>
              <w:left w:val="nil"/>
              <w:bottom w:val="single" w:sz="4" w:space="0" w:color="auto"/>
              <w:right w:val="single" w:sz="4" w:space="0" w:color="auto"/>
            </w:tcBorders>
            <w:noWrap/>
            <w:vAlign w:val="bottom"/>
          </w:tcPr>
          <w:p w14:paraId="07AA78EA" w14:textId="77777777" w:rsidR="00857446" w:rsidRPr="00857446" w:rsidRDefault="00857446" w:rsidP="00857446">
            <w:pPr>
              <w:spacing w:after="0" w:line="240" w:lineRule="auto"/>
              <w:jc w:val="center"/>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43,75</w:t>
            </w:r>
          </w:p>
        </w:tc>
        <w:tc>
          <w:tcPr>
            <w:tcW w:w="1716" w:type="dxa"/>
            <w:tcBorders>
              <w:top w:val="single" w:sz="4" w:space="0" w:color="auto"/>
              <w:left w:val="nil"/>
              <w:bottom w:val="single" w:sz="4" w:space="0" w:color="auto"/>
              <w:right w:val="single" w:sz="12" w:space="0" w:color="auto"/>
            </w:tcBorders>
            <w:noWrap/>
            <w:vAlign w:val="bottom"/>
          </w:tcPr>
          <w:p w14:paraId="31ED4E40"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r w:rsidRPr="00857446">
              <w:rPr>
                <w:rFonts w:ascii="Verdana" w:eastAsia="Times New Roman" w:hAnsi="Verdana" w:cs="Times New Roman"/>
                <w:color w:val="000000"/>
                <w:sz w:val="16"/>
                <w:szCs w:val="16"/>
                <w:lang w:eastAsia="da-DK"/>
              </w:rPr>
              <w:t>25-49% fast</w:t>
            </w:r>
          </w:p>
        </w:tc>
      </w:tr>
      <w:tr w:rsidR="00857446" w:rsidRPr="00857446" w14:paraId="4E37FAEB" w14:textId="77777777" w:rsidTr="00857446">
        <w:trPr>
          <w:trHeight w:val="264"/>
        </w:trPr>
        <w:tc>
          <w:tcPr>
            <w:tcW w:w="1185" w:type="dxa"/>
            <w:tcBorders>
              <w:top w:val="nil"/>
              <w:left w:val="single" w:sz="12" w:space="0" w:color="auto"/>
              <w:bottom w:val="single" w:sz="12" w:space="0" w:color="auto"/>
              <w:right w:val="single" w:sz="4" w:space="0" w:color="auto"/>
            </w:tcBorders>
            <w:shd w:val="clear" w:color="auto" w:fill="9BBB59"/>
            <w:vAlign w:val="center"/>
          </w:tcPr>
          <w:p w14:paraId="5ABB1F02"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798" w:type="dxa"/>
            <w:tcBorders>
              <w:top w:val="single" w:sz="4" w:space="0" w:color="auto"/>
              <w:left w:val="nil"/>
              <w:bottom w:val="single" w:sz="12" w:space="0" w:color="auto"/>
              <w:right w:val="single" w:sz="4" w:space="0" w:color="auto"/>
            </w:tcBorders>
            <w:shd w:val="clear" w:color="auto" w:fill="9BBB59"/>
            <w:noWrap/>
            <w:vAlign w:val="bottom"/>
          </w:tcPr>
          <w:p w14:paraId="57A16392"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822" w:type="dxa"/>
            <w:tcBorders>
              <w:top w:val="single" w:sz="4" w:space="0" w:color="auto"/>
              <w:left w:val="nil"/>
              <w:bottom w:val="single" w:sz="12" w:space="0" w:color="auto"/>
              <w:right w:val="single" w:sz="4" w:space="0" w:color="auto"/>
            </w:tcBorders>
            <w:shd w:val="clear" w:color="auto" w:fill="9BBB59"/>
            <w:noWrap/>
            <w:vAlign w:val="bottom"/>
          </w:tcPr>
          <w:p w14:paraId="6575BBB1"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1060" w:type="dxa"/>
            <w:tcBorders>
              <w:top w:val="single" w:sz="4" w:space="0" w:color="auto"/>
              <w:left w:val="nil"/>
              <w:bottom w:val="single" w:sz="12" w:space="0" w:color="auto"/>
              <w:right w:val="single" w:sz="4" w:space="0" w:color="auto"/>
            </w:tcBorders>
            <w:shd w:val="clear" w:color="auto" w:fill="9BBB59"/>
            <w:noWrap/>
            <w:vAlign w:val="bottom"/>
          </w:tcPr>
          <w:p w14:paraId="70AE6577"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c>
          <w:tcPr>
            <w:tcW w:w="2705" w:type="dxa"/>
            <w:tcBorders>
              <w:top w:val="single" w:sz="4" w:space="0" w:color="auto"/>
              <w:left w:val="nil"/>
              <w:bottom w:val="single" w:sz="12" w:space="0" w:color="auto"/>
              <w:right w:val="single" w:sz="4" w:space="0" w:color="auto"/>
            </w:tcBorders>
            <w:shd w:val="clear" w:color="auto" w:fill="9BBB59"/>
            <w:noWrap/>
            <w:vAlign w:val="bottom"/>
          </w:tcPr>
          <w:p w14:paraId="6D778335" w14:textId="77777777" w:rsidR="00857446" w:rsidRPr="00857446" w:rsidRDefault="00857446" w:rsidP="00857446">
            <w:pPr>
              <w:spacing w:after="0" w:line="240" w:lineRule="auto"/>
              <w:rPr>
                <w:rFonts w:ascii="Verdana" w:eastAsia="Times New Roman" w:hAnsi="Verdana" w:cs="Times New Roman"/>
                <w:b/>
                <w:bCs/>
                <w:color w:val="000000"/>
                <w:sz w:val="16"/>
                <w:szCs w:val="16"/>
                <w:lang w:eastAsia="da-DK"/>
              </w:rPr>
            </w:pPr>
          </w:p>
        </w:tc>
        <w:tc>
          <w:tcPr>
            <w:tcW w:w="1323" w:type="dxa"/>
            <w:tcBorders>
              <w:top w:val="single" w:sz="4" w:space="0" w:color="auto"/>
              <w:left w:val="nil"/>
              <w:bottom w:val="single" w:sz="12" w:space="0" w:color="auto"/>
              <w:right w:val="single" w:sz="4" w:space="0" w:color="auto"/>
            </w:tcBorders>
            <w:shd w:val="clear" w:color="auto" w:fill="9BBB59"/>
            <w:noWrap/>
            <w:vAlign w:val="bottom"/>
          </w:tcPr>
          <w:p w14:paraId="1CF1878F" w14:textId="77777777" w:rsidR="00857446" w:rsidRPr="00857446" w:rsidRDefault="00857446" w:rsidP="00857446">
            <w:pPr>
              <w:spacing w:after="0" w:line="240" w:lineRule="auto"/>
              <w:jc w:val="center"/>
              <w:rPr>
                <w:rFonts w:ascii="Verdana" w:eastAsia="Times New Roman" w:hAnsi="Verdana" w:cs="Times New Roman"/>
                <w:b/>
                <w:bCs/>
                <w:color w:val="000000"/>
                <w:sz w:val="16"/>
                <w:szCs w:val="16"/>
                <w:lang w:eastAsia="da-DK"/>
              </w:rPr>
            </w:pPr>
            <w:r w:rsidRPr="00857446">
              <w:rPr>
                <w:rFonts w:ascii="Verdana" w:eastAsia="Times New Roman" w:hAnsi="Verdana" w:cs="Times New Roman"/>
                <w:b/>
                <w:bCs/>
                <w:color w:val="000000"/>
                <w:sz w:val="16"/>
                <w:szCs w:val="16"/>
                <w:lang w:eastAsia="da-DK"/>
              </w:rPr>
              <w:t>357,25 + 42,85</w:t>
            </w:r>
          </w:p>
        </w:tc>
        <w:tc>
          <w:tcPr>
            <w:tcW w:w="1716" w:type="dxa"/>
            <w:tcBorders>
              <w:top w:val="single" w:sz="4" w:space="0" w:color="auto"/>
              <w:left w:val="nil"/>
              <w:bottom w:val="single" w:sz="12" w:space="0" w:color="auto"/>
              <w:right w:val="single" w:sz="12" w:space="0" w:color="auto"/>
            </w:tcBorders>
            <w:shd w:val="clear" w:color="auto" w:fill="9BBB59"/>
            <w:noWrap/>
            <w:vAlign w:val="bottom"/>
          </w:tcPr>
          <w:p w14:paraId="78EA43CD" w14:textId="77777777" w:rsidR="00857446" w:rsidRPr="00857446" w:rsidRDefault="00857446" w:rsidP="00857446">
            <w:pPr>
              <w:spacing w:after="0" w:line="240" w:lineRule="auto"/>
              <w:rPr>
                <w:rFonts w:ascii="Verdana" w:eastAsia="Times New Roman" w:hAnsi="Verdana" w:cs="Times New Roman"/>
                <w:color w:val="000000"/>
                <w:sz w:val="16"/>
                <w:szCs w:val="16"/>
                <w:lang w:eastAsia="da-DK"/>
              </w:rPr>
            </w:pPr>
          </w:p>
        </w:tc>
      </w:tr>
    </w:tbl>
    <w:p w14:paraId="6453C0BB" w14:textId="77777777" w:rsidR="00857446" w:rsidRPr="00857446" w:rsidRDefault="00857446" w:rsidP="00857446">
      <w:pPr>
        <w:spacing w:after="200" w:line="240" w:lineRule="auto"/>
        <w:jc w:val="both"/>
        <w:rPr>
          <w:rFonts w:ascii="Verdana" w:eastAsia="Times New Roman" w:hAnsi="Verdana" w:cs="Times New Roman"/>
          <w:sz w:val="20"/>
        </w:rPr>
      </w:pPr>
      <w:bookmarkStart w:id="358" w:name="_Hlk33535667"/>
      <w:bookmarkEnd w:id="356"/>
      <w:bookmarkEnd w:id="357"/>
      <w:r w:rsidRPr="00857446">
        <w:rPr>
          <w:rFonts w:ascii="Verdana" w:eastAsia="Times New Roman" w:hAnsi="Verdana" w:cs="Times New Roman"/>
          <w:sz w:val="20"/>
        </w:rPr>
        <w:t xml:space="preserve">Produktionsareal, staldsystem, dyretype samt evt. anvendt miljøteknologi til reduktion af ammoniakemission er sammenstillet i nedenstående oversigt for hver af de 3 drifter; 8-årsdriften, den nuværende drift og ansøgt drift. </w:t>
      </w:r>
    </w:p>
    <w:tbl>
      <w:tblPr>
        <w:tblStyle w:val="Tabel-Gitter1"/>
        <w:tblW w:w="9823" w:type="dxa"/>
        <w:tblInd w:w="-57" w:type="dxa"/>
        <w:tblLayout w:type="fixed"/>
        <w:tblCellMar>
          <w:left w:w="28" w:type="dxa"/>
          <w:right w:w="28" w:type="dxa"/>
        </w:tblCellMar>
        <w:tblLook w:val="04A0" w:firstRow="1" w:lastRow="0" w:firstColumn="1" w:lastColumn="0" w:noHBand="0" w:noVBand="1"/>
      </w:tblPr>
      <w:tblGrid>
        <w:gridCol w:w="1430"/>
        <w:gridCol w:w="1731"/>
        <w:gridCol w:w="3260"/>
        <w:gridCol w:w="1276"/>
        <w:gridCol w:w="2126"/>
      </w:tblGrid>
      <w:tr w:rsidR="00857446" w:rsidRPr="00857446" w14:paraId="0C464C14" w14:textId="77777777" w:rsidTr="00857446">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p w14:paraId="7C15BD97" w14:textId="77777777" w:rsidR="00857446" w:rsidRPr="00857446" w:rsidRDefault="00857446" w:rsidP="00857446">
            <w:pPr>
              <w:ind w:left="16"/>
              <w:rPr>
                <w:b/>
                <w:sz w:val="18"/>
                <w:szCs w:val="18"/>
              </w:rPr>
            </w:pPr>
            <w:r w:rsidRPr="00857446">
              <w:rPr>
                <w:b/>
                <w:sz w:val="18"/>
                <w:szCs w:val="18"/>
              </w:rPr>
              <w:t>Staldafsnit</w:t>
            </w:r>
          </w:p>
        </w:tc>
        <w:tc>
          <w:tcPr>
            <w:tcW w:w="1731" w:type="dxa"/>
            <w:tcBorders>
              <w:top w:val="single" w:sz="12" w:space="0" w:color="auto"/>
              <w:bottom w:val="single" w:sz="12" w:space="0" w:color="auto"/>
            </w:tcBorders>
            <w:shd w:val="clear" w:color="auto" w:fill="9BBB59"/>
            <w:tcMar>
              <w:left w:w="28" w:type="dxa"/>
              <w:right w:w="28" w:type="dxa"/>
            </w:tcMar>
            <w:vAlign w:val="center"/>
          </w:tcPr>
          <w:p w14:paraId="69174D21" w14:textId="77777777" w:rsidR="00857446" w:rsidRPr="00857446" w:rsidRDefault="00857446" w:rsidP="00857446">
            <w:pPr>
              <w:rPr>
                <w:b/>
                <w:sz w:val="18"/>
                <w:szCs w:val="18"/>
              </w:rPr>
            </w:pPr>
            <w:r w:rsidRPr="00857446">
              <w:rPr>
                <w:b/>
                <w:sz w:val="18"/>
                <w:szCs w:val="18"/>
              </w:rPr>
              <w:t>Drift</w:t>
            </w:r>
          </w:p>
        </w:tc>
        <w:tc>
          <w:tcPr>
            <w:tcW w:w="3260" w:type="dxa"/>
            <w:tcBorders>
              <w:top w:val="single" w:sz="12" w:space="0" w:color="auto"/>
              <w:bottom w:val="single" w:sz="12" w:space="0" w:color="auto"/>
            </w:tcBorders>
            <w:shd w:val="clear" w:color="auto" w:fill="9BBB59"/>
            <w:tcMar>
              <w:left w:w="28" w:type="dxa"/>
              <w:right w:w="28" w:type="dxa"/>
            </w:tcMar>
            <w:vAlign w:val="center"/>
          </w:tcPr>
          <w:p w14:paraId="3DF6CDD2" w14:textId="77777777" w:rsidR="00857446" w:rsidRPr="00857446" w:rsidRDefault="00857446" w:rsidP="00857446">
            <w:pPr>
              <w:rPr>
                <w:b/>
                <w:sz w:val="18"/>
                <w:szCs w:val="18"/>
              </w:rPr>
            </w:pPr>
            <w:r w:rsidRPr="00857446">
              <w:rPr>
                <w:b/>
                <w:sz w:val="18"/>
                <w:szCs w:val="18"/>
              </w:rPr>
              <w:t>Dyretype og staldsystem</w:t>
            </w:r>
          </w:p>
        </w:tc>
        <w:tc>
          <w:tcPr>
            <w:tcW w:w="1276" w:type="dxa"/>
            <w:tcBorders>
              <w:top w:val="single" w:sz="12" w:space="0" w:color="auto"/>
              <w:bottom w:val="single" w:sz="12" w:space="0" w:color="auto"/>
            </w:tcBorders>
            <w:shd w:val="clear" w:color="auto" w:fill="9BBB59"/>
            <w:tcMar>
              <w:left w:w="28" w:type="dxa"/>
              <w:right w:w="28" w:type="dxa"/>
            </w:tcMar>
            <w:vAlign w:val="center"/>
          </w:tcPr>
          <w:p w14:paraId="4042BB2B" w14:textId="77777777" w:rsidR="00857446" w:rsidRPr="00857446" w:rsidRDefault="00857446" w:rsidP="00857446">
            <w:pPr>
              <w:ind w:right="-11"/>
              <w:rPr>
                <w:b/>
                <w:sz w:val="18"/>
                <w:szCs w:val="18"/>
              </w:rPr>
            </w:pPr>
            <w:r w:rsidRPr="00857446">
              <w:rPr>
                <w:b/>
                <w:sz w:val="18"/>
                <w:szCs w:val="18"/>
              </w:rPr>
              <w:t>Stiareal</w:t>
            </w:r>
          </w:p>
        </w:tc>
        <w:tc>
          <w:tcPr>
            <w:tcW w:w="2126"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5B133E35" w14:textId="77777777" w:rsidR="00857446" w:rsidRPr="00857446" w:rsidRDefault="00857446" w:rsidP="00857446">
            <w:pPr>
              <w:rPr>
                <w:b/>
                <w:sz w:val="18"/>
                <w:szCs w:val="18"/>
              </w:rPr>
            </w:pPr>
            <w:r w:rsidRPr="00857446">
              <w:rPr>
                <w:b/>
                <w:sz w:val="18"/>
                <w:szCs w:val="18"/>
              </w:rPr>
              <w:t>Teknologi</w:t>
            </w:r>
          </w:p>
        </w:tc>
      </w:tr>
      <w:tr w:rsidR="00857446" w:rsidRPr="00857446" w14:paraId="007D338B" w14:textId="77777777" w:rsidTr="00857446">
        <w:trPr>
          <w:trHeight w:val="172"/>
        </w:trPr>
        <w:tc>
          <w:tcPr>
            <w:tcW w:w="1430" w:type="dxa"/>
            <w:vMerge w:val="restart"/>
            <w:tcBorders>
              <w:top w:val="single" w:sz="12" w:space="0" w:color="auto"/>
              <w:left w:val="single" w:sz="12" w:space="0" w:color="auto"/>
            </w:tcBorders>
            <w:shd w:val="clear" w:color="auto" w:fill="9BBB59"/>
            <w:tcMar>
              <w:left w:w="28" w:type="dxa"/>
              <w:right w:w="28" w:type="dxa"/>
            </w:tcMar>
            <w:vAlign w:val="center"/>
          </w:tcPr>
          <w:p w14:paraId="7FE1400D" w14:textId="77777777" w:rsidR="00857446" w:rsidRPr="00857446" w:rsidRDefault="00857446" w:rsidP="00857446">
            <w:pPr>
              <w:ind w:left="16"/>
              <w:rPr>
                <w:b/>
                <w:sz w:val="18"/>
                <w:szCs w:val="18"/>
              </w:rPr>
            </w:pPr>
            <w:r w:rsidRPr="00857446">
              <w:rPr>
                <w:b/>
                <w:sz w:val="18"/>
                <w:szCs w:val="18"/>
              </w:rPr>
              <w:t>1</w:t>
            </w:r>
          </w:p>
        </w:tc>
        <w:tc>
          <w:tcPr>
            <w:tcW w:w="1731" w:type="dxa"/>
            <w:tcBorders>
              <w:top w:val="single" w:sz="12" w:space="0" w:color="auto"/>
            </w:tcBorders>
            <w:shd w:val="clear" w:color="auto" w:fill="D0CECE" w:themeFill="background2" w:themeFillShade="E6"/>
            <w:tcMar>
              <w:left w:w="28" w:type="dxa"/>
              <w:right w:w="28" w:type="dxa"/>
            </w:tcMar>
            <w:vAlign w:val="center"/>
          </w:tcPr>
          <w:p w14:paraId="7F633A0A" w14:textId="77777777" w:rsidR="00857446" w:rsidRPr="00857446" w:rsidRDefault="00857446" w:rsidP="00857446">
            <w:pPr>
              <w:rPr>
                <w:sz w:val="18"/>
                <w:szCs w:val="18"/>
              </w:rPr>
            </w:pPr>
            <w:r w:rsidRPr="00857446">
              <w:rPr>
                <w:sz w:val="18"/>
                <w:szCs w:val="18"/>
              </w:rPr>
              <w:t>Ansøgt drift</w:t>
            </w:r>
          </w:p>
        </w:tc>
        <w:tc>
          <w:tcPr>
            <w:tcW w:w="3260" w:type="dxa"/>
            <w:tcBorders>
              <w:top w:val="single" w:sz="12" w:space="0" w:color="auto"/>
              <w:bottom w:val="single" w:sz="2" w:space="0" w:color="D0CECE" w:themeColor="background2" w:themeShade="E6"/>
            </w:tcBorders>
            <w:shd w:val="clear" w:color="auto" w:fill="D0CECE" w:themeFill="background2" w:themeFillShade="E6"/>
            <w:tcMar>
              <w:left w:w="28" w:type="dxa"/>
              <w:right w:w="28" w:type="dxa"/>
            </w:tcMar>
          </w:tcPr>
          <w:p w14:paraId="1CB693A3" w14:textId="77777777" w:rsidR="00857446" w:rsidRPr="00857446" w:rsidRDefault="00857446" w:rsidP="00857446">
            <w:pPr>
              <w:rPr>
                <w:sz w:val="18"/>
                <w:szCs w:val="18"/>
              </w:rPr>
            </w:pPr>
            <w:r w:rsidRPr="00857446">
              <w:rPr>
                <w:sz w:val="18"/>
                <w:szCs w:val="18"/>
              </w:rPr>
              <w:t>Slagtegrise; 50-75 % fast gulv</w:t>
            </w:r>
          </w:p>
        </w:tc>
        <w:tc>
          <w:tcPr>
            <w:tcW w:w="1276" w:type="dxa"/>
            <w:tcBorders>
              <w:top w:val="single" w:sz="12" w:space="0" w:color="auto"/>
              <w:bottom w:val="single" w:sz="2" w:space="0" w:color="D0CECE" w:themeColor="background2" w:themeShade="E6"/>
            </w:tcBorders>
            <w:shd w:val="clear" w:color="auto" w:fill="D0CECE" w:themeFill="background2" w:themeFillShade="E6"/>
            <w:tcMar>
              <w:left w:w="28" w:type="dxa"/>
              <w:right w:w="28" w:type="dxa"/>
            </w:tcMar>
          </w:tcPr>
          <w:p w14:paraId="234A8D63" w14:textId="77777777" w:rsidR="00857446" w:rsidRPr="00857446" w:rsidRDefault="00857446" w:rsidP="00857446">
            <w:pPr>
              <w:ind w:right="-11"/>
              <w:rPr>
                <w:sz w:val="18"/>
                <w:szCs w:val="18"/>
              </w:rPr>
            </w:pPr>
            <w:r w:rsidRPr="00857446">
              <w:rPr>
                <w:sz w:val="18"/>
                <w:szCs w:val="18"/>
              </w:rPr>
              <w:t>78</w:t>
            </w:r>
          </w:p>
        </w:tc>
        <w:tc>
          <w:tcPr>
            <w:tcW w:w="2126" w:type="dxa"/>
            <w:tcBorders>
              <w:top w:val="single" w:sz="12" w:space="0" w:color="auto"/>
              <w:bottom w:val="single" w:sz="2" w:space="0" w:color="D0CECE" w:themeColor="background2" w:themeShade="E6"/>
              <w:right w:val="single" w:sz="12" w:space="0" w:color="auto"/>
            </w:tcBorders>
            <w:shd w:val="clear" w:color="auto" w:fill="D0CECE" w:themeFill="background2" w:themeFillShade="E6"/>
            <w:tcMar>
              <w:left w:w="28" w:type="dxa"/>
              <w:right w:w="28" w:type="dxa"/>
            </w:tcMar>
            <w:vAlign w:val="center"/>
          </w:tcPr>
          <w:p w14:paraId="7E1ED924" w14:textId="77777777" w:rsidR="00857446" w:rsidRPr="00857446" w:rsidRDefault="00857446" w:rsidP="00857446">
            <w:pPr>
              <w:rPr>
                <w:sz w:val="18"/>
                <w:szCs w:val="18"/>
              </w:rPr>
            </w:pPr>
            <w:r w:rsidRPr="00857446">
              <w:rPr>
                <w:sz w:val="18"/>
                <w:szCs w:val="18"/>
              </w:rPr>
              <w:t>Ingen</w:t>
            </w:r>
          </w:p>
        </w:tc>
      </w:tr>
      <w:tr w:rsidR="00857446" w:rsidRPr="00857446" w14:paraId="1A86DD4F" w14:textId="77777777" w:rsidTr="00857446">
        <w:trPr>
          <w:trHeight w:val="169"/>
        </w:trPr>
        <w:tc>
          <w:tcPr>
            <w:tcW w:w="1430" w:type="dxa"/>
            <w:vMerge/>
            <w:tcBorders>
              <w:left w:val="single" w:sz="12" w:space="0" w:color="auto"/>
            </w:tcBorders>
            <w:shd w:val="clear" w:color="auto" w:fill="9BBB59"/>
            <w:tcMar>
              <w:left w:w="28" w:type="dxa"/>
              <w:right w:w="28" w:type="dxa"/>
            </w:tcMar>
            <w:vAlign w:val="center"/>
          </w:tcPr>
          <w:p w14:paraId="5E2EF98A" w14:textId="77777777" w:rsidR="00857446" w:rsidRPr="00857446" w:rsidRDefault="00857446" w:rsidP="00857446">
            <w:pPr>
              <w:ind w:left="16"/>
              <w:rPr>
                <w:b/>
                <w:sz w:val="18"/>
                <w:szCs w:val="18"/>
              </w:rPr>
            </w:pPr>
          </w:p>
        </w:tc>
        <w:tc>
          <w:tcPr>
            <w:tcW w:w="1731" w:type="dxa"/>
            <w:tcBorders>
              <w:top w:val="single" w:sz="2" w:space="0" w:color="auto"/>
            </w:tcBorders>
            <w:tcMar>
              <w:left w:w="28" w:type="dxa"/>
              <w:right w:w="28" w:type="dxa"/>
            </w:tcMar>
            <w:vAlign w:val="center"/>
          </w:tcPr>
          <w:p w14:paraId="4B281D1E" w14:textId="77777777" w:rsidR="00857446" w:rsidRPr="00857446" w:rsidRDefault="00857446" w:rsidP="00857446">
            <w:pPr>
              <w:rPr>
                <w:sz w:val="18"/>
                <w:szCs w:val="18"/>
              </w:rPr>
            </w:pPr>
            <w:r w:rsidRPr="00857446">
              <w:rPr>
                <w:sz w:val="18"/>
                <w:szCs w:val="18"/>
              </w:rPr>
              <w:t>Nu-drift</w:t>
            </w:r>
          </w:p>
        </w:tc>
        <w:tc>
          <w:tcPr>
            <w:tcW w:w="3260" w:type="dxa"/>
            <w:tcBorders>
              <w:top w:val="single" w:sz="2" w:space="0" w:color="auto"/>
              <w:bottom w:val="single" w:sz="2" w:space="0" w:color="F2F2F2" w:themeColor="background1" w:themeShade="F2"/>
            </w:tcBorders>
            <w:tcMar>
              <w:left w:w="28" w:type="dxa"/>
              <w:right w:w="28" w:type="dxa"/>
            </w:tcMar>
          </w:tcPr>
          <w:p w14:paraId="5CF1E21C" w14:textId="77777777" w:rsidR="00857446" w:rsidRPr="00857446" w:rsidRDefault="00857446" w:rsidP="00857446">
            <w:pPr>
              <w:rPr>
                <w:sz w:val="18"/>
                <w:szCs w:val="18"/>
              </w:rPr>
            </w:pPr>
            <w:r w:rsidRPr="00857446">
              <w:rPr>
                <w:sz w:val="18"/>
                <w:szCs w:val="18"/>
              </w:rPr>
              <w:t>Slagtegrise; 50-75 % fast gulv</w:t>
            </w:r>
          </w:p>
        </w:tc>
        <w:tc>
          <w:tcPr>
            <w:tcW w:w="1276" w:type="dxa"/>
            <w:tcBorders>
              <w:top w:val="single" w:sz="2" w:space="0" w:color="auto"/>
              <w:bottom w:val="single" w:sz="2" w:space="0" w:color="F2F2F2" w:themeColor="background1" w:themeShade="F2"/>
            </w:tcBorders>
            <w:tcMar>
              <w:left w:w="28" w:type="dxa"/>
              <w:right w:w="28" w:type="dxa"/>
            </w:tcMar>
          </w:tcPr>
          <w:p w14:paraId="467C40AF" w14:textId="77777777" w:rsidR="00857446" w:rsidRPr="00857446" w:rsidRDefault="00857446" w:rsidP="00857446">
            <w:pPr>
              <w:ind w:right="-11"/>
              <w:rPr>
                <w:sz w:val="18"/>
                <w:szCs w:val="18"/>
              </w:rPr>
            </w:pPr>
            <w:r w:rsidRPr="00857446">
              <w:rPr>
                <w:sz w:val="18"/>
                <w:szCs w:val="18"/>
              </w:rPr>
              <w:t>78</w:t>
            </w:r>
          </w:p>
        </w:tc>
        <w:tc>
          <w:tcPr>
            <w:tcW w:w="2126" w:type="dxa"/>
            <w:tcBorders>
              <w:top w:val="single" w:sz="2" w:space="0" w:color="auto"/>
              <w:bottom w:val="single" w:sz="2" w:space="0" w:color="F2F2F2" w:themeColor="background1" w:themeShade="F2"/>
              <w:right w:val="single" w:sz="12" w:space="0" w:color="auto"/>
            </w:tcBorders>
            <w:tcMar>
              <w:left w:w="28" w:type="dxa"/>
              <w:right w:w="28" w:type="dxa"/>
            </w:tcMar>
            <w:vAlign w:val="center"/>
          </w:tcPr>
          <w:p w14:paraId="27CA64B9" w14:textId="77777777" w:rsidR="00857446" w:rsidRPr="00857446" w:rsidRDefault="00857446" w:rsidP="00857446">
            <w:pPr>
              <w:rPr>
                <w:sz w:val="18"/>
                <w:szCs w:val="18"/>
              </w:rPr>
            </w:pPr>
            <w:r w:rsidRPr="00857446">
              <w:rPr>
                <w:sz w:val="18"/>
                <w:szCs w:val="18"/>
              </w:rPr>
              <w:t>Ingen</w:t>
            </w:r>
          </w:p>
        </w:tc>
      </w:tr>
      <w:tr w:rsidR="00857446" w:rsidRPr="00857446" w14:paraId="776BC456" w14:textId="77777777" w:rsidTr="00857446">
        <w:trPr>
          <w:trHeight w:val="158"/>
        </w:trPr>
        <w:tc>
          <w:tcPr>
            <w:tcW w:w="1430" w:type="dxa"/>
            <w:vMerge/>
            <w:tcBorders>
              <w:left w:val="single" w:sz="12" w:space="0" w:color="auto"/>
            </w:tcBorders>
            <w:shd w:val="clear" w:color="auto" w:fill="9BBB59"/>
            <w:tcMar>
              <w:left w:w="28" w:type="dxa"/>
              <w:right w:w="28" w:type="dxa"/>
            </w:tcMar>
            <w:vAlign w:val="center"/>
          </w:tcPr>
          <w:p w14:paraId="42E4D9D8" w14:textId="77777777" w:rsidR="00857446" w:rsidRPr="00857446" w:rsidRDefault="00857446" w:rsidP="00857446">
            <w:pPr>
              <w:ind w:left="16"/>
              <w:rPr>
                <w:b/>
                <w:sz w:val="18"/>
                <w:szCs w:val="18"/>
              </w:rPr>
            </w:pPr>
          </w:p>
        </w:tc>
        <w:tc>
          <w:tcPr>
            <w:tcW w:w="1731" w:type="dxa"/>
            <w:tcBorders>
              <w:top w:val="single" w:sz="2" w:space="0" w:color="auto"/>
            </w:tcBorders>
            <w:shd w:val="clear" w:color="auto" w:fill="D0CECE" w:themeFill="background2" w:themeFillShade="E6"/>
            <w:tcMar>
              <w:left w:w="28" w:type="dxa"/>
              <w:right w:w="28" w:type="dxa"/>
            </w:tcMar>
            <w:vAlign w:val="center"/>
          </w:tcPr>
          <w:p w14:paraId="60860B82" w14:textId="77777777" w:rsidR="00857446" w:rsidRPr="00857446" w:rsidRDefault="00857446" w:rsidP="00857446">
            <w:pPr>
              <w:rPr>
                <w:sz w:val="18"/>
                <w:szCs w:val="18"/>
              </w:rPr>
            </w:pPr>
            <w:r w:rsidRPr="00857446">
              <w:rPr>
                <w:sz w:val="18"/>
                <w:szCs w:val="18"/>
              </w:rPr>
              <w:t>8 års drift</w:t>
            </w:r>
          </w:p>
        </w:tc>
        <w:tc>
          <w:tcPr>
            <w:tcW w:w="3260" w:type="dxa"/>
            <w:tcBorders>
              <w:top w:val="single" w:sz="2" w:space="0" w:color="auto"/>
              <w:bottom w:val="nil"/>
            </w:tcBorders>
            <w:shd w:val="clear" w:color="auto" w:fill="D0CECE" w:themeFill="background2" w:themeFillShade="E6"/>
            <w:tcMar>
              <w:left w:w="28" w:type="dxa"/>
              <w:right w:w="28" w:type="dxa"/>
            </w:tcMar>
          </w:tcPr>
          <w:p w14:paraId="1174647A" w14:textId="77777777" w:rsidR="00857446" w:rsidRPr="00857446" w:rsidRDefault="00857446" w:rsidP="00857446">
            <w:pPr>
              <w:rPr>
                <w:sz w:val="18"/>
                <w:szCs w:val="18"/>
              </w:rPr>
            </w:pPr>
            <w:r w:rsidRPr="00857446">
              <w:rPr>
                <w:sz w:val="18"/>
                <w:szCs w:val="18"/>
              </w:rPr>
              <w:t>Slagtegrise; 50-75 % fast gulv</w:t>
            </w:r>
          </w:p>
        </w:tc>
        <w:tc>
          <w:tcPr>
            <w:tcW w:w="1276" w:type="dxa"/>
            <w:tcBorders>
              <w:top w:val="single" w:sz="2" w:space="0" w:color="auto"/>
              <w:bottom w:val="nil"/>
            </w:tcBorders>
            <w:shd w:val="clear" w:color="auto" w:fill="D0CECE" w:themeFill="background2" w:themeFillShade="E6"/>
            <w:tcMar>
              <w:left w:w="28" w:type="dxa"/>
              <w:right w:w="28" w:type="dxa"/>
            </w:tcMar>
          </w:tcPr>
          <w:p w14:paraId="393F6587" w14:textId="77777777" w:rsidR="00857446" w:rsidRPr="00857446" w:rsidRDefault="00857446" w:rsidP="00857446">
            <w:pPr>
              <w:ind w:right="-11"/>
              <w:rPr>
                <w:sz w:val="18"/>
                <w:szCs w:val="18"/>
              </w:rPr>
            </w:pPr>
            <w:r w:rsidRPr="00857446">
              <w:rPr>
                <w:sz w:val="18"/>
                <w:szCs w:val="18"/>
              </w:rPr>
              <w:t>78</w:t>
            </w:r>
          </w:p>
        </w:tc>
        <w:tc>
          <w:tcPr>
            <w:tcW w:w="2126" w:type="dxa"/>
            <w:tcBorders>
              <w:top w:val="single" w:sz="2" w:space="0" w:color="auto"/>
              <w:bottom w:val="nil"/>
              <w:right w:val="single" w:sz="12" w:space="0" w:color="auto"/>
            </w:tcBorders>
            <w:shd w:val="clear" w:color="auto" w:fill="D0CECE" w:themeFill="background2" w:themeFillShade="E6"/>
            <w:tcMar>
              <w:left w:w="28" w:type="dxa"/>
              <w:right w:w="28" w:type="dxa"/>
            </w:tcMar>
            <w:vAlign w:val="center"/>
          </w:tcPr>
          <w:p w14:paraId="5026B147" w14:textId="77777777" w:rsidR="00857446" w:rsidRPr="00857446" w:rsidRDefault="00857446" w:rsidP="00857446">
            <w:pPr>
              <w:rPr>
                <w:sz w:val="18"/>
                <w:szCs w:val="18"/>
              </w:rPr>
            </w:pPr>
            <w:r w:rsidRPr="00857446">
              <w:rPr>
                <w:sz w:val="18"/>
                <w:szCs w:val="18"/>
              </w:rPr>
              <w:t>Ingen</w:t>
            </w:r>
          </w:p>
        </w:tc>
      </w:tr>
      <w:tr w:rsidR="00857446" w:rsidRPr="00857446" w14:paraId="75E66408" w14:textId="77777777" w:rsidTr="00857446">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cMar>
              <w:left w:w="28" w:type="dxa"/>
              <w:right w:w="28" w:type="dxa"/>
            </w:tcMar>
            <w:vAlign w:val="center"/>
          </w:tcPr>
          <w:p w14:paraId="7C580562" w14:textId="77777777" w:rsidR="00857446" w:rsidRPr="00857446" w:rsidRDefault="00857446" w:rsidP="00857446">
            <w:pPr>
              <w:ind w:left="16"/>
              <w:rPr>
                <w:b/>
                <w:sz w:val="18"/>
                <w:szCs w:val="18"/>
              </w:rPr>
            </w:pPr>
            <w:r w:rsidRPr="00857446">
              <w:rPr>
                <w:b/>
                <w:sz w:val="18"/>
                <w:szCs w:val="18"/>
              </w:rPr>
              <w:t>2</w:t>
            </w:r>
          </w:p>
        </w:tc>
        <w:tc>
          <w:tcPr>
            <w:tcW w:w="1731" w:type="dxa"/>
            <w:tcBorders>
              <w:top w:val="single" w:sz="12" w:space="0" w:color="auto"/>
              <w:left w:val="single" w:sz="6" w:space="0" w:color="auto"/>
            </w:tcBorders>
            <w:tcMar>
              <w:left w:w="28" w:type="dxa"/>
              <w:right w:w="28" w:type="dxa"/>
            </w:tcMar>
          </w:tcPr>
          <w:p w14:paraId="57D38167" w14:textId="77777777" w:rsidR="00857446" w:rsidRPr="00857446" w:rsidRDefault="00857446" w:rsidP="00857446">
            <w:pPr>
              <w:rPr>
                <w:sz w:val="18"/>
                <w:szCs w:val="18"/>
              </w:rPr>
            </w:pPr>
            <w:r w:rsidRPr="00857446">
              <w:rPr>
                <w:sz w:val="18"/>
                <w:szCs w:val="18"/>
              </w:rPr>
              <w:t>Ansøgt drift</w:t>
            </w:r>
          </w:p>
        </w:tc>
        <w:tc>
          <w:tcPr>
            <w:tcW w:w="3260" w:type="dxa"/>
            <w:tcBorders>
              <w:top w:val="single" w:sz="12" w:space="0" w:color="auto"/>
            </w:tcBorders>
            <w:tcMar>
              <w:left w:w="28" w:type="dxa"/>
              <w:right w:w="28" w:type="dxa"/>
            </w:tcMar>
          </w:tcPr>
          <w:p w14:paraId="68182F8C" w14:textId="77777777" w:rsidR="00857446" w:rsidRPr="00857446" w:rsidRDefault="00857446" w:rsidP="00857446">
            <w:pPr>
              <w:rPr>
                <w:sz w:val="18"/>
                <w:szCs w:val="18"/>
              </w:rPr>
            </w:pPr>
            <w:r w:rsidRPr="00857446">
              <w:rPr>
                <w:sz w:val="18"/>
                <w:szCs w:val="18"/>
              </w:rPr>
              <w:t>Søer, diegivende. Kassestier, delvis spaltegulv</w:t>
            </w:r>
          </w:p>
        </w:tc>
        <w:tc>
          <w:tcPr>
            <w:tcW w:w="1276" w:type="dxa"/>
            <w:tcBorders>
              <w:top w:val="single" w:sz="12" w:space="0" w:color="auto"/>
            </w:tcBorders>
            <w:tcMar>
              <w:left w:w="28" w:type="dxa"/>
              <w:right w:w="28" w:type="dxa"/>
            </w:tcMar>
          </w:tcPr>
          <w:p w14:paraId="02E4F39E" w14:textId="77777777" w:rsidR="00857446" w:rsidRPr="00857446" w:rsidRDefault="00857446" w:rsidP="00857446">
            <w:pPr>
              <w:ind w:right="-11"/>
              <w:rPr>
                <w:sz w:val="18"/>
                <w:szCs w:val="18"/>
              </w:rPr>
            </w:pPr>
            <w:r w:rsidRPr="00857446">
              <w:rPr>
                <w:sz w:val="18"/>
                <w:szCs w:val="18"/>
              </w:rPr>
              <w:t>207</w:t>
            </w:r>
          </w:p>
        </w:tc>
        <w:tc>
          <w:tcPr>
            <w:tcW w:w="2126" w:type="dxa"/>
            <w:tcBorders>
              <w:top w:val="single" w:sz="12" w:space="0" w:color="auto"/>
              <w:right w:val="single" w:sz="12" w:space="0" w:color="auto"/>
            </w:tcBorders>
            <w:tcMar>
              <w:left w:w="28" w:type="dxa"/>
              <w:right w:w="28" w:type="dxa"/>
            </w:tcMar>
            <w:vAlign w:val="center"/>
          </w:tcPr>
          <w:p w14:paraId="24629B23" w14:textId="77777777" w:rsidR="00857446" w:rsidRPr="00857446" w:rsidRDefault="00857446" w:rsidP="00857446">
            <w:pPr>
              <w:rPr>
                <w:sz w:val="18"/>
                <w:szCs w:val="18"/>
              </w:rPr>
            </w:pPr>
            <w:r w:rsidRPr="00857446">
              <w:rPr>
                <w:sz w:val="18"/>
                <w:szCs w:val="18"/>
              </w:rPr>
              <w:t>Ingen</w:t>
            </w:r>
          </w:p>
        </w:tc>
      </w:tr>
      <w:tr w:rsidR="00857446" w:rsidRPr="00857446" w14:paraId="1F5128DF" w14:textId="77777777" w:rsidTr="00857446">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9BBB59"/>
            <w:tcMar>
              <w:left w:w="28" w:type="dxa"/>
              <w:right w:w="28" w:type="dxa"/>
            </w:tcMar>
            <w:vAlign w:val="center"/>
          </w:tcPr>
          <w:p w14:paraId="22988157" w14:textId="77777777" w:rsidR="00857446" w:rsidRPr="00857446" w:rsidRDefault="00857446" w:rsidP="00857446">
            <w:pPr>
              <w:ind w:left="16"/>
              <w:rPr>
                <w:b/>
                <w:sz w:val="18"/>
                <w:szCs w:val="18"/>
              </w:rPr>
            </w:pPr>
          </w:p>
        </w:tc>
        <w:tc>
          <w:tcPr>
            <w:tcW w:w="1731" w:type="dxa"/>
            <w:tcBorders>
              <w:left w:val="single" w:sz="6" w:space="0" w:color="auto"/>
            </w:tcBorders>
            <w:shd w:val="clear" w:color="auto" w:fill="D0CECE" w:themeFill="background2" w:themeFillShade="E6"/>
            <w:tcMar>
              <w:left w:w="28" w:type="dxa"/>
              <w:right w:w="28" w:type="dxa"/>
            </w:tcMar>
          </w:tcPr>
          <w:p w14:paraId="4FA6B8F3" w14:textId="77777777" w:rsidR="00857446" w:rsidRPr="00857446" w:rsidRDefault="00857446" w:rsidP="00857446">
            <w:pPr>
              <w:rPr>
                <w:sz w:val="18"/>
                <w:szCs w:val="18"/>
              </w:rPr>
            </w:pPr>
            <w:r w:rsidRPr="00857446">
              <w:rPr>
                <w:sz w:val="18"/>
                <w:szCs w:val="18"/>
              </w:rPr>
              <w:t>Nu-drift</w:t>
            </w:r>
          </w:p>
        </w:tc>
        <w:tc>
          <w:tcPr>
            <w:tcW w:w="3260" w:type="dxa"/>
            <w:shd w:val="clear" w:color="auto" w:fill="D0CECE" w:themeFill="background2" w:themeFillShade="E6"/>
            <w:tcMar>
              <w:left w:w="28" w:type="dxa"/>
              <w:right w:w="28" w:type="dxa"/>
            </w:tcMar>
          </w:tcPr>
          <w:p w14:paraId="4A123405" w14:textId="77777777" w:rsidR="00857446" w:rsidRPr="00857446" w:rsidRDefault="00857446" w:rsidP="00857446">
            <w:pPr>
              <w:rPr>
                <w:sz w:val="18"/>
                <w:szCs w:val="18"/>
              </w:rPr>
            </w:pPr>
            <w:r w:rsidRPr="00857446">
              <w:rPr>
                <w:sz w:val="18"/>
                <w:szCs w:val="18"/>
              </w:rPr>
              <w:t>Søer, diegivende. Kassestier, delvis spaltegulv</w:t>
            </w:r>
          </w:p>
        </w:tc>
        <w:tc>
          <w:tcPr>
            <w:tcW w:w="1276" w:type="dxa"/>
            <w:shd w:val="clear" w:color="auto" w:fill="D0CECE" w:themeFill="background2" w:themeFillShade="E6"/>
            <w:tcMar>
              <w:left w:w="28" w:type="dxa"/>
              <w:right w:w="28" w:type="dxa"/>
            </w:tcMar>
          </w:tcPr>
          <w:p w14:paraId="37627351" w14:textId="77777777" w:rsidR="00857446" w:rsidRPr="00857446" w:rsidRDefault="00857446" w:rsidP="00857446">
            <w:pPr>
              <w:ind w:right="-11"/>
              <w:rPr>
                <w:sz w:val="18"/>
                <w:szCs w:val="18"/>
              </w:rPr>
            </w:pPr>
            <w:r w:rsidRPr="00857446">
              <w:rPr>
                <w:sz w:val="18"/>
                <w:szCs w:val="18"/>
              </w:rPr>
              <w:t>207</w:t>
            </w:r>
          </w:p>
        </w:tc>
        <w:tc>
          <w:tcPr>
            <w:tcW w:w="2126" w:type="dxa"/>
            <w:tcBorders>
              <w:right w:val="single" w:sz="12" w:space="0" w:color="auto"/>
            </w:tcBorders>
            <w:shd w:val="clear" w:color="auto" w:fill="D0CECE" w:themeFill="background2" w:themeFillShade="E6"/>
            <w:tcMar>
              <w:left w:w="28" w:type="dxa"/>
              <w:right w:w="28" w:type="dxa"/>
            </w:tcMar>
            <w:vAlign w:val="center"/>
          </w:tcPr>
          <w:p w14:paraId="56EEB98D" w14:textId="77777777" w:rsidR="00857446" w:rsidRPr="00857446" w:rsidRDefault="00857446" w:rsidP="00857446">
            <w:pPr>
              <w:rPr>
                <w:sz w:val="18"/>
                <w:szCs w:val="18"/>
              </w:rPr>
            </w:pPr>
            <w:r w:rsidRPr="00857446">
              <w:rPr>
                <w:sz w:val="18"/>
                <w:szCs w:val="18"/>
              </w:rPr>
              <w:t>Ingen</w:t>
            </w:r>
          </w:p>
        </w:tc>
      </w:tr>
      <w:tr w:rsidR="00857446" w:rsidRPr="00857446" w14:paraId="4255B672" w14:textId="77777777" w:rsidTr="00857446">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9BBB59"/>
            <w:tcMar>
              <w:left w:w="28" w:type="dxa"/>
              <w:right w:w="28" w:type="dxa"/>
            </w:tcMar>
            <w:vAlign w:val="center"/>
          </w:tcPr>
          <w:p w14:paraId="0799B3E7" w14:textId="77777777" w:rsidR="00857446" w:rsidRPr="00857446" w:rsidRDefault="00857446" w:rsidP="00857446">
            <w:pPr>
              <w:ind w:left="16"/>
              <w:rPr>
                <w:b/>
                <w:sz w:val="18"/>
                <w:szCs w:val="18"/>
              </w:rPr>
            </w:pPr>
          </w:p>
        </w:tc>
        <w:tc>
          <w:tcPr>
            <w:tcW w:w="1731" w:type="dxa"/>
            <w:tcBorders>
              <w:left w:val="single" w:sz="6" w:space="0" w:color="auto"/>
              <w:bottom w:val="single" w:sz="12" w:space="0" w:color="auto"/>
            </w:tcBorders>
            <w:tcMar>
              <w:left w:w="28" w:type="dxa"/>
              <w:right w:w="28" w:type="dxa"/>
            </w:tcMar>
          </w:tcPr>
          <w:p w14:paraId="2E9763EF" w14:textId="77777777" w:rsidR="00857446" w:rsidRPr="00857446" w:rsidRDefault="00857446" w:rsidP="00857446">
            <w:pPr>
              <w:rPr>
                <w:sz w:val="18"/>
                <w:szCs w:val="18"/>
              </w:rPr>
            </w:pPr>
            <w:r w:rsidRPr="00857446">
              <w:rPr>
                <w:sz w:val="18"/>
                <w:szCs w:val="18"/>
              </w:rPr>
              <w:t>8 års drift</w:t>
            </w:r>
          </w:p>
        </w:tc>
        <w:tc>
          <w:tcPr>
            <w:tcW w:w="3260" w:type="dxa"/>
            <w:tcBorders>
              <w:bottom w:val="single" w:sz="12" w:space="0" w:color="auto"/>
            </w:tcBorders>
            <w:tcMar>
              <w:left w:w="28" w:type="dxa"/>
              <w:right w:w="28" w:type="dxa"/>
            </w:tcMar>
          </w:tcPr>
          <w:p w14:paraId="00E19874" w14:textId="77777777" w:rsidR="00857446" w:rsidRPr="00857446" w:rsidRDefault="00857446" w:rsidP="00857446">
            <w:pPr>
              <w:rPr>
                <w:sz w:val="18"/>
                <w:szCs w:val="18"/>
              </w:rPr>
            </w:pPr>
            <w:r w:rsidRPr="00857446">
              <w:rPr>
                <w:sz w:val="18"/>
                <w:szCs w:val="18"/>
              </w:rPr>
              <w:t>Søer, diegivende. Kassestier, delvis spaltegulv</w:t>
            </w:r>
          </w:p>
        </w:tc>
        <w:tc>
          <w:tcPr>
            <w:tcW w:w="1276" w:type="dxa"/>
            <w:tcBorders>
              <w:bottom w:val="single" w:sz="12" w:space="0" w:color="auto"/>
            </w:tcBorders>
            <w:tcMar>
              <w:left w:w="28" w:type="dxa"/>
              <w:right w:w="28" w:type="dxa"/>
            </w:tcMar>
          </w:tcPr>
          <w:p w14:paraId="69A23856" w14:textId="77777777" w:rsidR="00857446" w:rsidRPr="00857446" w:rsidRDefault="00857446" w:rsidP="00857446">
            <w:pPr>
              <w:ind w:right="-11"/>
              <w:rPr>
                <w:sz w:val="18"/>
                <w:szCs w:val="18"/>
              </w:rPr>
            </w:pPr>
            <w:r w:rsidRPr="00857446">
              <w:rPr>
                <w:sz w:val="18"/>
                <w:szCs w:val="18"/>
              </w:rPr>
              <w:t>207</w:t>
            </w:r>
          </w:p>
        </w:tc>
        <w:tc>
          <w:tcPr>
            <w:tcW w:w="2126" w:type="dxa"/>
            <w:tcBorders>
              <w:bottom w:val="single" w:sz="12" w:space="0" w:color="auto"/>
              <w:right w:val="single" w:sz="12" w:space="0" w:color="auto"/>
            </w:tcBorders>
            <w:tcMar>
              <w:left w:w="28" w:type="dxa"/>
              <w:right w:w="28" w:type="dxa"/>
            </w:tcMar>
            <w:vAlign w:val="center"/>
          </w:tcPr>
          <w:p w14:paraId="0F581CCE" w14:textId="77777777" w:rsidR="00857446" w:rsidRPr="00857446" w:rsidRDefault="00857446" w:rsidP="00857446">
            <w:pPr>
              <w:rPr>
                <w:sz w:val="18"/>
                <w:szCs w:val="18"/>
              </w:rPr>
            </w:pPr>
            <w:r w:rsidRPr="00857446">
              <w:rPr>
                <w:sz w:val="18"/>
                <w:szCs w:val="18"/>
              </w:rPr>
              <w:t>Ingen</w:t>
            </w:r>
          </w:p>
        </w:tc>
      </w:tr>
      <w:tr w:rsidR="00857446" w:rsidRPr="00857446" w14:paraId="74E0CDD7" w14:textId="77777777" w:rsidTr="00857446">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cMar>
              <w:left w:w="28" w:type="dxa"/>
              <w:right w:w="28" w:type="dxa"/>
            </w:tcMar>
            <w:vAlign w:val="center"/>
          </w:tcPr>
          <w:p w14:paraId="6D450250" w14:textId="77777777" w:rsidR="00857446" w:rsidRPr="00857446" w:rsidRDefault="00857446" w:rsidP="00857446">
            <w:pPr>
              <w:ind w:left="16"/>
              <w:rPr>
                <w:b/>
                <w:sz w:val="18"/>
                <w:szCs w:val="18"/>
              </w:rPr>
            </w:pPr>
            <w:r w:rsidRPr="00857446">
              <w:rPr>
                <w:b/>
                <w:sz w:val="18"/>
                <w:szCs w:val="18"/>
              </w:rPr>
              <w:t>3</w:t>
            </w:r>
          </w:p>
        </w:tc>
        <w:tc>
          <w:tcPr>
            <w:tcW w:w="1731" w:type="dxa"/>
            <w:tcBorders>
              <w:top w:val="single" w:sz="12" w:space="0" w:color="auto"/>
              <w:left w:val="single" w:sz="6" w:space="0" w:color="auto"/>
            </w:tcBorders>
            <w:shd w:val="clear" w:color="auto" w:fill="D0CECE" w:themeFill="background2" w:themeFillShade="E6"/>
            <w:tcMar>
              <w:left w:w="28" w:type="dxa"/>
              <w:right w:w="28" w:type="dxa"/>
            </w:tcMar>
          </w:tcPr>
          <w:p w14:paraId="0B769B2C" w14:textId="77777777" w:rsidR="00857446" w:rsidRPr="00857446" w:rsidRDefault="00857446" w:rsidP="00857446">
            <w:pPr>
              <w:rPr>
                <w:sz w:val="18"/>
                <w:szCs w:val="18"/>
              </w:rPr>
            </w:pPr>
            <w:r w:rsidRPr="00857446">
              <w:rPr>
                <w:sz w:val="18"/>
                <w:szCs w:val="18"/>
              </w:rPr>
              <w:t>Ansøgt drift</w:t>
            </w:r>
          </w:p>
        </w:tc>
        <w:tc>
          <w:tcPr>
            <w:tcW w:w="3260" w:type="dxa"/>
            <w:tcBorders>
              <w:top w:val="single" w:sz="12" w:space="0" w:color="auto"/>
            </w:tcBorders>
            <w:shd w:val="clear" w:color="auto" w:fill="D0CECE" w:themeFill="background2" w:themeFillShade="E6"/>
            <w:tcMar>
              <w:left w:w="28" w:type="dxa"/>
              <w:right w:w="28" w:type="dxa"/>
            </w:tcMar>
          </w:tcPr>
          <w:p w14:paraId="602B8DDF" w14:textId="77777777" w:rsidR="00857446" w:rsidRPr="00857446" w:rsidRDefault="00857446" w:rsidP="00857446">
            <w:pPr>
              <w:rPr>
                <w:sz w:val="18"/>
                <w:szCs w:val="18"/>
              </w:rPr>
            </w:pPr>
            <w:r w:rsidRPr="00857446">
              <w:rPr>
                <w:sz w:val="18"/>
                <w:szCs w:val="18"/>
              </w:rPr>
              <w:t>Søer, diegivende. Kassestier, delvis spaltegulv</w:t>
            </w:r>
          </w:p>
        </w:tc>
        <w:tc>
          <w:tcPr>
            <w:tcW w:w="1276" w:type="dxa"/>
            <w:tcBorders>
              <w:top w:val="single" w:sz="12" w:space="0" w:color="auto"/>
            </w:tcBorders>
            <w:shd w:val="clear" w:color="auto" w:fill="D0CECE" w:themeFill="background2" w:themeFillShade="E6"/>
            <w:tcMar>
              <w:left w:w="28" w:type="dxa"/>
              <w:right w:w="28" w:type="dxa"/>
            </w:tcMar>
          </w:tcPr>
          <w:p w14:paraId="01EE8845" w14:textId="77777777" w:rsidR="00857446" w:rsidRPr="00857446" w:rsidRDefault="00857446" w:rsidP="00857446">
            <w:pPr>
              <w:ind w:right="-11"/>
              <w:rPr>
                <w:sz w:val="18"/>
                <w:szCs w:val="18"/>
              </w:rPr>
            </w:pPr>
            <w:r w:rsidRPr="00857446">
              <w:rPr>
                <w:sz w:val="18"/>
                <w:szCs w:val="18"/>
              </w:rPr>
              <w:t>268</w:t>
            </w:r>
          </w:p>
        </w:tc>
        <w:tc>
          <w:tcPr>
            <w:tcW w:w="2126" w:type="dxa"/>
            <w:tcBorders>
              <w:top w:val="single" w:sz="12" w:space="0" w:color="auto"/>
              <w:right w:val="single" w:sz="12" w:space="0" w:color="auto"/>
            </w:tcBorders>
            <w:shd w:val="clear" w:color="auto" w:fill="D0CECE" w:themeFill="background2" w:themeFillShade="E6"/>
            <w:tcMar>
              <w:left w:w="28" w:type="dxa"/>
              <w:right w:w="28" w:type="dxa"/>
            </w:tcMar>
            <w:vAlign w:val="center"/>
          </w:tcPr>
          <w:p w14:paraId="36EE73E4" w14:textId="77777777" w:rsidR="00857446" w:rsidRPr="00857446" w:rsidRDefault="00857446" w:rsidP="00857446">
            <w:pPr>
              <w:rPr>
                <w:sz w:val="18"/>
                <w:szCs w:val="18"/>
              </w:rPr>
            </w:pPr>
          </w:p>
        </w:tc>
      </w:tr>
      <w:tr w:rsidR="00857446" w:rsidRPr="00857446" w14:paraId="23A2DBA5" w14:textId="77777777" w:rsidTr="00857446">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9BBB59"/>
            <w:tcMar>
              <w:left w:w="28" w:type="dxa"/>
              <w:right w:w="28" w:type="dxa"/>
            </w:tcMar>
            <w:vAlign w:val="center"/>
          </w:tcPr>
          <w:p w14:paraId="6F45A40B" w14:textId="77777777" w:rsidR="00857446" w:rsidRPr="00857446" w:rsidRDefault="00857446" w:rsidP="00857446">
            <w:pPr>
              <w:ind w:left="16"/>
              <w:rPr>
                <w:b/>
                <w:sz w:val="18"/>
                <w:szCs w:val="18"/>
              </w:rPr>
            </w:pPr>
          </w:p>
        </w:tc>
        <w:tc>
          <w:tcPr>
            <w:tcW w:w="1731" w:type="dxa"/>
            <w:tcBorders>
              <w:left w:val="single" w:sz="6" w:space="0" w:color="auto"/>
            </w:tcBorders>
            <w:tcMar>
              <w:left w:w="28" w:type="dxa"/>
              <w:right w:w="28" w:type="dxa"/>
            </w:tcMar>
          </w:tcPr>
          <w:p w14:paraId="5DB32C69" w14:textId="77777777" w:rsidR="00857446" w:rsidRPr="00857446" w:rsidRDefault="00857446" w:rsidP="00857446">
            <w:pPr>
              <w:rPr>
                <w:sz w:val="18"/>
                <w:szCs w:val="18"/>
              </w:rPr>
            </w:pPr>
            <w:r w:rsidRPr="00857446">
              <w:rPr>
                <w:sz w:val="18"/>
                <w:szCs w:val="18"/>
              </w:rPr>
              <w:t>Nu-drift</w:t>
            </w:r>
          </w:p>
        </w:tc>
        <w:tc>
          <w:tcPr>
            <w:tcW w:w="3260" w:type="dxa"/>
            <w:tcMar>
              <w:left w:w="28" w:type="dxa"/>
              <w:right w:w="28" w:type="dxa"/>
            </w:tcMar>
          </w:tcPr>
          <w:p w14:paraId="3DBBA012" w14:textId="77777777" w:rsidR="00857446" w:rsidRPr="00857446" w:rsidRDefault="00857446" w:rsidP="00857446">
            <w:pPr>
              <w:rPr>
                <w:sz w:val="18"/>
                <w:szCs w:val="18"/>
              </w:rPr>
            </w:pPr>
            <w:r w:rsidRPr="00857446">
              <w:rPr>
                <w:sz w:val="18"/>
                <w:szCs w:val="18"/>
              </w:rPr>
              <w:t>Søer, diegivende. Kassestier, delvis spaltegulv</w:t>
            </w:r>
          </w:p>
        </w:tc>
        <w:tc>
          <w:tcPr>
            <w:tcW w:w="1276" w:type="dxa"/>
            <w:tcMar>
              <w:left w:w="28" w:type="dxa"/>
              <w:right w:w="28" w:type="dxa"/>
            </w:tcMar>
          </w:tcPr>
          <w:p w14:paraId="61F8A9E7" w14:textId="77777777" w:rsidR="00857446" w:rsidRPr="00857446" w:rsidRDefault="00857446" w:rsidP="00857446">
            <w:pPr>
              <w:ind w:right="-11"/>
              <w:rPr>
                <w:sz w:val="18"/>
                <w:szCs w:val="18"/>
              </w:rPr>
            </w:pPr>
            <w:r w:rsidRPr="00857446">
              <w:rPr>
                <w:sz w:val="18"/>
                <w:szCs w:val="18"/>
              </w:rPr>
              <w:t>268</w:t>
            </w:r>
          </w:p>
        </w:tc>
        <w:tc>
          <w:tcPr>
            <w:tcW w:w="2126" w:type="dxa"/>
            <w:tcBorders>
              <w:right w:val="single" w:sz="12" w:space="0" w:color="auto"/>
            </w:tcBorders>
            <w:tcMar>
              <w:left w:w="28" w:type="dxa"/>
              <w:right w:w="28" w:type="dxa"/>
            </w:tcMar>
            <w:vAlign w:val="center"/>
          </w:tcPr>
          <w:p w14:paraId="1B9AFB2E" w14:textId="77777777" w:rsidR="00857446" w:rsidRPr="00857446" w:rsidRDefault="00857446" w:rsidP="00857446">
            <w:pPr>
              <w:rPr>
                <w:sz w:val="18"/>
                <w:szCs w:val="18"/>
              </w:rPr>
            </w:pPr>
          </w:p>
        </w:tc>
      </w:tr>
      <w:tr w:rsidR="00857446" w:rsidRPr="00857446" w14:paraId="65A06619" w14:textId="77777777" w:rsidTr="00857446">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9BBB59"/>
            <w:tcMar>
              <w:left w:w="28" w:type="dxa"/>
              <w:right w:w="28" w:type="dxa"/>
            </w:tcMar>
            <w:vAlign w:val="center"/>
          </w:tcPr>
          <w:p w14:paraId="39D10ACE" w14:textId="77777777" w:rsidR="00857446" w:rsidRPr="00857446" w:rsidRDefault="00857446" w:rsidP="00857446">
            <w:pPr>
              <w:ind w:left="16"/>
              <w:rPr>
                <w:b/>
                <w:sz w:val="18"/>
                <w:szCs w:val="18"/>
              </w:rPr>
            </w:pPr>
          </w:p>
        </w:tc>
        <w:tc>
          <w:tcPr>
            <w:tcW w:w="1731" w:type="dxa"/>
            <w:tcBorders>
              <w:left w:val="single" w:sz="6" w:space="0" w:color="auto"/>
              <w:bottom w:val="single" w:sz="12" w:space="0" w:color="auto"/>
            </w:tcBorders>
            <w:shd w:val="clear" w:color="auto" w:fill="D0CECE" w:themeFill="background2" w:themeFillShade="E6"/>
            <w:tcMar>
              <w:left w:w="28" w:type="dxa"/>
              <w:right w:w="28" w:type="dxa"/>
            </w:tcMar>
          </w:tcPr>
          <w:p w14:paraId="23984DB7" w14:textId="77777777" w:rsidR="00857446" w:rsidRPr="00857446" w:rsidRDefault="00857446" w:rsidP="00857446">
            <w:pPr>
              <w:rPr>
                <w:sz w:val="18"/>
                <w:szCs w:val="18"/>
              </w:rPr>
            </w:pPr>
            <w:r w:rsidRPr="00857446">
              <w:rPr>
                <w:sz w:val="18"/>
                <w:szCs w:val="18"/>
              </w:rPr>
              <w:t>8 års drift</w:t>
            </w:r>
          </w:p>
        </w:tc>
        <w:tc>
          <w:tcPr>
            <w:tcW w:w="3260" w:type="dxa"/>
            <w:tcBorders>
              <w:bottom w:val="single" w:sz="12" w:space="0" w:color="auto"/>
            </w:tcBorders>
            <w:shd w:val="clear" w:color="auto" w:fill="D0CECE" w:themeFill="background2" w:themeFillShade="E6"/>
            <w:tcMar>
              <w:left w:w="28" w:type="dxa"/>
              <w:right w:w="28" w:type="dxa"/>
            </w:tcMar>
          </w:tcPr>
          <w:p w14:paraId="24EA26E5" w14:textId="77777777" w:rsidR="00857446" w:rsidRPr="00857446" w:rsidRDefault="00857446" w:rsidP="00857446">
            <w:pPr>
              <w:rPr>
                <w:sz w:val="18"/>
                <w:szCs w:val="18"/>
              </w:rPr>
            </w:pPr>
            <w:r w:rsidRPr="00857446">
              <w:rPr>
                <w:sz w:val="18"/>
                <w:szCs w:val="18"/>
              </w:rPr>
              <w:t>Søer, diegivende. Kassestier, delvis spaltegulv</w:t>
            </w:r>
          </w:p>
        </w:tc>
        <w:tc>
          <w:tcPr>
            <w:tcW w:w="1276" w:type="dxa"/>
            <w:tcBorders>
              <w:bottom w:val="single" w:sz="12" w:space="0" w:color="auto"/>
            </w:tcBorders>
            <w:shd w:val="clear" w:color="auto" w:fill="D0CECE" w:themeFill="background2" w:themeFillShade="E6"/>
            <w:tcMar>
              <w:left w:w="28" w:type="dxa"/>
              <w:right w:w="28" w:type="dxa"/>
            </w:tcMar>
          </w:tcPr>
          <w:p w14:paraId="45E2E89F" w14:textId="77777777" w:rsidR="00857446" w:rsidRPr="00857446" w:rsidRDefault="00857446" w:rsidP="00857446">
            <w:pPr>
              <w:ind w:right="-11"/>
              <w:rPr>
                <w:sz w:val="18"/>
                <w:szCs w:val="18"/>
              </w:rPr>
            </w:pPr>
            <w:r w:rsidRPr="00857446">
              <w:rPr>
                <w:sz w:val="18"/>
                <w:szCs w:val="18"/>
              </w:rPr>
              <w:t>268</w:t>
            </w:r>
          </w:p>
        </w:tc>
        <w:tc>
          <w:tcPr>
            <w:tcW w:w="2126" w:type="dxa"/>
            <w:tcBorders>
              <w:bottom w:val="single" w:sz="12" w:space="0" w:color="auto"/>
              <w:right w:val="single" w:sz="12" w:space="0" w:color="auto"/>
            </w:tcBorders>
            <w:shd w:val="clear" w:color="auto" w:fill="D0CECE" w:themeFill="background2" w:themeFillShade="E6"/>
            <w:tcMar>
              <w:left w:w="28" w:type="dxa"/>
              <w:right w:w="28" w:type="dxa"/>
            </w:tcMar>
            <w:vAlign w:val="center"/>
          </w:tcPr>
          <w:p w14:paraId="2D02F5E7" w14:textId="77777777" w:rsidR="00857446" w:rsidRPr="00857446" w:rsidRDefault="00857446" w:rsidP="00857446">
            <w:pPr>
              <w:rPr>
                <w:sz w:val="18"/>
                <w:szCs w:val="18"/>
              </w:rPr>
            </w:pPr>
          </w:p>
        </w:tc>
      </w:tr>
      <w:tr w:rsidR="00857446" w:rsidRPr="00857446" w14:paraId="28389907" w14:textId="77777777" w:rsidTr="00857446">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9BBB59"/>
            <w:tcMar>
              <w:left w:w="28" w:type="dxa"/>
              <w:right w:w="28" w:type="dxa"/>
            </w:tcMar>
            <w:vAlign w:val="center"/>
          </w:tcPr>
          <w:p w14:paraId="5579BC59" w14:textId="77777777" w:rsidR="00857446" w:rsidRPr="00857446" w:rsidRDefault="00857446" w:rsidP="00857446">
            <w:pPr>
              <w:ind w:left="16"/>
              <w:rPr>
                <w:b/>
                <w:sz w:val="18"/>
                <w:szCs w:val="18"/>
              </w:rPr>
            </w:pPr>
            <w:r w:rsidRPr="00857446">
              <w:rPr>
                <w:b/>
                <w:sz w:val="18"/>
                <w:szCs w:val="18"/>
              </w:rPr>
              <w:t>4</w:t>
            </w:r>
          </w:p>
        </w:tc>
        <w:tc>
          <w:tcPr>
            <w:tcW w:w="1731" w:type="dxa"/>
            <w:tcBorders>
              <w:top w:val="single" w:sz="12" w:space="0" w:color="auto"/>
            </w:tcBorders>
            <w:tcMar>
              <w:left w:w="28" w:type="dxa"/>
              <w:right w:w="28" w:type="dxa"/>
            </w:tcMar>
          </w:tcPr>
          <w:p w14:paraId="3A3B986B" w14:textId="77777777" w:rsidR="00857446" w:rsidRPr="00857446" w:rsidRDefault="00857446" w:rsidP="00857446">
            <w:pPr>
              <w:rPr>
                <w:sz w:val="18"/>
                <w:szCs w:val="18"/>
              </w:rPr>
            </w:pPr>
            <w:r w:rsidRPr="00857446">
              <w:rPr>
                <w:sz w:val="18"/>
                <w:szCs w:val="18"/>
              </w:rPr>
              <w:t>Ansøgt drift</w:t>
            </w:r>
          </w:p>
        </w:tc>
        <w:tc>
          <w:tcPr>
            <w:tcW w:w="3260" w:type="dxa"/>
            <w:tcBorders>
              <w:top w:val="single" w:sz="12" w:space="0" w:color="auto"/>
            </w:tcBorders>
            <w:tcMar>
              <w:left w:w="28" w:type="dxa"/>
              <w:right w:w="28" w:type="dxa"/>
            </w:tcMar>
          </w:tcPr>
          <w:p w14:paraId="1B5324E7" w14:textId="77777777" w:rsidR="00857446" w:rsidRPr="00857446" w:rsidRDefault="00857446" w:rsidP="00857446">
            <w:pPr>
              <w:rPr>
                <w:sz w:val="18"/>
                <w:szCs w:val="18"/>
              </w:rPr>
            </w:pPr>
            <w:r w:rsidRPr="00857446">
              <w:rPr>
                <w:sz w:val="18"/>
                <w:szCs w:val="18"/>
              </w:rPr>
              <w:t>Søer, golde og drægtige. Løsgående delvis spaltegulv</w:t>
            </w:r>
          </w:p>
          <w:p w14:paraId="5FBB7833" w14:textId="77777777" w:rsidR="00857446" w:rsidRPr="00857446" w:rsidRDefault="00857446" w:rsidP="00857446">
            <w:pPr>
              <w:rPr>
                <w:sz w:val="18"/>
                <w:szCs w:val="18"/>
              </w:rPr>
            </w:pPr>
            <w:r w:rsidRPr="00857446">
              <w:rPr>
                <w:sz w:val="18"/>
                <w:szCs w:val="18"/>
              </w:rPr>
              <w:t>Individuel opstaldning, delvis spaltegulv</w:t>
            </w:r>
          </w:p>
        </w:tc>
        <w:tc>
          <w:tcPr>
            <w:tcW w:w="1276" w:type="dxa"/>
            <w:tcBorders>
              <w:top w:val="single" w:sz="12" w:space="0" w:color="auto"/>
            </w:tcBorders>
            <w:tcMar>
              <w:left w:w="28" w:type="dxa"/>
              <w:right w:w="28" w:type="dxa"/>
            </w:tcMar>
          </w:tcPr>
          <w:p w14:paraId="35FF24E7" w14:textId="77777777" w:rsidR="00857446" w:rsidRPr="00857446" w:rsidRDefault="00857446" w:rsidP="00857446">
            <w:pPr>
              <w:ind w:right="-11"/>
              <w:rPr>
                <w:sz w:val="18"/>
                <w:szCs w:val="18"/>
              </w:rPr>
            </w:pPr>
          </w:p>
          <w:p w14:paraId="18378CBC" w14:textId="77777777" w:rsidR="00857446" w:rsidRPr="00857446" w:rsidRDefault="00857446" w:rsidP="00857446">
            <w:pPr>
              <w:ind w:right="-11"/>
              <w:rPr>
                <w:sz w:val="18"/>
                <w:szCs w:val="18"/>
              </w:rPr>
            </w:pPr>
            <w:r w:rsidRPr="00857446">
              <w:rPr>
                <w:sz w:val="18"/>
                <w:szCs w:val="18"/>
              </w:rPr>
              <w:t>182</w:t>
            </w:r>
          </w:p>
          <w:p w14:paraId="261EC178" w14:textId="77777777" w:rsidR="00857446" w:rsidRPr="00857446" w:rsidRDefault="00857446" w:rsidP="00857446">
            <w:pPr>
              <w:ind w:right="-11"/>
              <w:rPr>
                <w:sz w:val="18"/>
                <w:szCs w:val="18"/>
              </w:rPr>
            </w:pPr>
            <w:r w:rsidRPr="00857446">
              <w:rPr>
                <w:sz w:val="18"/>
                <w:szCs w:val="18"/>
              </w:rPr>
              <w:t>184</w:t>
            </w:r>
          </w:p>
        </w:tc>
        <w:tc>
          <w:tcPr>
            <w:tcW w:w="2126" w:type="dxa"/>
            <w:tcBorders>
              <w:top w:val="single" w:sz="12" w:space="0" w:color="auto"/>
              <w:right w:val="single" w:sz="12" w:space="0" w:color="auto"/>
            </w:tcBorders>
            <w:tcMar>
              <w:left w:w="28" w:type="dxa"/>
              <w:right w:w="28" w:type="dxa"/>
            </w:tcMar>
            <w:vAlign w:val="center"/>
          </w:tcPr>
          <w:p w14:paraId="04F0E2C7" w14:textId="77777777" w:rsidR="00857446" w:rsidRPr="00857446" w:rsidRDefault="00857446" w:rsidP="00857446">
            <w:pPr>
              <w:rPr>
                <w:sz w:val="18"/>
                <w:szCs w:val="18"/>
              </w:rPr>
            </w:pPr>
            <w:r w:rsidRPr="00857446">
              <w:rPr>
                <w:sz w:val="18"/>
                <w:szCs w:val="18"/>
              </w:rPr>
              <w:t xml:space="preserve"> </w:t>
            </w:r>
          </w:p>
        </w:tc>
      </w:tr>
      <w:tr w:rsidR="00857446" w:rsidRPr="00857446" w14:paraId="1B5D681F" w14:textId="77777777" w:rsidTr="00857446">
        <w:tblPrEx>
          <w:tblCellMar>
            <w:left w:w="108" w:type="dxa"/>
            <w:right w:w="108" w:type="dxa"/>
          </w:tblCellMar>
        </w:tblPrEx>
        <w:trPr>
          <w:trHeight w:val="196"/>
        </w:trPr>
        <w:tc>
          <w:tcPr>
            <w:tcW w:w="1430" w:type="dxa"/>
            <w:vMerge/>
            <w:tcBorders>
              <w:left w:val="single" w:sz="12" w:space="0" w:color="auto"/>
            </w:tcBorders>
            <w:shd w:val="clear" w:color="auto" w:fill="9BBB59"/>
            <w:tcMar>
              <w:left w:w="28" w:type="dxa"/>
              <w:right w:w="28" w:type="dxa"/>
            </w:tcMar>
            <w:vAlign w:val="center"/>
          </w:tcPr>
          <w:p w14:paraId="1E5365E1" w14:textId="77777777" w:rsidR="00857446" w:rsidRPr="00857446" w:rsidRDefault="00857446" w:rsidP="00857446">
            <w:pPr>
              <w:ind w:left="16"/>
              <w:rPr>
                <w:b/>
                <w:sz w:val="18"/>
                <w:szCs w:val="18"/>
              </w:rPr>
            </w:pPr>
          </w:p>
        </w:tc>
        <w:tc>
          <w:tcPr>
            <w:tcW w:w="1731" w:type="dxa"/>
            <w:shd w:val="clear" w:color="auto" w:fill="D0CECE" w:themeFill="background2" w:themeFillShade="E6"/>
            <w:tcMar>
              <w:left w:w="28" w:type="dxa"/>
              <w:right w:w="28" w:type="dxa"/>
            </w:tcMar>
          </w:tcPr>
          <w:p w14:paraId="00783565" w14:textId="77777777" w:rsidR="00857446" w:rsidRPr="00857446" w:rsidRDefault="00857446" w:rsidP="00857446">
            <w:pPr>
              <w:rPr>
                <w:sz w:val="18"/>
                <w:szCs w:val="18"/>
              </w:rPr>
            </w:pPr>
            <w:r w:rsidRPr="00857446">
              <w:rPr>
                <w:sz w:val="18"/>
                <w:szCs w:val="18"/>
              </w:rPr>
              <w:t>Nu-drift</w:t>
            </w:r>
          </w:p>
        </w:tc>
        <w:tc>
          <w:tcPr>
            <w:tcW w:w="3260" w:type="dxa"/>
            <w:shd w:val="clear" w:color="auto" w:fill="D0CECE" w:themeFill="background2" w:themeFillShade="E6"/>
            <w:tcMar>
              <w:left w:w="28" w:type="dxa"/>
              <w:right w:w="28" w:type="dxa"/>
            </w:tcMar>
          </w:tcPr>
          <w:p w14:paraId="1EA51034" w14:textId="77777777" w:rsidR="00857446" w:rsidRPr="00857446" w:rsidRDefault="00857446" w:rsidP="00857446">
            <w:pPr>
              <w:rPr>
                <w:sz w:val="18"/>
                <w:szCs w:val="18"/>
              </w:rPr>
            </w:pPr>
            <w:r w:rsidRPr="00857446">
              <w:rPr>
                <w:sz w:val="18"/>
                <w:szCs w:val="18"/>
              </w:rPr>
              <w:t>Søer, golde og drægtige. Løsgående delvis spaltegulv</w:t>
            </w:r>
          </w:p>
          <w:p w14:paraId="3D6B4A52" w14:textId="77777777" w:rsidR="00857446" w:rsidRPr="00857446" w:rsidRDefault="00857446" w:rsidP="00857446">
            <w:pPr>
              <w:rPr>
                <w:sz w:val="18"/>
                <w:szCs w:val="18"/>
              </w:rPr>
            </w:pPr>
            <w:r w:rsidRPr="00857446">
              <w:rPr>
                <w:sz w:val="18"/>
                <w:szCs w:val="18"/>
              </w:rPr>
              <w:t>Individuel opstaldning, delvis spaltegulv</w:t>
            </w:r>
          </w:p>
        </w:tc>
        <w:tc>
          <w:tcPr>
            <w:tcW w:w="1276" w:type="dxa"/>
            <w:shd w:val="clear" w:color="auto" w:fill="D0CECE" w:themeFill="background2" w:themeFillShade="E6"/>
            <w:tcMar>
              <w:left w:w="28" w:type="dxa"/>
              <w:right w:w="28" w:type="dxa"/>
            </w:tcMar>
          </w:tcPr>
          <w:p w14:paraId="580F104E" w14:textId="77777777" w:rsidR="00857446" w:rsidRPr="00857446" w:rsidRDefault="00857446" w:rsidP="00857446">
            <w:pPr>
              <w:ind w:right="-11"/>
              <w:rPr>
                <w:sz w:val="18"/>
                <w:szCs w:val="18"/>
              </w:rPr>
            </w:pPr>
          </w:p>
          <w:p w14:paraId="54F160B1" w14:textId="77777777" w:rsidR="00857446" w:rsidRPr="00857446" w:rsidRDefault="00857446" w:rsidP="00857446">
            <w:pPr>
              <w:ind w:right="-11"/>
              <w:rPr>
                <w:sz w:val="18"/>
                <w:szCs w:val="18"/>
              </w:rPr>
            </w:pPr>
            <w:r w:rsidRPr="00857446">
              <w:rPr>
                <w:sz w:val="18"/>
                <w:szCs w:val="18"/>
              </w:rPr>
              <w:t>182</w:t>
            </w:r>
          </w:p>
          <w:p w14:paraId="4B1756C5" w14:textId="77777777" w:rsidR="00857446" w:rsidRPr="00857446" w:rsidRDefault="00857446" w:rsidP="00857446">
            <w:pPr>
              <w:ind w:right="-11"/>
              <w:rPr>
                <w:sz w:val="18"/>
                <w:szCs w:val="18"/>
              </w:rPr>
            </w:pPr>
            <w:r w:rsidRPr="00857446">
              <w:rPr>
                <w:sz w:val="18"/>
                <w:szCs w:val="18"/>
              </w:rPr>
              <w:t>184</w:t>
            </w:r>
          </w:p>
        </w:tc>
        <w:tc>
          <w:tcPr>
            <w:tcW w:w="2126" w:type="dxa"/>
            <w:tcBorders>
              <w:right w:val="single" w:sz="12" w:space="0" w:color="auto"/>
            </w:tcBorders>
            <w:shd w:val="clear" w:color="auto" w:fill="D0CECE" w:themeFill="background2" w:themeFillShade="E6"/>
            <w:tcMar>
              <w:left w:w="28" w:type="dxa"/>
              <w:right w:w="28" w:type="dxa"/>
            </w:tcMar>
            <w:vAlign w:val="center"/>
          </w:tcPr>
          <w:p w14:paraId="59688FB1" w14:textId="77777777" w:rsidR="00857446" w:rsidRPr="00857446" w:rsidRDefault="00857446" w:rsidP="00857446">
            <w:pPr>
              <w:rPr>
                <w:sz w:val="18"/>
                <w:szCs w:val="18"/>
              </w:rPr>
            </w:pPr>
          </w:p>
        </w:tc>
      </w:tr>
      <w:tr w:rsidR="00857446" w:rsidRPr="00857446" w14:paraId="1E00F25F" w14:textId="77777777" w:rsidTr="00857446">
        <w:tblPrEx>
          <w:tblCellMar>
            <w:left w:w="108" w:type="dxa"/>
            <w:right w:w="108" w:type="dxa"/>
          </w:tblCellMar>
        </w:tblPrEx>
        <w:trPr>
          <w:trHeight w:val="141"/>
        </w:trPr>
        <w:tc>
          <w:tcPr>
            <w:tcW w:w="1430" w:type="dxa"/>
            <w:vMerge/>
            <w:tcBorders>
              <w:left w:val="single" w:sz="12" w:space="0" w:color="auto"/>
            </w:tcBorders>
            <w:shd w:val="clear" w:color="auto" w:fill="9BBB59"/>
            <w:tcMar>
              <w:left w:w="28" w:type="dxa"/>
              <w:right w:w="28" w:type="dxa"/>
            </w:tcMar>
            <w:vAlign w:val="center"/>
          </w:tcPr>
          <w:p w14:paraId="69703989" w14:textId="77777777" w:rsidR="00857446" w:rsidRPr="00857446" w:rsidRDefault="00857446" w:rsidP="00857446">
            <w:pPr>
              <w:ind w:left="16"/>
              <w:rPr>
                <w:b/>
                <w:sz w:val="18"/>
                <w:szCs w:val="18"/>
              </w:rPr>
            </w:pPr>
          </w:p>
        </w:tc>
        <w:tc>
          <w:tcPr>
            <w:tcW w:w="1731" w:type="dxa"/>
            <w:tcMar>
              <w:left w:w="28" w:type="dxa"/>
              <w:right w:w="28" w:type="dxa"/>
            </w:tcMar>
          </w:tcPr>
          <w:p w14:paraId="115C3987" w14:textId="77777777" w:rsidR="00857446" w:rsidRPr="00857446" w:rsidRDefault="00857446" w:rsidP="00857446">
            <w:pPr>
              <w:rPr>
                <w:sz w:val="18"/>
                <w:szCs w:val="18"/>
              </w:rPr>
            </w:pPr>
            <w:r w:rsidRPr="00857446">
              <w:rPr>
                <w:sz w:val="18"/>
                <w:szCs w:val="18"/>
              </w:rPr>
              <w:t>8 års drift</w:t>
            </w:r>
          </w:p>
        </w:tc>
        <w:tc>
          <w:tcPr>
            <w:tcW w:w="3260" w:type="dxa"/>
            <w:tcMar>
              <w:left w:w="28" w:type="dxa"/>
              <w:right w:w="28" w:type="dxa"/>
            </w:tcMar>
          </w:tcPr>
          <w:p w14:paraId="1A17B415" w14:textId="77777777" w:rsidR="00857446" w:rsidRPr="00857446" w:rsidRDefault="00857446" w:rsidP="00857446">
            <w:pPr>
              <w:rPr>
                <w:sz w:val="18"/>
                <w:szCs w:val="18"/>
              </w:rPr>
            </w:pPr>
            <w:r w:rsidRPr="00857446">
              <w:rPr>
                <w:sz w:val="18"/>
                <w:szCs w:val="18"/>
              </w:rPr>
              <w:t>Søer, golde og drægtige. Løsgående delvis spaltegulv</w:t>
            </w:r>
          </w:p>
          <w:p w14:paraId="1A643A69" w14:textId="77777777" w:rsidR="00857446" w:rsidRPr="00857446" w:rsidRDefault="00857446" w:rsidP="00857446">
            <w:pPr>
              <w:rPr>
                <w:sz w:val="18"/>
                <w:szCs w:val="18"/>
              </w:rPr>
            </w:pPr>
            <w:r w:rsidRPr="00857446">
              <w:rPr>
                <w:sz w:val="18"/>
                <w:szCs w:val="18"/>
              </w:rPr>
              <w:t>Individuel opstaldning, delvis spaltegulv</w:t>
            </w:r>
          </w:p>
        </w:tc>
        <w:tc>
          <w:tcPr>
            <w:tcW w:w="1276" w:type="dxa"/>
            <w:tcMar>
              <w:left w:w="28" w:type="dxa"/>
              <w:right w:w="28" w:type="dxa"/>
            </w:tcMar>
          </w:tcPr>
          <w:p w14:paraId="12218B24" w14:textId="77777777" w:rsidR="00857446" w:rsidRPr="00857446" w:rsidRDefault="00857446" w:rsidP="00857446">
            <w:pPr>
              <w:ind w:right="-11"/>
              <w:rPr>
                <w:sz w:val="18"/>
                <w:szCs w:val="18"/>
              </w:rPr>
            </w:pPr>
          </w:p>
          <w:p w14:paraId="2BE39203" w14:textId="77777777" w:rsidR="00857446" w:rsidRPr="00857446" w:rsidRDefault="00857446" w:rsidP="00857446">
            <w:pPr>
              <w:ind w:right="-11"/>
              <w:rPr>
                <w:sz w:val="18"/>
                <w:szCs w:val="18"/>
              </w:rPr>
            </w:pPr>
            <w:r w:rsidRPr="00857446">
              <w:rPr>
                <w:sz w:val="18"/>
                <w:szCs w:val="18"/>
              </w:rPr>
              <w:t>182</w:t>
            </w:r>
          </w:p>
          <w:p w14:paraId="54653DD4" w14:textId="77777777" w:rsidR="00857446" w:rsidRPr="00857446" w:rsidRDefault="00857446" w:rsidP="00857446">
            <w:pPr>
              <w:ind w:right="-11"/>
              <w:rPr>
                <w:sz w:val="18"/>
                <w:szCs w:val="18"/>
              </w:rPr>
            </w:pPr>
            <w:r w:rsidRPr="00857446">
              <w:rPr>
                <w:sz w:val="18"/>
                <w:szCs w:val="18"/>
              </w:rPr>
              <w:t>184</w:t>
            </w:r>
          </w:p>
        </w:tc>
        <w:tc>
          <w:tcPr>
            <w:tcW w:w="2126" w:type="dxa"/>
            <w:tcBorders>
              <w:right w:val="single" w:sz="12" w:space="0" w:color="auto"/>
            </w:tcBorders>
            <w:tcMar>
              <w:left w:w="28" w:type="dxa"/>
              <w:right w:w="28" w:type="dxa"/>
            </w:tcMar>
            <w:vAlign w:val="center"/>
          </w:tcPr>
          <w:p w14:paraId="4B01C575" w14:textId="77777777" w:rsidR="00857446" w:rsidRPr="00857446" w:rsidRDefault="00857446" w:rsidP="00857446">
            <w:pPr>
              <w:rPr>
                <w:sz w:val="18"/>
                <w:szCs w:val="18"/>
              </w:rPr>
            </w:pPr>
          </w:p>
        </w:tc>
      </w:tr>
      <w:tr w:rsidR="00857446" w:rsidRPr="00857446" w14:paraId="2C4C89D6" w14:textId="77777777" w:rsidTr="00857446">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cMar>
              <w:left w:w="28" w:type="dxa"/>
              <w:right w:w="28" w:type="dxa"/>
            </w:tcMar>
            <w:vAlign w:val="center"/>
          </w:tcPr>
          <w:p w14:paraId="255EEA53" w14:textId="77777777" w:rsidR="00857446" w:rsidRPr="00857446" w:rsidRDefault="00857446" w:rsidP="00857446">
            <w:pPr>
              <w:ind w:left="16"/>
              <w:rPr>
                <w:b/>
                <w:sz w:val="18"/>
                <w:szCs w:val="18"/>
              </w:rPr>
            </w:pPr>
            <w:r w:rsidRPr="00857446">
              <w:rPr>
                <w:b/>
                <w:sz w:val="18"/>
                <w:szCs w:val="18"/>
              </w:rPr>
              <w:t>5</w:t>
            </w:r>
          </w:p>
        </w:tc>
        <w:tc>
          <w:tcPr>
            <w:tcW w:w="1731" w:type="dxa"/>
            <w:tcBorders>
              <w:top w:val="single" w:sz="12" w:space="0" w:color="auto"/>
              <w:left w:val="single" w:sz="6" w:space="0" w:color="auto"/>
            </w:tcBorders>
            <w:shd w:val="clear" w:color="auto" w:fill="D0CECE" w:themeFill="background2" w:themeFillShade="E6"/>
            <w:tcMar>
              <w:left w:w="28" w:type="dxa"/>
              <w:right w:w="28" w:type="dxa"/>
            </w:tcMar>
          </w:tcPr>
          <w:p w14:paraId="45503464" w14:textId="77777777" w:rsidR="00857446" w:rsidRPr="00857446" w:rsidRDefault="00857446" w:rsidP="00857446">
            <w:pPr>
              <w:rPr>
                <w:sz w:val="18"/>
                <w:szCs w:val="18"/>
              </w:rPr>
            </w:pPr>
            <w:r w:rsidRPr="00857446">
              <w:rPr>
                <w:sz w:val="18"/>
                <w:szCs w:val="18"/>
              </w:rPr>
              <w:t>Ansøgt drift</w:t>
            </w:r>
          </w:p>
        </w:tc>
        <w:tc>
          <w:tcPr>
            <w:tcW w:w="3260" w:type="dxa"/>
            <w:tcBorders>
              <w:top w:val="single" w:sz="12" w:space="0" w:color="auto"/>
            </w:tcBorders>
            <w:shd w:val="clear" w:color="auto" w:fill="D0CECE" w:themeFill="background2" w:themeFillShade="E6"/>
            <w:tcMar>
              <w:left w:w="28" w:type="dxa"/>
              <w:right w:w="28" w:type="dxa"/>
            </w:tcMar>
          </w:tcPr>
          <w:p w14:paraId="30F6A9AF" w14:textId="77777777" w:rsidR="00857446" w:rsidRPr="00857446" w:rsidRDefault="00857446" w:rsidP="00857446">
            <w:pPr>
              <w:rPr>
                <w:sz w:val="18"/>
                <w:szCs w:val="18"/>
              </w:rPr>
            </w:pPr>
            <w:r w:rsidRPr="00857446">
              <w:rPr>
                <w:sz w:val="18"/>
                <w:szCs w:val="18"/>
              </w:rPr>
              <w:t xml:space="preserve">Smågrise. </w:t>
            </w:r>
            <w:proofErr w:type="spellStart"/>
            <w:r w:rsidRPr="00857446">
              <w:rPr>
                <w:sz w:val="18"/>
                <w:szCs w:val="18"/>
              </w:rPr>
              <w:t>Toklimastald</w:t>
            </w:r>
            <w:proofErr w:type="spellEnd"/>
            <w:r w:rsidRPr="00857446">
              <w:rPr>
                <w:sz w:val="18"/>
                <w:szCs w:val="18"/>
              </w:rPr>
              <w:t>, delvis spaltegulv</w:t>
            </w:r>
          </w:p>
        </w:tc>
        <w:tc>
          <w:tcPr>
            <w:tcW w:w="1276" w:type="dxa"/>
            <w:tcBorders>
              <w:top w:val="single" w:sz="12" w:space="0" w:color="auto"/>
            </w:tcBorders>
            <w:shd w:val="clear" w:color="auto" w:fill="D0CECE" w:themeFill="background2" w:themeFillShade="E6"/>
            <w:tcMar>
              <w:left w:w="28" w:type="dxa"/>
              <w:right w:w="28" w:type="dxa"/>
            </w:tcMar>
          </w:tcPr>
          <w:p w14:paraId="01D871C0" w14:textId="77777777" w:rsidR="00857446" w:rsidRPr="00857446" w:rsidRDefault="00857446" w:rsidP="00857446">
            <w:pPr>
              <w:ind w:right="-11"/>
              <w:rPr>
                <w:sz w:val="18"/>
                <w:szCs w:val="18"/>
              </w:rPr>
            </w:pPr>
            <w:r w:rsidRPr="00857446">
              <w:rPr>
                <w:sz w:val="18"/>
                <w:szCs w:val="18"/>
              </w:rPr>
              <w:t>382</w:t>
            </w:r>
          </w:p>
        </w:tc>
        <w:tc>
          <w:tcPr>
            <w:tcW w:w="2126" w:type="dxa"/>
            <w:tcBorders>
              <w:top w:val="single" w:sz="12" w:space="0" w:color="auto"/>
              <w:right w:val="single" w:sz="12" w:space="0" w:color="auto"/>
            </w:tcBorders>
            <w:shd w:val="clear" w:color="auto" w:fill="D0CECE" w:themeFill="background2" w:themeFillShade="E6"/>
            <w:tcMar>
              <w:left w:w="28" w:type="dxa"/>
              <w:right w:w="28" w:type="dxa"/>
            </w:tcMar>
            <w:vAlign w:val="center"/>
          </w:tcPr>
          <w:p w14:paraId="679077B0" w14:textId="77777777" w:rsidR="00857446" w:rsidRPr="00857446" w:rsidRDefault="00857446" w:rsidP="00857446">
            <w:pPr>
              <w:rPr>
                <w:sz w:val="18"/>
                <w:szCs w:val="18"/>
              </w:rPr>
            </w:pPr>
            <w:r w:rsidRPr="00857446">
              <w:rPr>
                <w:sz w:val="18"/>
                <w:szCs w:val="18"/>
              </w:rPr>
              <w:t>Ingen</w:t>
            </w:r>
          </w:p>
        </w:tc>
      </w:tr>
      <w:tr w:rsidR="00857446" w:rsidRPr="00857446" w14:paraId="49F84782" w14:textId="77777777" w:rsidTr="00857446">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9BBB59"/>
            <w:tcMar>
              <w:left w:w="28" w:type="dxa"/>
              <w:right w:w="28" w:type="dxa"/>
            </w:tcMar>
            <w:vAlign w:val="center"/>
          </w:tcPr>
          <w:p w14:paraId="0F509AA1" w14:textId="77777777" w:rsidR="00857446" w:rsidRPr="00857446" w:rsidRDefault="00857446" w:rsidP="00857446">
            <w:pPr>
              <w:ind w:left="16"/>
              <w:rPr>
                <w:b/>
                <w:sz w:val="18"/>
                <w:szCs w:val="18"/>
              </w:rPr>
            </w:pPr>
          </w:p>
        </w:tc>
        <w:tc>
          <w:tcPr>
            <w:tcW w:w="1731" w:type="dxa"/>
            <w:tcBorders>
              <w:left w:val="single" w:sz="6" w:space="0" w:color="auto"/>
            </w:tcBorders>
            <w:tcMar>
              <w:left w:w="28" w:type="dxa"/>
              <w:right w:w="28" w:type="dxa"/>
            </w:tcMar>
          </w:tcPr>
          <w:p w14:paraId="2248DBB2" w14:textId="77777777" w:rsidR="00857446" w:rsidRPr="00857446" w:rsidRDefault="00857446" w:rsidP="00857446">
            <w:pPr>
              <w:rPr>
                <w:sz w:val="18"/>
                <w:szCs w:val="18"/>
              </w:rPr>
            </w:pPr>
            <w:r w:rsidRPr="00857446">
              <w:rPr>
                <w:sz w:val="18"/>
                <w:szCs w:val="18"/>
              </w:rPr>
              <w:t>Nu-drift</w:t>
            </w:r>
          </w:p>
        </w:tc>
        <w:tc>
          <w:tcPr>
            <w:tcW w:w="3260" w:type="dxa"/>
            <w:tcMar>
              <w:left w:w="28" w:type="dxa"/>
              <w:right w:w="28" w:type="dxa"/>
            </w:tcMar>
          </w:tcPr>
          <w:p w14:paraId="602100E5" w14:textId="77777777" w:rsidR="00857446" w:rsidRPr="00857446" w:rsidRDefault="00857446" w:rsidP="00857446">
            <w:pPr>
              <w:rPr>
                <w:sz w:val="18"/>
                <w:szCs w:val="18"/>
              </w:rPr>
            </w:pPr>
            <w:r w:rsidRPr="00857446">
              <w:rPr>
                <w:sz w:val="18"/>
                <w:szCs w:val="18"/>
              </w:rPr>
              <w:t xml:space="preserve">Smågrise. </w:t>
            </w:r>
            <w:proofErr w:type="spellStart"/>
            <w:r w:rsidRPr="00857446">
              <w:rPr>
                <w:sz w:val="18"/>
                <w:szCs w:val="18"/>
              </w:rPr>
              <w:t>Toklimastald</w:t>
            </w:r>
            <w:proofErr w:type="spellEnd"/>
            <w:r w:rsidRPr="00857446">
              <w:rPr>
                <w:sz w:val="18"/>
                <w:szCs w:val="18"/>
              </w:rPr>
              <w:t>, delvis spaltegulv</w:t>
            </w:r>
          </w:p>
        </w:tc>
        <w:tc>
          <w:tcPr>
            <w:tcW w:w="1276" w:type="dxa"/>
            <w:tcMar>
              <w:left w:w="28" w:type="dxa"/>
              <w:right w:w="28" w:type="dxa"/>
            </w:tcMar>
          </w:tcPr>
          <w:p w14:paraId="6D2C4B19" w14:textId="77777777" w:rsidR="00857446" w:rsidRPr="00857446" w:rsidRDefault="00857446" w:rsidP="00857446">
            <w:pPr>
              <w:ind w:right="-11"/>
              <w:rPr>
                <w:sz w:val="18"/>
                <w:szCs w:val="18"/>
              </w:rPr>
            </w:pPr>
            <w:r w:rsidRPr="00857446">
              <w:rPr>
                <w:sz w:val="18"/>
                <w:szCs w:val="18"/>
              </w:rPr>
              <w:t>382</w:t>
            </w:r>
          </w:p>
        </w:tc>
        <w:tc>
          <w:tcPr>
            <w:tcW w:w="2126" w:type="dxa"/>
            <w:tcBorders>
              <w:right w:val="single" w:sz="12" w:space="0" w:color="auto"/>
            </w:tcBorders>
            <w:tcMar>
              <w:left w:w="28" w:type="dxa"/>
              <w:right w:w="28" w:type="dxa"/>
            </w:tcMar>
            <w:vAlign w:val="center"/>
          </w:tcPr>
          <w:p w14:paraId="5749EC3A" w14:textId="77777777" w:rsidR="00857446" w:rsidRPr="00857446" w:rsidRDefault="00857446" w:rsidP="00857446">
            <w:pPr>
              <w:rPr>
                <w:sz w:val="18"/>
                <w:szCs w:val="18"/>
              </w:rPr>
            </w:pPr>
            <w:r w:rsidRPr="00857446">
              <w:rPr>
                <w:sz w:val="18"/>
                <w:szCs w:val="18"/>
              </w:rPr>
              <w:t>Ingen</w:t>
            </w:r>
          </w:p>
        </w:tc>
      </w:tr>
      <w:tr w:rsidR="00857446" w:rsidRPr="00857446" w14:paraId="7A62463B" w14:textId="77777777" w:rsidTr="00857446">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9BBB59"/>
            <w:tcMar>
              <w:left w:w="28" w:type="dxa"/>
              <w:right w:w="28" w:type="dxa"/>
            </w:tcMar>
            <w:vAlign w:val="center"/>
          </w:tcPr>
          <w:p w14:paraId="54DC2948" w14:textId="77777777" w:rsidR="00857446" w:rsidRPr="00857446" w:rsidRDefault="00857446" w:rsidP="00857446">
            <w:pPr>
              <w:ind w:left="16"/>
              <w:rPr>
                <w:b/>
                <w:sz w:val="18"/>
                <w:szCs w:val="18"/>
              </w:rPr>
            </w:pPr>
          </w:p>
        </w:tc>
        <w:tc>
          <w:tcPr>
            <w:tcW w:w="1731" w:type="dxa"/>
            <w:tcBorders>
              <w:left w:val="single" w:sz="6" w:space="0" w:color="auto"/>
              <w:bottom w:val="single" w:sz="12" w:space="0" w:color="auto"/>
            </w:tcBorders>
            <w:shd w:val="clear" w:color="auto" w:fill="D0CECE" w:themeFill="background2" w:themeFillShade="E6"/>
            <w:tcMar>
              <w:left w:w="28" w:type="dxa"/>
              <w:right w:w="28" w:type="dxa"/>
            </w:tcMar>
          </w:tcPr>
          <w:p w14:paraId="1D288DF1" w14:textId="77777777" w:rsidR="00857446" w:rsidRPr="00857446" w:rsidRDefault="00857446" w:rsidP="00857446">
            <w:pPr>
              <w:rPr>
                <w:sz w:val="18"/>
                <w:szCs w:val="18"/>
              </w:rPr>
            </w:pPr>
            <w:r w:rsidRPr="00857446">
              <w:rPr>
                <w:sz w:val="18"/>
                <w:szCs w:val="18"/>
              </w:rPr>
              <w:t>8 års drift</w:t>
            </w:r>
          </w:p>
        </w:tc>
        <w:tc>
          <w:tcPr>
            <w:tcW w:w="3260" w:type="dxa"/>
            <w:tcBorders>
              <w:bottom w:val="single" w:sz="12" w:space="0" w:color="auto"/>
            </w:tcBorders>
            <w:shd w:val="clear" w:color="auto" w:fill="D0CECE" w:themeFill="background2" w:themeFillShade="E6"/>
            <w:tcMar>
              <w:left w:w="28" w:type="dxa"/>
              <w:right w:w="28" w:type="dxa"/>
            </w:tcMar>
          </w:tcPr>
          <w:p w14:paraId="37DA27C6" w14:textId="77777777" w:rsidR="00857446" w:rsidRPr="00857446" w:rsidRDefault="00857446" w:rsidP="00857446">
            <w:pPr>
              <w:rPr>
                <w:sz w:val="18"/>
                <w:szCs w:val="18"/>
              </w:rPr>
            </w:pPr>
            <w:r w:rsidRPr="00857446">
              <w:rPr>
                <w:sz w:val="18"/>
                <w:szCs w:val="18"/>
              </w:rPr>
              <w:t xml:space="preserve">Smågrise. </w:t>
            </w:r>
            <w:proofErr w:type="spellStart"/>
            <w:r w:rsidRPr="00857446">
              <w:rPr>
                <w:sz w:val="18"/>
                <w:szCs w:val="18"/>
              </w:rPr>
              <w:t>Toklimastald</w:t>
            </w:r>
            <w:proofErr w:type="spellEnd"/>
            <w:r w:rsidRPr="00857446">
              <w:rPr>
                <w:sz w:val="18"/>
                <w:szCs w:val="18"/>
              </w:rPr>
              <w:t>, delvis spaltegulv</w:t>
            </w:r>
          </w:p>
        </w:tc>
        <w:tc>
          <w:tcPr>
            <w:tcW w:w="1276" w:type="dxa"/>
            <w:tcBorders>
              <w:bottom w:val="single" w:sz="12" w:space="0" w:color="auto"/>
            </w:tcBorders>
            <w:shd w:val="clear" w:color="auto" w:fill="D0CECE" w:themeFill="background2" w:themeFillShade="E6"/>
            <w:tcMar>
              <w:left w:w="28" w:type="dxa"/>
              <w:right w:w="28" w:type="dxa"/>
            </w:tcMar>
          </w:tcPr>
          <w:p w14:paraId="4734ACDF" w14:textId="77777777" w:rsidR="00857446" w:rsidRPr="00857446" w:rsidRDefault="00857446" w:rsidP="00857446">
            <w:pPr>
              <w:ind w:right="-11"/>
              <w:rPr>
                <w:sz w:val="18"/>
                <w:szCs w:val="18"/>
              </w:rPr>
            </w:pPr>
            <w:r w:rsidRPr="00857446">
              <w:rPr>
                <w:sz w:val="18"/>
                <w:szCs w:val="18"/>
              </w:rPr>
              <w:t>382</w:t>
            </w:r>
          </w:p>
        </w:tc>
        <w:tc>
          <w:tcPr>
            <w:tcW w:w="2126" w:type="dxa"/>
            <w:tcBorders>
              <w:bottom w:val="single" w:sz="12" w:space="0" w:color="auto"/>
              <w:right w:val="single" w:sz="12" w:space="0" w:color="auto"/>
            </w:tcBorders>
            <w:shd w:val="clear" w:color="auto" w:fill="D0CECE" w:themeFill="background2" w:themeFillShade="E6"/>
            <w:tcMar>
              <w:left w:w="28" w:type="dxa"/>
              <w:right w:w="28" w:type="dxa"/>
            </w:tcMar>
            <w:vAlign w:val="center"/>
          </w:tcPr>
          <w:p w14:paraId="4AD8CDF6" w14:textId="77777777" w:rsidR="00857446" w:rsidRPr="00857446" w:rsidRDefault="00857446" w:rsidP="00857446">
            <w:pPr>
              <w:rPr>
                <w:sz w:val="18"/>
                <w:szCs w:val="18"/>
              </w:rPr>
            </w:pPr>
            <w:r w:rsidRPr="00857446">
              <w:rPr>
                <w:sz w:val="18"/>
                <w:szCs w:val="18"/>
              </w:rPr>
              <w:t>Ingen</w:t>
            </w:r>
          </w:p>
        </w:tc>
      </w:tr>
      <w:tr w:rsidR="00857446" w:rsidRPr="00857446" w14:paraId="07F55AB5" w14:textId="77777777" w:rsidTr="00857446">
        <w:tblPrEx>
          <w:tblCellMar>
            <w:left w:w="108" w:type="dxa"/>
            <w:right w:w="108" w:type="dxa"/>
          </w:tblCellMar>
        </w:tblPrEx>
        <w:trPr>
          <w:trHeight w:val="235"/>
        </w:trPr>
        <w:tc>
          <w:tcPr>
            <w:tcW w:w="1430" w:type="dxa"/>
            <w:vMerge w:val="restart"/>
            <w:tcBorders>
              <w:left w:val="single" w:sz="12" w:space="0" w:color="auto"/>
            </w:tcBorders>
            <w:shd w:val="clear" w:color="auto" w:fill="9BBB59"/>
            <w:tcMar>
              <w:left w:w="28" w:type="dxa"/>
              <w:right w:w="28" w:type="dxa"/>
            </w:tcMar>
            <w:vAlign w:val="center"/>
          </w:tcPr>
          <w:p w14:paraId="272D4CE8" w14:textId="77777777" w:rsidR="00857446" w:rsidRPr="00857446" w:rsidRDefault="00857446" w:rsidP="00857446">
            <w:pPr>
              <w:ind w:left="16"/>
              <w:rPr>
                <w:b/>
                <w:sz w:val="18"/>
                <w:szCs w:val="18"/>
              </w:rPr>
            </w:pPr>
            <w:r w:rsidRPr="00857446">
              <w:rPr>
                <w:b/>
                <w:sz w:val="18"/>
                <w:szCs w:val="18"/>
              </w:rPr>
              <w:t>6</w:t>
            </w:r>
          </w:p>
        </w:tc>
        <w:tc>
          <w:tcPr>
            <w:tcW w:w="1731" w:type="dxa"/>
            <w:tcMar>
              <w:left w:w="28" w:type="dxa"/>
              <w:right w:w="28" w:type="dxa"/>
            </w:tcMar>
          </w:tcPr>
          <w:p w14:paraId="0FEC2358" w14:textId="77777777" w:rsidR="00857446" w:rsidRPr="00857446" w:rsidRDefault="00857446" w:rsidP="00857446">
            <w:pPr>
              <w:rPr>
                <w:sz w:val="18"/>
                <w:szCs w:val="18"/>
              </w:rPr>
            </w:pPr>
            <w:r w:rsidRPr="00857446">
              <w:rPr>
                <w:sz w:val="18"/>
                <w:szCs w:val="18"/>
              </w:rPr>
              <w:t>Ansøgt drift</w:t>
            </w:r>
          </w:p>
        </w:tc>
        <w:tc>
          <w:tcPr>
            <w:tcW w:w="3260" w:type="dxa"/>
            <w:tcMar>
              <w:left w:w="28" w:type="dxa"/>
              <w:right w:w="28" w:type="dxa"/>
            </w:tcMar>
          </w:tcPr>
          <w:p w14:paraId="7114B03F" w14:textId="77777777" w:rsidR="00857446" w:rsidRPr="00857446" w:rsidRDefault="00857446" w:rsidP="00857446">
            <w:pPr>
              <w:rPr>
                <w:sz w:val="18"/>
                <w:szCs w:val="18"/>
              </w:rPr>
            </w:pPr>
            <w:r w:rsidRPr="00857446">
              <w:rPr>
                <w:sz w:val="18"/>
                <w:szCs w:val="18"/>
              </w:rPr>
              <w:t>Søer, golde og drægtige. Løsgående delvis spaltegulv</w:t>
            </w:r>
          </w:p>
        </w:tc>
        <w:tc>
          <w:tcPr>
            <w:tcW w:w="1276" w:type="dxa"/>
            <w:tcMar>
              <w:left w:w="28" w:type="dxa"/>
              <w:right w:w="28" w:type="dxa"/>
            </w:tcMar>
          </w:tcPr>
          <w:p w14:paraId="41BA5374" w14:textId="77777777" w:rsidR="00857446" w:rsidRPr="00857446" w:rsidRDefault="00857446" w:rsidP="00857446">
            <w:pPr>
              <w:ind w:right="-11"/>
              <w:rPr>
                <w:sz w:val="18"/>
                <w:szCs w:val="18"/>
              </w:rPr>
            </w:pPr>
            <w:r w:rsidRPr="00857446">
              <w:rPr>
                <w:sz w:val="18"/>
                <w:szCs w:val="18"/>
              </w:rPr>
              <w:t>519</w:t>
            </w:r>
          </w:p>
        </w:tc>
        <w:tc>
          <w:tcPr>
            <w:tcW w:w="2126" w:type="dxa"/>
            <w:tcBorders>
              <w:right w:val="single" w:sz="12" w:space="0" w:color="auto"/>
            </w:tcBorders>
            <w:tcMar>
              <w:left w:w="28" w:type="dxa"/>
              <w:right w:w="28" w:type="dxa"/>
            </w:tcMar>
            <w:vAlign w:val="center"/>
          </w:tcPr>
          <w:p w14:paraId="242058A4" w14:textId="77777777" w:rsidR="00857446" w:rsidRPr="00857446" w:rsidRDefault="00857446" w:rsidP="00857446">
            <w:pPr>
              <w:rPr>
                <w:sz w:val="18"/>
                <w:szCs w:val="18"/>
              </w:rPr>
            </w:pPr>
            <w:r w:rsidRPr="00857446">
              <w:rPr>
                <w:sz w:val="18"/>
                <w:szCs w:val="18"/>
              </w:rPr>
              <w:t>Ingen</w:t>
            </w:r>
          </w:p>
        </w:tc>
      </w:tr>
      <w:tr w:rsidR="00857446" w:rsidRPr="00857446" w14:paraId="0930899C" w14:textId="77777777" w:rsidTr="00857446">
        <w:tblPrEx>
          <w:tblCellMar>
            <w:left w:w="108" w:type="dxa"/>
            <w:right w:w="108" w:type="dxa"/>
          </w:tblCellMar>
        </w:tblPrEx>
        <w:trPr>
          <w:trHeight w:val="132"/>
        </w:trPr>
        <w:tc>
          <w:tcPr>
            <w:tcW w:w="1430" w:type="dxa"/>
            <w:vMerge/>
            <w:tcBorders>
              <w:left w:val="single" w:sz="12" w:space="0" w:color="auto"/>
            </w:tcBorders>
            <w:shd w:val="clear" w:color="auto" w:fill="9BBB59"/>
            <w:tcMar>
              <w:left w:w="28" w:type="dxa"/>
              <w:right w:w="28" w:type="dxa"/>
            </w:tcMar>
            <w:vAlign w:val="center"/>
          </w:tcPr>
          <w:p w14:paraId="6AA57E09" w14:textId="77777777" w:rsidR="00857446" w:rsidRPr="00857446" w:rsidRDefault="00857446" w:rsidP="00857446">
            <w:pPr>
              <w:ind w:left="16"/>
              <w:rPr>
                <w:b/>
                <w:sz w:val="18"/>
                <w:szCs w:val="18"/>
              </w:rPr>
            </w:pPr>
          </w:p>
        </w:tc>
        <w:tc>
          <w:tcPr>
            <w:tcW w:w="1731" w:type="dxa"/>
            <w:shd w:val="clear" w:color="auto" w:fill="D0CECE" w:themeFill="background2" w:themeFillShade="E6"/>
            <w:tcMar>
              <w:left w:w="28" w:type="dxa"/>
              <w:right w:w="28" w:type="dxa"/>
            </w:tcMar>
          </w:tcPr>
          <w:p w14:paraId="69E10685" w14:textId="77777777" w:rsidR="00857446" w:rsidRPr="00857446" w:rsidRDefault="00857446" w:rsidP="00857446">
            <w:pPr>
              <w:rPr>
                <w:sz w:val="18"/>
                <w:szCs w:val="18"/>
              </w:rPr>
            </w:pPr>
            <w:r w:rsidRPr="00857446">
              <w:rPr>
                <w:sz w:val="18"/>
                <w:szCs w:val="18"/>
              </w:rPr>
              <w:t>Nu-drift</w:t>
            </w:r>
          </w:p>
        </w:tc>
        <w:tc>
          <w:tcPr>
            <w:tcW w:w="3260" w:type="dxa"/>
            <w:shd w:val="clear" w:color="auto" w:fill="D0CECE" w:themeFill="background2" w:themeFillShade="E6"/>
            <w:tcMar>
              <w:left w:w="28" w:type="dxa"/>
              <w:right w:w="28" w:type="dxa"/>
            </w:tcMar>
          </w:tcPr>
          <w:p w14:paraId="78C401B1" w14:textId="77777777" w:rsidR="00857446" w:rsidRPr="00857446" w:rsidRDefault="00857446" w:rsidP="00857446">
            <w:pPr>
              <w:rPr>
                <w:sz w:val="18"/>
                <w:szCs w:val="18"/>
              </w:rPr>
            </w:pPr>
            <w:r w:rsidRPr="00857446">
              <w:rPr>
                <w:sz w:val="18"/>
                <w:szCs w:val="18"/>
              </w:rPr>
              <w:t>Søer, golde og drægtige. Løsgående delvis spaltegulv</w:t>
            </w:r>
          </w:p>
        </w:tc>
        <w:tc>
          <w:tcPr>
            <w:tcW w:w="1276" w:type="dxa"/>
            <w:shd w:val="clear" w:color="auto" w:fill="D0CECE" w:themeFill="background2" w:themeFillShade="E6"/>
            <w:tcMar>
              <w:left w:w="28" w:type="dxa"/>
              <w:right w:w="28" w:type="dxa"/>
            </w:tcMar>
          </w:tcPr>
          <w:p w14:paraId="1281DA4A" w14:textId="77777777" w:rsidR="00857446" w:rsidRPr="00857446" w:rsidRDefault="00857446" w:rsidP="00857446">
            <w:pPr>
              <w:ind w:right="-11"/>
              <w:rPr>
                <w:sz w:val="18"/>
                <w:szCs w:val="18"/>
              </w:rPr>
            </w:pPr>
            <w:r w:rsidRPr="00857446">
              <w:rPr>
                <w:sz w:val="18"/>
                <w:szCs w:val="18"/>
              </w:rPr>
              <w:t>519</w:t>
            </w:r>
          </w:p>
        </w:tc>
        <w:tc>
          <w:tcPr>
            <w:tcW w:w="2126" w:type="dxa"/>
            <w:tcBorders>
              <w:right w:val="single" w:sz="12" w:space="0" w:color="auto"/>
            </w:tcBorders>
            <w:shd w:val="clear" w:color="auto" w:fill="D0CECE" w:themeFill="background2" w:themeFillShade="E6"/>
            <w:tcMar>
              <w:left w:w="28" w:type="dxa"/>
              <w:right w:w="28" w:type="dxa"/>
            </w:tcMar>
            <w:vAlign w:val="center"/>
          </w:tcPr>
          <w:p w14:paraId="1AA00D72" w14:textId="77777777" w:rsidR="00857446" w:rsidRPr="00857446" w:rsidRDefault="00857446" w:rsidP="00857446">
            <w:pPr>
              <w:rPr>
                <w:sz w:val="18"/>
                <w:szCs w:val="18"/>
              </w:rPr>
            </w:pPr>
            <w:r w:rsidRPr="00857446">
              <w:rPr>
                <w:sz w:val="18"/>
                <w:szCs w:val="18"/>
              </w:rPr>
              <w:t>Ingen</w:t>
            </w:r>
          </w:p>
        </w:tc>
      </w:tr>
      <w:tr w:rsidR="00857446" w:rsidRPr="00857446" w14:paraId="2BEC072A" w14:textId="77777777" w:rsidTr="00857446">
        <w:tblPrEx>
          <w:tblCellMar>
            <w:left w:w="108" w:type="dxa"/>
            <w:right w:w="108" w:type="dxa"/>
          </w:tblCellMar>
        </w:tblPrEx>
        <w:trPr>
          <w:trHeight w:val="220"/>
        </w:trPr>
        <w:tc>
          <w:tcPr>
            <w:tcW w:w="1430" w:type="dxa"/>
            <w:vMerge/>
            <w:tcBorders>
              <w:left w:val="single" w:sz="12" w:space="0" w:color="auto"/>
            </w:tcBorders>
            <w:shd w:val="clear" w:color="auto" w:fill="9BBB59"/>
            <w:tcMar>
              <w:left w:w="28" w:type="dxa"/>
              <w:right w:w="28" w:type="dxa"/>
            </w:tcMar>
            <w:vAlign w:val="center"/>
          </w:tcPr>
          <w:p w14:paraId="261BEC2E" w14:textId="77777777" w:rsidR="00857446" w:rsidRPr="00857446" w:rsidRDefault="00857446" w:rsidP="00857446">
            <w:pPr>
              <w:ind w:left="16"/>
              <w:rPr>
                <w:b/>
                <w:sz w:val="18"/>
                <w:szCs w:val="18"/>
              </w:rPr>
            </w:pPr>
          </w:p>
        </w:tc>
        <w:tc>
          <w:tcPr>
            <w:tcW w:w="1731" w:type="dxa"/>
            <w:tcMar>
              <w:left w:w="28" w:type="dxa"/>
              <w:right w:w="28" w:type="dxa"/>
            </w:tcMar>
          </w:tcPr>
          <w:p w14:paraId="184077A1" w14:textId="77777777" w:rsidR="00857446" w:rsidRPr="00857446" w:rsidRDefault="00857446" w:rsidP="00857446">
            <w:pPr>
              <w:rPr>
                <w:sz w:val="18"/>
                <w:szCs w:val="18"/>
              </w:rPr>
            </w:pPr>
            <w:r w:rsidRPr="00857446">
              <w:rPr>
                <w:sz w:val="18"/>
                <w:szCs w:val="18"/>
              </w:rPr>
              <w:t>8 års drift</w:t>
            </w:r>
          </w:p>
        </w:tc>
        <w:tc>
          <w:tcPr>
            <w:tcW w:w="3260" w:type="dxa"/>
            <w:tcMar>
              <w:left w:w="28" w:type="dxa"/>
              <w:right w:w="28" w:type="dxa"/>
            </w:tcMar>
          </w:tcPr>
          <w:p w14:paraId="7C3A29EF" w14:textId="77777777" w:rsidR="00857446" w:rsidRPr="00857446" w:rsidRDefault="00857446" w:rsidP="00857446">
            <w:pPr>
              <w:rPr>
                <w:sz w:val="18"/>
                <w:szCs w:val="18"/>
              </w:rPr>
            </w:pPr>
            <w:r w:rsidRPr="00857446">
              <w:rPr>
                <w:sz w:val="18"/>
                <w:szCs w:val="18"/>
              </w:rPr>
              <w:t>Søer, golde og drægtige. Løsgående delvis spaltegulv</w:t>
            </w:r>
          </w:p>
        </w:tc>
        <w:tc>
          <w:tcPr>
            <w:tcW w:w="1276" w:type="dxa"/>
            <w:tcMar>
              <w:left w:w="28" w:type="dxa"/>
              <w:right w:w="28" w:type="dxa"/>
            </w:tcMar>
          </w:tcPr>
          <w:p w14:paraId="5E67BCD8" w14:textId="77777777" w:rsidR="00857446" w:rsidRPr="00857446" w:rsidRDefault="00857446" w:rsidP="00857446">
            <w:pPr>
              <w:ind w:right="-11"/>
              <w:rPr>
                <w:sz w:val="18"/>
                <w:szCs w:val="18"/>
              </w:rPr>
            </w:pPr>
            <w:r w:rsidRPr="00857446">
              <w:rPr>
                <w:sz w:val="18"/>
                <w:szCs w:val="18"/>
              </w:rPr>
              <w:t>519</w:t>
            </w:r>
          </w:p>
        </w:tc>
        <w:tc>
          <w:tcPr>
            <w:tcW w:w="2126" w:type="dxa"/>
            <w:tcBorders>
              <w:right w:val="single" w:sz="12" w:space="0" w:color="auto"/>
            </w:tcBorders>
            <w:tcMar>
              <w:left w:w="28" w:type="dxa"/>
              <w:right w:w="28" w:type="dxa"/>
            </w:tcMar>
            <w:vAlign w:val="center"/>
          </w:tcPr>
          <w:p w14:paraId="4CC49098" w14:textId="77777777" w:rsidR="00857446" w:rsidRPr="00857446" w:rsidRDefault="00857446" w:rsidP="00857446">
            <w:pPr>
              <w:rPr>
                <w:sz w:val="18"/>
                <w:szCs w:val="18"/>
              </w:rPr>
            </w:pPr>
            <w:r w:rsidRPr="00857446">
              <w:rPr>
                <w:sz w:val="18"/>
                <w:szCs w:val="18"/>
              </w:rPr>
              <w:t>Ingen</w:t>
            </w:r>
          </w:p>
        </w:tc>
      </w:tr>
      <w:tr w:rsidR="00857446" w:rsidRPr="00857446" w14:paraId="2F6E3047" w14:textId="77777777" w:rsidTr="00857446">
        <w:tblPrEx>
          <w:tblCellMar>
            <w:left w:w="108" w:type="dxa"/>
            <w:right w:w="108" w:type="dxa"/>
          </w:tblCellMar>
        </w:tblPrEx>
        <w:trPr>
          <w:trHeight w:val="220"/>
        </w:trPr>
        <w:tc>
          <w:tcPr>
            <w:tcW w:w="1430" w:type="dxa"/>
            <w:vMerge w:val="restart"/>
            <w:tcBorders>
              <w:left w:val="single" w:sz="12" w:space="0" w:color="auto"/>
            </w:tcBorders>
            <w:shd w:val="clear" w:color="auto" w:fill="9BBB59"/>
            <w:tcMar>
              <w:left w:w="28" w:type="dxa"/>
              <w:right w:w="28" w:type="dxa"/>
            </w:tcMar>
            <w:vAlign w:val="center"/>
          </w:tcPr>
          <w:p w14:paraId="18DB97F9" w14:textId="77777777" w:rsidR="00857446" w:rsidRPr="00857446" w:rsidRDefault="00857446" w:rsidP="00857446">
            <w:pPr>
              <w:ind w:left="16"/>
              <w:rPr>
                <w:b/>
                <w:sz w:val="18"/>
                <w:szCs w:val="18"/>
              </w:rPr>
            </w:pPr>
            <w:r w:rsidRPr="00857446">
              <w:rPr>
                <w:b/>
                <w:sz w:val="18"/>
                <w:szCs w:val="18"/>
              </w:rPr>
              <w:lastRenderedPageBreak/>
              <w:t>7</w:t>
            </w:r>
          </w:p>
        </w:tc>
        <w:tc>
          <w:tcPr>
            <w:tcW w:w="1731" w:type="dxa"/>
            <w:shd w:val="clear" w:color="auto" w:fill="D0CECE" w:themeFill="background2" w:themeFillShade="E6"/>
            <w:tcMar>
              <w:left w:w="28" w:type="dxa"/>
              <w:right w:w="28" w:type="dxa"/>
            </w:tcMar>
          </w:tcPr>
          <w:p w14:paraId="3B61EA66" w14:textId="77777777" w:rsidR="00857446" w:rsidRPr="00857446" w:rsidRDefault="00857446" w:rsidP="00857446">
            <w:pPr>
              <w:rPr>
                <w:sz w:val="18"/>
                <w:szCs w:val="18"/>
              </w:rPr>
            </w:pPr>
            <w:r w:rsidRPr="00857446">
              <w:rPr>
                <w:sz w:val="18"/>
                <w:szCs w:val="18"/>
              </w:rPr>
              <w:t>Ansøgt drift</w:t>
            </w:r>
          </w:p>
        </w:tc>
        <w:tc>
          <w:tcPr>
            <w:tcW w:w="3260" w:type="dxa"/>
            <w:shd w:val="clear" w:color="auto" w:fill="D0CECE" w:themeFill="background2" w:themeFillShade="E6"/>
            <w:tcMar>
              <w:left w:w="28" w:type="dxa"/>
              <w:right w:w="28" w:type="dxa"/>
            </w:tcMar>
          </w:tcPr>
          <w:p w14:paraId="366A14B6" w14:textId="77777777" w:rsidR="00857446" w:rsidRPr="00857446" w:rsidRDefault="00857446" w:rsidP="00857446">
            <w:pPr>
              <w:rPr>
                <w:sz w:val="18"/>
                <w:szCs w:val="18"/>
              </w:rPr>
            </w:pPr>
            <w:r w:rsidRPr="00857446">
              <w:rPr>
                <w:sz w:val="18"/>
                <w:szCs w:val="18"/>
              </w:rPr>
              <w:t>Søer, diegivende. Kassestier, delvis spaltegulv</w:t>
            </w:r>
          </w:p>
        </w:tc>
        <w:tc>
          <w:tcPr>
            <w:tcW w:w="1276" w:type="dxa"/>
            <w:shd w:val="clear" w:color="auto" w:fill="D0CECE" w:themeFill="background2" w:themeFillShade="E6"/>
            <w:tcMar>
              <w:left w:w="28" w:type="dxa"/>
              <w:right w:w="28" w:type="dxa"/>
            </w:tcMar>
          </w:tcPr>
          <w:p w14:paraId="1EA952CD" w14:textId="77777777" w:rsidR="00857446" w:rsidRPr="00857446" w:rsidRDefault="00857446" w:rsidP="00857446">
            <w:pPr>
              <w:ind w:right="-11"/>
              <w:rPr>
                <w:sz w:val="18"/>
                <w:szCs w:val="18"/>
              </w:rPr>
            </w:pPr>
            <w:r w:rsidRPr="00857446">
              <w:rPr>
                <w:sz w:val="18"/>
                <w:szCs w:val="18"/>
              </w:rPr>
              <w:t>210</w:t>
            </w:r>
          </w:p>
        </w:tc>
        <w:tc>
          <w:tcPr>
            <w:tcW w:w="2126" w:type="dxa"/>
            <w:tcBorders>
              <w:right w:val="single" w:sz="12" w:space="0" w:color="auto"/>
            </w:tcBorders>
            <w:shd w:val="clear" w:color="auto" w:fill="D0CECE" w:themeFill="background2" w:themeFillShade="E6"/>
            <w:tcMar>
              <w:left w:w="28" w:type="dxa"/>
              <w:right w:w="28" w:type="dxa"/>
            </w:tcMar>
            <w:vAlign w:val="center"/>
          </w:tcPr>
          <w:p w14:paraId="60DA3D4A" w14:textId="77777777" w:rsidR="00857446" w:rsidRPr="00857446" w:rsidRDefault="00857446" w:rsidP="00857446">
            <w:pPr>
              <w:rPr>
                <w:sz w:val="18"/>
                <w:szCs w:val="18"/>
              </w:rPr>
            </w:pPr>
            <w:r w:rsidRPr="00857446">
              <w:rPr>
                <w:sz w:val="18"/>
                <w:szCs w:val="18"/>
              </w:rPr>
              <w:t>Ingen</w:t>
            </w:r>
          </w:p>
        </w:tc>
      </w:tr>
      <w:tr w:rsidR="00857446" w:rsidRPr="00857446" w14:paraId="42FCC9CE" w14:textId="77777777" w:rsidTr="00857446">
        <w:tblPrEx>
          <w:tblCellMar>
            <w:left w:w="108" w:type="dxa"/>
            <w:right w:w="108" w:type="dxa"/>
          </w:tblCellMar>
        </w:tblPrEx>
        <w:trPr>
          <w:trHeight w:val="220"/>
        </w:trPr>
        <w:tc>
          <w:tcPr>
            <w:tcW w:w="1430" w:type="dxa"/>
            <w:vMerge/>
            <w:tcBorders>
              <w:left w:val="single" w:sz="12" w:space="0" w:color="auto"/>
            </w:tcBorders>
            <w:shd w:val="clear" w:color="auto" w:fill="9BBB59"/>
            <w:tcMar>
              <w:left w:w="28" w:type="dxa"/>
              <w:right w:w="28" w:type="dxa"/>
            </w:tcMar>
            <w:vAlign w:val="center"/>
          </w:tcPr>
          <w:p w14:paraId="313ED8F4" w14:textId="77777777" w:rsidR="00857446" w:rsidRPr="00857446" w:rsidRDefault="00857446" w:rsidP="00857446">
            <w:pPr>
              <w:ind w:left="16"/>
              <w:rPr>
                <w:b/>
                <w:sz w:val="18"/>
                <w:szCs w:val="18"/>
              </w:rPr>
            </w:pPr>
          </w:p>
        </w:tc>
        <w:tc>
          <w:tcPr>
            <w:tcW w:w="1731" w:type="dxa"/>
            <w:tcMar>
              <w:left w:w="28" w:type="dxa"/>
              <w:right w:w="28" w:type="dxa"/>
            </w:tcMar>
          </w:tcPr>
          <w:p w14:paraId="5315D537" w14:textId="77777777" w:rsidR="00857446" w:rsidRPr="00857446" w:rsidRDefault="00857446" w:rsidP="00857446">
            <w:pPr>
              <w:rPr>
                <w:sz w:val="18"/>
                <w:szCs w:val="18"/>
              </w:rPr>
            </w:pPr>
            <w:r w:rsidRPr="00857446">
              <w:rPr>
                <w:sz w:val="18"/>
                <w:szCs w:val="18"/>
              </w:rPr>
              <w:t>Nu-drift</w:t>
            </w:r>
          </w:p>
        </w:tc>
        <w:tc>
          <w:tcPr>
            <w:tcW w:w="3260" w:type="dxa"/>
            <w:tcMar>
              <w:left w:w="28" w:type="dxa"/>
              <w:right w:w="28" w:type="dxa"/>
            </w:tcMar>
          </w:tcPr>
          <w:p w14:paraId="07A19140" w14:textId="77777777" w:rsidR="00857446" w:rsidRPr="00857446" w:rsidRDefault="00857446" w:rsidP="00857446">
            <w:pPr>
              <w:rPr>
                <w:sz w:val="18"/>
                <w:szCs w:val="18"/>
              </w:rPr>
            </w:pPr>
            <w:r w:rsidRPr="00857446">
              <w:rPr>
                <w:sz w:val="18"/>
                <w:szCs w:val="18"/>
              </w:rPr>
              <w:t>Ingen produktion</w:t>
            </w:r>
          </w:p>
        </w:tc>
        <w:tc>
          <w:tcPr>
            <w:tcW w:w="1276" w:type="dxa"/>
            <w:tcMar>
              <w:left w:w="28" w:type="dxa"/>
              <w:right w:w="28" w:type="dxa"/>
            </w:tcMar>
          </w:tcPr>
          <w:p w14:paraId="5C4DF7CD" w14:textId="77777777" w:rsidR="00857446" w:rsidRPr="00857446" w:rsidRDefault="00857446" w:rsidP="00857446">
            <w:pPr>
              <w:ind w:right="-11"/>
              <w:rPr>
                <w:sz w:val="18"/>
                <w:szCs w:val="18"/>
              </w:rPr>
            </w:pPr>
          </w:p>
        </w:tc>
        <w:tc>
          <w:tcPr>
            <w:tcW w:w="2126" w:type="dxa"/>
            <w:tcBorders>
              <w:right w:val="single" w:sz="12" w:space="0" w:color="auto"/>
            </w:tcBorders>
            <w:tcMar>
              <w:left w:w="28" w:type="dxa"/>
              <w:right w:w="28" w:type="dxa"/>
            </w:tcMar>
            <w:vAlign w:val="center"/>
          </w:tcPr>
          <w:p w14:paraId="36284C1D" w14:textId="77777777" w:rsidR="00857446" w:rsidRPr="00857446" w:rsidRDefault="00857446" w:rsidP="00857446">
            <w:pPr>
              <w:rPr>
                <w:sz w:val="18"/>
                <w:szCs w:val="18"/>
              </w:rPr>
            </w:pPr>
          </w:p>
        </w:tc>
      </w:tr>
      <w:tr w:rsidR="00857446" w:rsidRPr="00857446" w14:paraId="02252605" w14:textId="77777777" w:rsidTr="00857446">
        <w:tblPrEx>
          <w:tblCellMar>
            <w:left w:w="108" w:type="dxa"/>
            <w:right w:w="108" w:type="dxa"/>
          </w:tblCellMar>
        </w:tblPrEx>
        <w:trPr>
          <w:trHeight w:val="220"/>
        </w:trPr>
        <w:tc>
          <w:tcPr>
            <w:tcW w:w="1430" w:type="dxa"/>
            <w:vMerge/>
            <w:tcBorders>
              <w:left w:val="single" w:sz="12" w:space="0" w:color="auto"/>
            </w:tcBorders>
            <w:shd w:val="clear" w:color="auto" w:fill="9BBB59"/>
            <w:tcMar>
              <w:left w:w="28" w:type="dxa"/>
              <w:right w:w="28" w:type="dxa"/>
            </w:tcMar>
            <w:vAlign w:val="center"/>
          </w:tcPr>
          <w:p w14:paraId="76D6B26F" w14:textId="77777777" w:rsidR="00857446" w:rsidRPr="00857446" w:rsidRDefault="00857446" w:rsidP="00857446">
            <w:pPr>
              <w:ind w:left="16"/>
              <w:rPr>
                <w:b/>
                <w:sz w:val="18"/>
                <w:szCs w:val="18"/>
              </w:rPr>
            </w:pPr>
          </w:p>
        </w:tc>
        <w:tc>
          <w:tcPr>
            <w:tcW w:w="1731" w:type="dxa"/>
            <w:shd w:val="clear" w:color="auto" w:fill="D0CECE" w:themeFill="background2" w:themeFillShade="E6"/>
            <w:tcMar>
              <w:left w:w="28" w:type="dxa"/>
              <w:right w:w="28" w:type="dxa"/>
            </w:tcMar>
          </w:tcPr>
          <w:p w14:paraId="25883AEC" w14:textId="77777777" w:rsidR="00857446" w:rsidRPr="00857446" w:rsidRDefault="00857446" w:rsidP="00857446">
            <w:pPr>
              <w:rPr>
                <w:sz w:val="18"/>
                <w:szCs w:val="18"/>
              </w:rPr>
            </w:pPr>
            <w:r w:rsidRPr="00857446">
              <w:rPr>
                <w:sz w:val="18"/>
                <w:szCs w:val="18"/>
              </w:rPr>
              <w:t>8 års drift</w:t>
            </w:r>
          </w:p>
        </w:tc>
        <w:tc>
          <w:tcPr>
            <w:tcW w:w="3260" w:type="dxa"/>
            <w:shd w:val="clear" w:color="auto" w:fill="D0CECE" w:themeFill="background2" w:themeFillShade="E6"/>
            <w:tcMar>
              <w:left w:w="28" w:type="dxa"/>
              <w:right w:w="28" w:type="dxa"/>
            </w:tcMar>
          </w:tcPr>
          <w:p w14:paraId="7649271A" w14:textId="77777777" w:rsidR="00857446" w:rsidRPr="00857446" w:rsidRDefault="00857446" w:rsidP="00857446">
            <w:pPr>
              <w:rPr>
                <w:sz w:val="18"/>
                <w:szCs w:val="18"/>
              </w:rPr>
            </w:pPr>
            <w:r w:rsidRPr="00857446">
              <w:rPr>
                <w:sz w:val="18"/>
                <w:szCs w:val="18"/>
              </w:rPr>
              <w:t>Ingen produktion</w:t>
            </w:r>
          </w:p>
        </w:tc>
        <w:tc>
          <w:tcPr>
            <w:tcW w:w="1276" w:type="dxa"/>
            <w:shd w:val="clear" w:color="auto" w:fill="D0CECE" w:themeFill="background2" w:themeFillShade="E6"/>
            <w:tcMar>
              <w:left w:w="28" w:type="dxa"/>
              <w:right w:w="28" w:type="dxa"/>
            </w:tcMar>
          </w:tcPr>
          <w:p w14:paraId="6F6E1990" w14:textId="77777777" w:rsidR="00857446" w:rsidRPr="00857446" w:rsidRDefault="00857446" w:rsidP="00857446">
            <w:pPr>
              <w:ind w:right="-11"/>
              <w:rPr>
                <w:sz w:val="18"/>
                <w:szCs w:val="18"/>
              </w:rPr>
            </w:pPr>
          </w:p>
        </w:tc>
        <w:tc>
          <w:tcPr>
            <w:tcW w:w="2126" w:type="dxa"/>
            <w:tcBorders>
              <w:right w:val="single" w:sz="12" w:space="0" w:color="auto"/>
            </w:tcBorders>
            <w:shd w:val="clear" w:color="auto" w:fill="D0CECE" w:themeFill="background2" w:themeFillShade="E6"/>
            <w:tcMar>
              <w:left w:w="28" w:type="dxa"/>
              <w:right w:w="28" w:type="dxa"/>
            </w:tcMar>
            <w:vAlign w:val="center"/>
          </w:tcPr>
          <w:p w14:paraId="6DD792BC" w14:textId="77777777" w:rsidR="00857446" w:rsidRPr="00857446" w:rsidRDefault="00857446" w:rsidP="00857446">
            <w:pPr>
              <w:rPr>
                <w:sz w:val="18"/>
                <w:szCs w:val="18"/>
              </w:rPr>
            </w:pPr>
          </w:p>
        </w:tc>
      </w:tr>
      <w:tr w:rsidR="00857446" w:rsidRPr="00857446" w14:paraId="5116C8CE" w14:textId="77777777" w:rsidTr="00857446">
        <w:tblPrEx>
          <w:tblCellMar>
            <w:left w:w="108" w:type="dxa"/>
            <w:right w:w="108" w:type="dxa"/>
          </w:tblCellMar>
        </w:tblPrEx>
        <w:trPr>
          <w:trHeight w:val="220"/>
        </w:trPr>
        <w:tc>
          <w:tcPr>
            <w:tcW w:w="1430" w:type="dxa"/>
            <w:vMerge w:val="restart"/>
            <w:tcBorders>
              <w:left w:val="single" w:sz="12" w:space="0" w:color="auto"/>
            </w:tcBorders>
            <w:shd w:val="clear" w:color="auto" w:fill="9BBB59"/>
            <w:tcMar>
              <w:left w:w="28" w:type="dxa"/>
              <w:right w:w="28" w:type="dxa"/>
            </w:tcMar>
            <w:vAlign w:val="center"/>
          </w:tcPr>
          <w:p w14:paraId="66303AB2" w14:textId="77777777" w:rsidR="00857446" w:rsidRPr="00857446" w:rsidRDefault="00857446" w:rsidP="00857446">
            <w:pPr>
              <w:ind w:left="16"/>
              <w:rPr>
                <w:b/>
                <w:sz w:val="18"/>
                <w:szCs w:val="18"/>
              </w:rPr>
            </w:pPr>
            <w:r w:rsidRPr="00857446">
              <w:rPr>
                <w:b/>
                <w:sz w:val="18"/>
                <w:szCs w:val="18"/>
              </w:rPr>
              <w:t>8</w:t>
            </w:r>
          </w:p>
        </w:tc>
        <w:tc>
          <w:tcPr>
            <w:tcW w:w="1731" w:type="dxa"/>
            <w:tcMar>
              <w:left w:w="28" w:type="dxa"/>
              <w:right w:w="28" w:type="dxa"/>
            </w:tcMar>
          </w:tcPr>
          <w:p w14:paraId="6348B74D" w14:textId="77777777" w:rsidR="00857446" w:rsidRPr="00857446" w:rsidRDefault="00857446" w:rsidP="00857446">
            <w:pPr>
              <w:rPr>
                <w:sz w:val="18"/>
                <w:szCs w:val="18"/>
              </w:rPr>
            </w:pPr>
            <w:r w:rsidRPr="00857446">
              <w:rPr>
                <w:sz w:val="18"/>
                <w:szCs w:val="18"/>
              </w:rPr>
              <w:t>Ansøgt drift</w:t>
            </w:r>
          </w:p>
        </w:tc>
        <w:tc>
          <w:tcPr>
            <w:tcW w:w="3260" w:type="dxa"/>
            <w:tcMar>
              <w:left w:w="28" w:type="dxa"/>
              <w:right w:w="28" w:type="dxa"/>
            </w:tcMar>
          </w:tcPr>
          <w:p w14:paraId="77ACE062" w14:textId="77777777" w:rsidR="00857446" w:rsidRPr="00857446" w:rsidRDefault="00857446" w:rsidP="00857446">
            <w:pPr>
              <w:rPr>
                <w:sz w:val="18"/>
                <w:szCs w:val="18"/>
              </w:rPr>
            </w:pPr>
            <w:r w:rsidRPr="00857446">
              <w:rPr>
                <w:sz w:val="18"/>
                <w:szCs w:val="18"/>
              </w:rPr>
              <w:t>Slagtegrise; 50-75 % fast gulv</w:t>
            </w:r>
          </w:p>
          <w:p w14:paraId="3E290085" w14:textId="77777777" w:rsidR="00857446" w:rsidRPr="00857446" w:rsidRDefault="00857446" w:rsidP="00857446">
            <w:pPr>
              <w:rPr>
                <w:sz w:val="18"/>
                <w:szCs w:val="18"/>
              </w:rPr>
            </w:pPr>
            <w:r w:rsidRPr="00857446">
              <w:rPr>
                <w:sz w:val="18"/>
                <w:szCs w:val="18"/>
              </w:rPr>
              <w:t>Søer og slagtegrise; 25-49 % fast gulv</w:t>
            </w:r>
          </w:p>
        </w:tc>
        <w:tc>
          <w:tcPr>
            <w:tcW w:w="1276" w:type="dxa"/>
            <w:tcMar>
              <w:left w:w="28" w:type="dxa"/>
              <w:right w:w="28" w:type="dxa"/>
            </w:tcMar>
          </w:tcPr>
          <w:p w14:paraId="4605BDF7" w14:textId="77777777" w:rsidR="00857446" w:rsidRPr="00857446" w:rsidRDefault="00857446" w:rsidP="00857446">
            <w:pPr>
              <w:ind w:right="-11"/>
              <w:rPr>
                <w:sz w:val="18"/>
                <w:szCs w:val="18"/>
              </w:rPr>
            </w:pPr>
            <w:r w:rsidRPr="00857446">
              <w:rPr>
                <w:sz w:val="18"/>
                <w:szCs w:val="18"/>
              </w:rPr>
              <w:t>357</w:t>
            </w:r>
          </w:p>
          <w:p w14:paraId="655589CA" w14:textId="77777777" w:rsidR="00857446" w:rsidRPr="00857446" w:rsidRDefault="00857446" w:rsidP="00857446">
            <w:pPr>
              <w:ind w:right="-11"/>
              <w:rPr>
                <w:sz w:val="18"/>
                <w:szCs w:val="18"/>
              </w:rPr>
            </w:pPr>
            <w:r w:rsidRPr="00857446">
              <w:rPr>
                <w:sz w:val="18"/>
                <w:szCs w:val="18"/>
              </w:rPr>
              <w:t>43</w:t>
            </w:r>
          </w:p>
        </w:tc>
        <w:tc>
          <w:tcPr>
            <w:tcW w:w="2126" w:type="dxa"/>
            <w:tcBorders>
              <w:right w:val="single" w:sz="12" w:space="0" w:color="auto"/>
            </w:tcBorders>
            <w:tcMar>
              <w:left w:w="28" w:type="dxa"/>
              <w:right w:w="28" w:type="dxa"/>
            </w:tcMar>
            <w:vAlign w:val="center"/>
          </w:tcPr>
          <w:p w14:paraId="1D93FB27" w14:textId="77777777" w:rsidR="00857446" w:rsidRPr="00857446" w:rsidRDefault="00857446" w:rsidP="00857446">
            <w:pPr>
              <w:rPr>
                <w:sz w:val="18"/>
                <w:szCs w:val="18"/>
              </w:rPr>
            </w:pPr>
            <w:r w:rsidRPr="00857446">
              <w:rPr>
                <w:sz w:val="18"/>
                <w:szCs w:val="18"/>
              </w:rPr>
              <w:t>Ingen</w:t>
            </w:r>
          </w:p>
        </w:tc>
      </w:tr>
      <w:tr w:rsidR="00857446" w:rsidRPr="00857446" w14:paraId="6754D008" w14:textId="77777777" w:rsidTr="00857446">
        <w:tblPrEx>
          <w:tblCellMar>
            <w:left w:w="108" w:type="dxa"/>
            <w:right w:w="108" w:type="dxa"/>
          </w:tblCellMar>
        </w:tblPrEx>
        <w:trPr>
          <w:trHeight w:val="220"/>
        </w:trPr>
        <w:tc>
          <w:tcPr>
            <w:tcW w:w="1430" w:type="dxa"/>
            <w:vMerge/>
            <w:tcBorders>
              <w:left w:val="single" w:sz="12" w:space="0" w:color="auto"/>
            </w:tcBorders>
            <w:shd w:val="clear" w:color="auto" w:fill="9BBB59"/>
            <w:tcMar>
              <w:left w:w="28" w:type="dxa"/>
              <w:right w:w="28" w:type="dxa"/>
            </w:tcMar>
            <w:vAlign w:val="center"/>
          </w:tcPr>
          <w:p w14:paraId="7222652B" w14:textId="77777777" w:rsidR="00857446" w:rsidRPr="00857446" w:rsidRDefault="00857446" w:rsidP="00857446">
            <w:pPr>
              <w:ind w:left="16"/>
              <w:rPr>
                <w:b/>
                <w:sz w:val="18"/>
                <w:szCs w:val="18"/>
              </w:rPr>
            </w:pPr>
          </w:p>
        </w:tc>
        <w:tc>
          <w:tcPr>
            <w:tcW w:w="1731" w:type="dxa"/>
            <w:shd w:val="clear" w:color="auto" w:fill="D0CECE" w:themeFill="background2" w:themeFillShade="E6"/>
            <w:tcMar>
              <w:left w:w="28" w:type="dxa"/>
              <w:right w:w="28" w:type="dxa"/>
            </w:tcMar>
          </w:tcPr>
          <w:p w14:paraId="2C9016C3" w14:textId="77777777" w:rsidR="00857446" w:rsidRPr="00857446" w:rsidRDefault="00857446" w:rsidP="00857446">
            <w:pPr>
              <w:rPr>
                <w:sz w:val="18"/>
                <w:szCs w:val="18"/>
              </w:rPr>
            </w:pPr>
            <w:r w:rsidRPr="00857446">
              <w:rPr>
                <w:sz w:val="18"/>
                <w:szCs w:val="18"/>
              </w:rPr>
              <w:t>Nu-drift</w:t>
            </w:r>
          </w:p>
        </w:tc>
        <w:tc>
          <w:tcPr>
            <w:tcW w:w="3260" w:type="dxa"/>
            <w:shd w:val="clear" w:color="auto" w:fill="D0CECE" w:themeFill="background2" w:themeFillShade="E6"/>
            <w:tcMar>
              <w:left w:w="28" w:type="dxa"/>
              <w:right w:w="28" w:type="dxa"/>
            </w:tcMar>
          </w:tcPr>
          <w:p w14:paraId="2EC5FF4C" w14:textId="77777777" w:rsidR="00857446" w:rsidRPr="00857446" w:rsidRDefault="00857446" w:rsidP="00857446">
            <w:pPr>
              <w:rPr>
                <w:sz w:val="18"/>
                <w:szCs w:val="18"/>
              </w:rPr>
            </w:pPr>
            <w:r w:rsidRPr="00857446">
              <w:rPr>
                <w:sz w:val="18"/>
                <w:szCs w:val="18"/>
              </w:rPr>
              <w:t>Ingen produktion</w:t>
            </w:r>
          </w:p>
        </w:tc>
        <w:tc>
          <w:tcPr>
            <w:tcW w:w="1276" w:type="dxa"/>
            <w:shd w:val="clear" w:color="auto" w:fill="D0CECE" w:themeFill="background2" w:themeFillShade="E6"/>
            <w:tcMar>
              <w:left w:w="28" w:type="dxa"/>
              <w:right w:w="28" w:type="dxa"/>
            </w:tcMar>
          </w:tcPr>
          <w:p w14:paraId="7CDFD2E2" w14:textId="77777777" w:rsidR="00857446" w:rsidRPr="00857446" w:rsidRDefault="00857446" w:rsidP="00857446">
            <w:pPr>
              <w:ind w:right="-11"/>
              <w:rPr>
                <w:sz w:val="18"/>
                <w:szCs w:val="18"/>
              </w:rPr>
            </w:pPr>
          </w:p>
        </w:tc>
        <w:tc>
          <w:tcPr>
            <w:tcW w:w="2126" w:type="dxa"/>
            <w:tcBorders>
              <w:right w:val="single" w:sz="12" w:space="0" w:color="auto"/>
            </w:tcBorders>
            <w:shd w:val="clear" w:color="auto" w:fill="D0CECE" w:themeFill="background2" w:themeFillShade="E6"/>
            <w:tcMar>
              <w:left w:w="28" w:type="dxa"/>
              <w:right w:w="28" w:type="dxa"/>
            </w:tcMar>
            <w:vAlign w:val="center"/>
          </w:tcPr>
          <w:p w14:paraId="31AA24DC" w14:textId="77777777" w:rsidR="00857446" w:rsidRPr="00857446" w:rsidRDefault="00857446" w:rsidP="00857446">
            <w:pPr>
              <w:rPr>
                <w:sz w:val="18"/>
                <w:szCs w:val="18"/>
              </w:rPr>
            </w:pPr>
          </w:p>
        </w:tc>
      </w:tr>
      <w:tr w:rsidR="00857446" w:rsidRPr="00857446" w14:paraId="6F28EF25" w14:textId="77777777" w:rsidTr="00857446">
        <w:tblPrEx>
          <w:tblCellMar>
            <w:left w:w="108" w:type="dxa"/>
            <w:right w:w="108" w:type="dxa"/>
          </w:tblCellMar>
        </w:tblPrEx>
        <w:trPr>
          <w:trHeight w:val="220"/>
        </w:trPr>
        <w:tc>
          <w:tcPr>
            <w:tcW w:w="1430" w:type="dxa"/>
            <w:vMerge/>
            <w:tcBorders>
              <w:left w:val="single" w:sz="12" w:space="0" w:color="auto"/>
            </w:tcBorders>
            <w:shd w:val="clear" w:color="auto" w:fill="9BBB59"/>
            <w:tcMar>
              <w:left w:w="28" w:type="dxa"/>
              <w:right w:w="28" w:type="dxa"/>
            </w:tcMar>
            <w:vAlign w:val="center"/>
          </w:tcPr>
          <w:p w14:paraId="3BBDA104" w14:textId="77777777" w:rsidR="00857446" w:rsidRPr="00857446" w:rsidRDefault="00857446" w:rsidP="00857446">
            <w:pPr>
              <w:ind w:left="16"/>
              <w:rPr>
                <w:b/>
                <w:sz w:val="18"/>
                <w:szCs w:val="18"/>
              </w:rPr>
            </w:pPr>
          </w:p>
        </w:tc>
        <w:tc>
          <w:tcPr>
            <w:tcW w:w="1731" w:type="dxa"/>
            <w:tcMar>
              <w:left w:w="28" w:type="dxa"/>
              <w:right w:w="28" w:type="dxa"/>
            </w:tcMar>
          </w:tcPr>
          <w:p w14:paraId="74D6F5AF" w14:textId="77777777" w:rsidR="00857446" w:rsidRPr="00857446" w:rsidRDefault="00857446" w:rsidP="00857446">
            <w:pPr>
              <w:rPr>
                <w:sz w:val="18"/>
                <w:szCs w:val="18"/>
              </w:rPr>
            </w:pPr>
            <w:r w:rsidRPr="00857446">
              <w:rPr>
                <w:sz w:val="18"/>
                <w:szCs w:val="18"/>
              </w:rPr>
              <w:t>8 års drift</w:t>
            </w:r>
          </w:p>
        </w:tc>
        <w:tc>
          <w:tcPr>
            <w:tcW w:w="3260" w:type="dxa"/>
            <w:tcMar>
              <w:left w:w="28" w:type="dxa"/>
              <w:right w:w="28" w:type="dxa"/>
            </w:tcMar>
          </w:tcPr>
          <w:p w14:paraId="759C359B" w14:textId="77777777" w:rsidR="00857446" w:rsidRPr="00857446" w:rsidRDefault="00857446" w:rsidP="00857446">
            <w:pPr>
              <w:rPr>
                <w:sz w:val="18"/>
                <w:szCs w:val="18"/>
              </w:rPr>
            </w:pPr>
            <w:r w:rsidRPr="00857446">
              <w:rPr>
                <w:sz w:val="18"/>
                <w:szCs w:val="18"/>
              </w:rPr>
              <w:t>Ingen produktion</w:t>
            </w:r>
          </w:p>
        </w:tc>
        <w:tc>
          <w:tcPr>
            <w:tcW w:w="1276" w:type="dxa"/>
            <w:tcMar>
              <w:left w:w="28" w:type="dxa"/>
              <w:right w:w="28" w:type="dxa"/>
            </w:tcMar>
          </w:tcPr>
          <w:p w14:paraId="04C15F0B" w14:textId="77777777" w:rsidR="00857446" w:rsidRPr="00857446" w:rsidRDefault="00857446" w:rsidP="00857446">
            <w:pPr>
              <w:ind w:right="-11"/>
              <w:rPr>
                <w:sz w:val="18"/>
                <w:szCs w:val="18"/>
              </w:rPr>
            </w:pPr>
          </w:p>
        </w:tc>
        <w:tc>
          <w:tcPr>
            <w:tcW w:w="2126" w:type="dxa"/>
            <w:tcBorders>
              <w:right w:val="single" w:sz="12" w:space="0" w:color="auto"/>
            </w:tcBorders>
            <w:tcMar>
              <w:left w:w="28" w:type="dxa"/>
              <w:right w:w="28" w:type="dxa"/>
            </w:tcMar>
            <w:vAlign w:val="center"/>
          </w:tcPr>
          <w:p w14:paraId="0967D37C" w14:textId="77777777" w:rsidR="00857446" w:rsidRPr="00857446" w:rsidRDefault="00857446" w:rsidP="00857446">
            <w:pPr>
              <w:rPr>
                <w:sz w:val="18"/>
                <w:szCs w:val="18"/>
              </w:rPr>
            </w:pPr>
          </w:p>
        </w:tc>
      </w:tr>
    </w:tbl>
    <w:bookmarkEnd w:id="358"/>
    <w:p w14:paraId="106B5A00" w14:textId="77777777" w:rsidR="00857446" w:rsidRPr="00857446" w:rsidRDefault="00857446" w:rsidP="00857446">
      <w:pPr>
        <w:spacing w:after="200" w:line="240" w:lineRule="auto"/>
        <w:jc w:val="both"/>
        <w:rPr>
          <w:rFonts w:ascii="Verdana" w:eastAsia="Times New Roman" w:hAnsi="Verdana" w:cs="Times New Roman"/>
          <w:b/>
          <w:sz w:val="16"/>
          <w:szCs w:val="16"/>
        </w:rPr>
      </w:pPr>
      <w:r w:rsidRPr="00857446">
        <w:rPr>
          <w:rFonts w:ascii="Verdana" w:eastAsia="Times New Roman" w:hAnsi="Verdana" w:cs="Times New Roman"/>
          <w:b/>
          <w:sz w:val="16"/>
          <w:szCs w:val="16"/>
        </w:rPr>
        <w:t>Oversigt over dyretype, produktionsareal, staldsystem og teknologi i hhv. 8-årsdriften, nu-driften og ansøgt drift.</w:t>
      </w:r>
    </w:p>
    <w:tbl>
      <w:tblPr>
        <w:tblStyle w:val="Tabel-Gitter"/>
        <w:tblW w:w="9776" w:type="dxa"/>
        <w:tblLook w:val="04A0" w:firstRow="1" w:lastRow="0" w:firstColumn="1" w:lastColumn="0" w:noHBand="0" w:noVBand="1"/>
      </w:tblPr>
      <w:tblGrid>
        <w:gridCol w:w="2407"/>
        <w:gridCol w:w="2407"/>
        <w:gridCol w:w="2407"/>
        <w:gridCol w:w="2555"/>
      </w:tblGrid>
      <w:tr w:rsidR="00857446" w:rsidRPr="00857446" w14:paraId="43851DF8" w14:textId="77777777" w:rsidTr="00857446">
        <w:tc>
          <w:tcPr>
            <w:tcW w:w="2407" w:type="dxa"/>
            <w:shd w:val="clear" w:color="auto" w:fill="A5A5A5" w:themeFill="accent3"/>
          </w:tcPr>
          <w:p w14:paraId="016879B6" w14:textId="77777777" w:rsidR="00857446" w:rsidRPr="00857446" w:rsidRDefault="00857446" w:rsidP="00857446">
            <w:pPr>
              <w:rPr>
                <w:sz w:val="16"/>
                <w:szCs w:val="16"/>
              </w:rPr>
            </w:pPr>
            <w:r w:rsidRPr="00857446">
              <w:rPr>
                <w:sz w:val="16"/>
                <w:szCs w:val="16"/>
              </w:rPr>
              <w:t>Drift:</w:t>
            </w:r>
          </w:p>
          <w:p w14:paraId="2011E814" w14:textId="77777777" w:rsidR="00857446" w:rsidRPr="00857446" w:rsidRDefault="00857446" w:rsidP="00857446">
            <w:pPr>
              <w:rPr>
                <w:sz w:val="16"/>
                <w:szCs w:val="16"/>
              </w:rPr>
            </w:pPr>
          </w:p>
        </w:tc>
        <w:tc>
          <w:tcPr>
            <w:tcW w:w="2407" w:type="dxa"/>
            <w:shd w:val="clear" w:color="auto" w:fill="A5A5A5" w:themeFill="accent3"/>
          </w:tcPr>
          <w:p w14:paraId="6A00FA24" w14:textId="77777777" w:rsidR="00857446" w:rsidRPr="00857446" w:rsidRDefault="00857446" w:rsidP="00857446">
            <w:pPr>
              <w:rPr>
                <w:sz w:val="16"/>
                <w:szCs w:val="16"/>
              </w:rPr>
            </w:pPr>
            <w:r w:rsidRPr="00857446">
              <w:rPr>
                <w:sz w:val="16"/>
                <w:szCs w:val="16"/>
              </w:rPr>
              <w:t>Ansøgt drift</w:t>
            </w:r>
          </w:p>
        </w:tc>
        <w:tc>
          <w:tcPr>
            <w:tcW w:w="2407" w:type="dxa"/>
            <w:shd w:val="clear" w:color="auto" w:fill="A5A5A5" w:themeFill="accent3"/>
          </w:tcPr>
          <w:p w14:paraId="4289293B" w14:textId="77777777" w:rsidR="00857446" w:rsidRPr="00857446" w:rsidRDefault="00857446" w:rsidP="00857446">
            <w:pPr>
              <w:rPr>
                <w:sz w:val="16"/>
                <w:szCs w:val="16"/>
              </w:rPr>
            </w:pPr>
            <w:proofErr w:type="spellStart"/>
            <w:r w:rsidRPr="00857446">
              <w:rPr>
                <w:sz w:val="16"/>
                <w:szCs w:val="16"/>
              </w:rPr>
              <w:t>Nudrift</w:t>
            </w:r>
            <w:proofErr w:type="spellEnd"/>
          </w:p>
        </w:tc>
        <w:tc>
          <w:tcPr>
            <w:tcW w:w="2555" w:type="dxa"/>
            <w:shd w:val="clear" w:color="auto" w:fill="A5A5A5" w:themeFill="accent3"/>
          </w:tcPr>
          <w:p w14:paraId="22FF9F0B" w14:textId="77777777" w:rsidR="00857446" w:rsidRPr="00857446" w:rsidRDefault="00857446" w:rsidP="00857446">
            <w:pPr>
              <w:rPr>
                <w:sz w:val="16"/>
                <w:szCs w:val="16"/>
              </w:rPr>
            </w:pPr>
            <w:r w:rsidRPr="00857446">
              <w:rPr>
                <w:sz w:val="16"/>
                <w:szCs w:val="16"/>
              </w:rPr>
              <w:t>8-årsdrift</w:t>
            </w:r>
          </w:p>
        </w:tc>
      </w:tr>
      <w:tr w:rsidR="00857446" w:rsidRPr="00857446" w14:paraId="3F71234D" w14:textId="77777777" w:rsidTr="00857446">
        <w:tc>
          <w:tcPr>
            <w:tcW w:w="2407" w:type="dxa"/>
            <w:shd w:val="clear" w:color="auto" w:fill="D0CECE" w:themeFill="background2" w:themeFillShade="E6"/>
          </w:tcPr>
          <w:p w14:paraId="64DB9D0A" w14:textId="77777777" w:rsidR="00857446" w:rsidRPr="00857446" w:rsidRDefault="00857446" w:rsidP="00857446">
            <w:pPr>
              <w:rPr>
                <w:sz w:val="16"/>
                <w:szCs w:val="16"/>
              </w:rPr>
            </w:pPr>
            <w:r w:rsidRPr="00857446">
              <w:rPr>
                <w:sz w:val="16"/>
                <w:szCs w:val="16"/>
              </w:rPr>
              <w:t>Produktionsareal (m</w:t>
            </w:r>
            <w:r w:rsidRPr="00857446">
              <w:rPr>
                <w:sz w:val="16"/>
                <w:szCs w:val="16"/>
                <w:vertAlign w:val="superscript"/>
              </w:rPr>
              <w:t>2</w:t>
            </w:r>
            <w:r w:rsidRPr="00857446">
              <w:rPr>
                <w:sz w:val="16"/>
                <w:szCs w:val="16"/>
              </w:rPr>
              <w:t>)</w:t>
            </w:r>
          </w:p>
          <w:p w14:paraId="582482B1" w14:textId="77777777" w:rsidR="00857446" w:rsidRPr="00857446" w:rsidRDefault="00857446" w:rsidP="00857446">
            <w:pPr>
              <w:rPr>
                <w:sz w:val="16"/>
                <w:szCs w:val="16"/>
              </w:rPr>
            </w:pPr>
          </w:p>
        </w:tc>
        <w:tc>
          <w:tcPr>
            <w:tcW w:w="2407" w:type="dxa"/>
          </w:tcPr>
          <w:p w14:paraId="0BB69606" w14:textId="77777777" w:rsidR="00857446" w:rsidRPr="00857446" w:rsidRDefault="00857446" w:rsidP="00857446">
            <w:pPr>
              <w:jc w:val="center"/>
              <w:rPr>
                <w:sz w:val="16"/>
                <w:szCs w:val="16"/>
              </w:rPr>
            </w:pPr>
            <w:r w:rsidRPr="00857446">
              <w:rPr>
                <w:sz w:val="16"/>
                <w:szCs w:val="16"/>
              </w:rPr>
              <w:t>2430</w:t>
            </w:r>
          </w:p>
        </w:tc>
        <w:tc>
          <w:tcPr>
            <w:tcW w:w="2407" w:type="dxa"/>
          </w:tcPr>
          <w:p w14:paraId="76A60FDC" w14:textId="77777777" w:rsidR="00857446" w:rsidRPr="00857446" w:rsidRDefault="00857446" w:rsidP="00857446">
            <w:pPr>
              <w:jc w:val="center"/>
              <w:rPr>
                <w:sz w:val="16"/>
                <w:szCs w:val="16"/>
              </w:rPr>
            </w:pPr>
            <w:r w:rsidRPr="00857446">
              <w:rPr>
                <w:sz w:val="16"/>
                <w:szCs w:val="16"/>
              </w:rPr>
              <w:t>1820</w:t>
            </w:r>
          </w:p>
        </w:tc>
        <w:tc>
          <w:tcPr>
            <w:tcW w:w="2555" w:type="dxa"/>
          </w:tcPr>
          <w:p w14:paraId="5BBB6727" w14:textId="77777777" w:rsidR="00857446" w:rsidRPr="00857446" w:rsidRDefault="00857446" w:rsidP="00857446">
            <w:pPr>
              <w:jc w:val="center"/>
              <w:rPr>
                <w:sz w:val="16"/>
                <w:szCs w:val="16"/>
              </w:rPr>
            </w:pPr>
            <w:r w:rsidRPr="00857446">
              <w:rPr>
                <w:sz w:val="16"/>
                <w:szCs w:val="16"/>
              </w:rPr>
              <w:t>1820</w:t>
            </w:r>
          </w:p>
        </w:tc>
      </w:tr>
    </w:tbl>
    <w:p w14:paraId="72641C88" w14:textId="77777777" w:rsidR="00857446" w:rsidRPr="00857446" w:rsidRDefault="00857446" w:rsidP="00857446">
      <w:pPr>
        <w:spacing w:after="200" w:line="240" w:lineRule="auto"/>
        <w:rPr>
          <w:rFonts w:ascii="Verdana" w:eastAsia="Times New Roman" w:hAnsi="Verdana" w:cs="Times New Roman"/>
          <w:b/>
          <w:sz w:val="16"/>
          <w:szCs w:val="16"/>
        </w:rPr>
      </w:pPr>
      <w:r w:rsidRPr="00857446">
        <w:rPr>
          <w:rFonts w:ascii="Verdana" w:eastAsia="Times New Roman" w:hAnsi="Verdana" w:cs="Times New Roman"/>
          <w:b/>
          <w:sz w:val="16"/>
          <w:szCs w:val="16"/>
        </w:rPr>
        <w:t xml:space="preserve">Oversigt over produktionsarealet i de tre drifter: Ansøgt, </w:t>
      </w:r>
      <w:proofErr w:type="spellStart"/>
      <w:r w:rsidRPr="00857446">
        <w:rPr>
          <w:rFonts w:ascii="Verdana" w:eastAsia="Times New Roman" w:hAnsi="Verdana" w:cs="Times New Roman"/>
          <w:b/>
          <w:sz w:val="16"/>
          <w:szCs w:val="16"/>
        </w:rPr>
        <w:t>nudrift</w:t>
      </w:r>
      <w:proofErr w:type="spellEnd"/>
      <w:r w:rsidRPr="00857446">
        <w:rPr>
          <w:rFonts w:ascii="Verdana" w:eastAsia="Times New Roman" w:hAnsi="Verdana" w:cs="Times New Roman"/>
          <w:b/>
          <w:sz w:val="16"/>
          <w:szCs w:val="16"/>
        </w:rPr>
        <w:t xml:space="preserve"> og 8-års drift</w:t>
      </w:r>
    </w:p>
    <w:p w14:paraId="05A78C44" w14:textId="77777777" w:rsidR="00857446" w:rsidRPr="00857446" w:rsidRDefault="00857446" w:rsidP="00857446">
      <w:pPr>
        <w:spacing w:after="200" w:line="240" w:lineRule="auto"/>
        <w:jc w:val="both"/>
        <w:rPr>
          <w:rFonts w:ascii="Verdana" w:eastAsia="Times New Roman" w:hAnsi="Verdana" w:cs="Times New Roman"/>
          <w:b/>
          <w:sz w:val="16"/>
          <w:szCs w:val="16"/>
        </w:rPr>
      </w:pPr>
    </w:p>
    <w:p w14:paraId="07BCADC0" w14:textId="77777777" w:rsidR="00857446" w:rsidRPr="00857446" w:rsidRDefault="00857446" w:rsidP="00857446">
      <w:pPr>
        <w:spacing w:after="200" w:line="240" w:lineRule="auto"/>
        <w:jc w:val="both"/>
        <w:rPr>
          <w:rFonts w:ascii="Verdana" w:eastAsia="Times New Roman" w:hAnsi="Verdana" w:cs="Times New Roman"/>
          <w:bCs/>
          <w:sz w:val="20"/>
          <w:szCs w:val="20"/>
        </w:rPr>
      </w:pPr>
      <w:r w:rsidRPr="00857446">
        <w:rPr>
          <w:rFonts w:ascii="Verdana" w:eastAsia="Times New Roman" w:hAnsi="Verdana" w:cs="Times New Roman"/>
          <w:bCs/>
          <w:sz w:val="20"/>
          <w:szCs w:val="20"/>
        </w:rPr>
        <w:t>I screeningsafgørelse er der beskrevet anvendelse et gyllekølingsanlæg med effekt på 30 % ammoniakreduktion. Der er dog ikke defineret hvor der køles eller med hvilket anlæg. På tilladelsestidspunktet fandtes der ikke standardvilkår til gyllekøling eller vejledning i hvordan det skal håndteres. Det er derfor ikke muligt at bestemme krav til effekten i nærværende ansøgning.</w:t>
      </w:r>
    </w:p>
    <w:p w14:paraId="6C625632" w14:textId="77777777" w:rsidR="00857446" w:rsidRPr="00857446" w:rsidRDefault="00857446" w:rsidP="00857446">
      <w:pPr>
        <w:spacing w:after="200" w:line="240" w:lineRule="auto"/>
        <w:jc w:val="both"/>
        <w:rPr>
          <w:rFonts w:ascii="Verdana" w:eastAsia="Times New Roman" w:hAnsi="Verdana" w:cs="Times New Roman"/>
          <w:bCs/>
          <w:sz w:val="20"/>
          <w:szCs w:val="20"/>
        </w:rPr>
      </w:pPr>
      <w:r w:rsidRPr="00857446">
        <w:rPr>
          <w:rFonts w:ascii="Verdana" w:eastAsia="Times New Roman" w:hAnsi="Verdana" w:cs="Times New Roman"/>
          <w:bCs/>
          <w:sz w:val="20"/>
          <w:szCs w:val="20"/>
        </w:rPr>
        <w:t xml:space="preserve">Screeningstilladelsen er givet til en fordampning på 2.397 kg N. Fordampningen i </w:t>
      </w:r>
      <w:proofErr w:type="spellStart"/>
      <w:r w:rsidRPr="00857446">
        <w:rPr>
          <w:rFonts w:ascii="Verdana" w:eastAsia="Times New Roman" w:hAnsi="Verdana" w:cs="Times New Roman"/>
          <w:bCs/>
          <w:sz w:val="20"/>
          <w:szCs w:val="20"/>
        </w:rPr>
        <w:t>nudrift</w:t>
      </w:r>
      <w:proofErr w:type="spellEnd"/>
      <w:r w:rsidRPr="00857446">
        <w:rPr>
          <w:rFonts w:ascii="Verdana" w:eastAsia="Times New Roman" w:hAnsi="Verdana" w:cs="Times New Roman"/>
          <w:bCs/>
          <w:sz w:val="20"/>
          <w:szCs w:val="20"/>
        </w:rPr>
        <w:t xml:space="preserve"> er i denne ansøgning 1.767,2 kg N og dermed væsentlig lavere end den fordampning der er vurderet i screeningsafgørelsen.</w:t>
      </w:r>
    </w:p>
    <w:p w14:paraId="1391A5E4" w14:textId="77777777" w:rsidR="00857446" w:rsidRPr="00857446" w:rsidRDefault="00857446" w:rsidP="00857446">
      <w:pPr>
        <w:spacing w:after="200" w:line="240" w:lineRule="auto"/>
        <w:jc w:val="both"/>
        <w:rPr>
          <w:rFonts w:ascii="Verdana" w:eastAsia="Times New Roman" w:hAnsi="Verdana" w:cs="Times New Roman"/>
          <w:b/>
          <w:bCs/>
          <w:i/>
          <w:iCs/>
          <w:sz w:val="20"/>
        </w:rPr>
      </w:pPr>
      <w:bookmarkStart w:id="359" w:name="_Hlk33535737"/>
      <w:r w:rsidRPr="00857446">
        <w:rPr>
          <w:rFonts w:ascii="Verdana" w:eastAsia="Times New Roman" w:hAnsi="Verdana" w:cs="Times New Roman"/>
          <w:b/>
          <w:bCs/>
          <w:i/>
          <w:iCs/>
          <w:sz w:val="20"/>
        </w:rPr>
        <w:t>Flex produktion</w:t>
      </w:r>
    </w:p>
    <w:p w14:paraId="5595DAB1" w14:textId="77777777" w:rsidR="00857446" w:rsidRPr="00857446" w:rsidRDefault="00857446" w:rsidP="00857446">
      <w:pPr>
        <w:spacing w:after="200" w:line="240" w:lineRule="auto"/>
        <w:jc w:val="both"/>
        <w:rPr>
          <w:rFonts w:ascii="Verdana" w:eastAsia="Times New Roman" w:hAnsi="Verdana" w:cs="Times New Roman"/>
          <w:color w:val="4472C4" w:themeColor="accent1"/>
          <w:sz w:val="20"/>
        </w:rPr>
      </w:pPr>
      <w:r w:rsidRPr="00857446">
        <w:rPr>
          <w:rFonts w:ascii="Verdana" w:eastAsia="Times New Roman" w:hAnsi="Verdana" w:cs="Times New Roman"/>
          <w:sz w:val="20"/>
        </w:rPr>
        <w:t xml:space="preserve">Der søges om godkendelse til en fleksibel produktion af søer og slagtegrise. Ved beregning af emissioner fra anlægget tager modellerne automatisk udgangspunkt i den dyretype som afgiver det skrappeste krav eller højeste belastning. De beregnet emissioner er ammoniak og lugt, og krav til ammoniakreduktion under BAT. Det betyder at beregninger i forhold til krav om BAT for ammoniak, lugt og ammoniak for ansøgninger hvori der indgår </w:t>
      </w:r>
      <w:proofErr w:type="spellStart"/>
      <w:r w:rsidRPr="00857446">
        <w:rPr>
          <w:rFonts w:ascii="Verdana" w:eastAsia="Times New Roman" w:hAnsi="Verdana" w:cs="Times New Roman"/>
          <w:sz w:val="20"/>
        </w:rPr>
        <w:t>flex</w:t>
      </w:r>
      <w:proofErr w:type="spellEnd"/>
      <w:r w:rsidRPr="00857446">
        <w:rPr>
          <w:rFonts w:ascii="Verdana" w:eastAsia="Times New Roman" w:hAnsi="Verdana" w:cs="Times New Roman"/>
          <w:sz w:val="20"/>
        </w:rPr>
        <w:t xml:space="preserve"> altid vil være en </w:t>
      </w:r>
      <w:proofErr w:type="spellStart"/>
      <w:r w:rsidRPr="00857446">
        <w:rPr>
          <w:rFonts w:ascii="Verdana" w:eastAsia="Times New Roman" w:hAnsi="Verdana" w:cs="Times New Roman"/>
          <w:sz w:val="20"/>
        </w:rPr>
        <w:t>worst</w:t>
      </w:r>
      <w:proofErr w:type="spellEnd"/>
      <w:r w:rsidRPr="00857446">
        <w:rPr>
          <w:rFonts w:ascii="Verdana" w:eastAsia="Times New Roman" w:hAnsi="Verdana" w:cs="Times New Roman"/>
          <w:sz w:val="20"/>
        </w:rPr>
        <w:t xml:space="preserve"> case beregning. </w:t>
      </w:r>
    </w:p>
    <w:p w14:paraId="70F3A159" w14:textId="77777777" w:rsidR="00857446" w:rsidRPr="00857446" w:rsidRDefault="00857446" w:rsidP="00857446">
      <w:pPr>
        <w:spacing w:after="200" w:line="240" w:lineRule="auto"/>
        <w:jc w:val="both"/>
        <w:rPr>
          <w:rFonts w:ascii="Verdana" w:eastAsia="Times New Roman" w:hAnsi="Verdana" w:cs="Times New Roman"/>
          <w:sz w:val="20"/>
          <w:highlight w:val="yellow"/>
        </w:rPr>
      </w:pPr>
      <w:r w:rsidRPr="00857446">
        <w:rPr>
          <w:rFonts w:ascii="Verdana" w:eastAsia="Times New Roman" w:hAnsi="Verdana" w:cs="Times New Roman"/>
          <w:sz w:val="20"/>
        </w:rPr>
        <w:t>Det er ikke nødvendigvis den samme dyretype som indgår i beregning af hhv. lugt, ammoniak samt krav til BAT.</w:t>
      </w:r>
      <w:r w:rsidRPr="00857446">
        <w:rPr>
          <w:rFonts w:ascii="Verdana" w:eastAsia="Times New Roman" w:hAnsi="Verdana" w:cs="Times New Roman"/>
          <w:sz w:val="20"/>
          <w:highlight w:val="yellow"/>
        </w:rPr>
        <w:t xml:space="preserve"> </w:t>
      </w:r>
    </w:p>
    <w:p w14:paraId="4D81C67F" w14:textId="77777777" w:rsidR="00857446" w:rsidRPr="00857446" w:rsidRDefault="00857446" w:rsidP="00857446">
      <w:pPr>
        <w:spacing w:after="200" w:line="240" w:lineRule="auto"/>
        <w:jc w:val="both"/>
        <w:rPr>
          <w:rFonts w:ascii="Verdana" w:eastAsia="Times New Roman" w:hAnsi="Verdana" w:cs="Times New Roman"/>
          <w:color w:val="FF0000"/>
          <w:sz w:val="20"/>
        </w:rPr>
      </w:pPr>
      <w:bookmarkStart w:id="360" w:name="_Hlk33535908"/>
      <w:bookmarkEnd w:id="359"/>
      <w:r w:rsidRPr="00857446">
        <w:rPr>
          <w:rFonts w:ascii="Verdana" w:eastAsia="Times New Roman" w:hAnsi="Verdana" w:cs="Times New Roman"/>
          <w:sz w:val="20"/>
        </w:rPr>
        <w:t xml:space="preserve">I nedenstående tabel fremgår mulige dyretyper og staldsystem </w:t>
      </w:r>
      <w:proofErr w:type="gramStart"/>
      <w:r w:rsidRPr="00857446">
        <w:rPr>
          <w:rFonts w:ascii="Verdana" w:eastAsia="Times New Roman" w:hAnsi="Verdana" w:cs="Times New Roman"/>
          <w:sz w:val="20"/>
        </w:rPr>
        <w:t>for  mindre</w:t>
      </w:r>
      <w:proofErr w:type="gramEnd"/>
      <w:r w:rsidRPr="00857446">
        <w:rPr>
          <w:rFonts w:ascii="Verdana" w:eastAsia="Times New Roman" w:hAnsi="Verdana" w:cs="Times New Roman"/>
          <w:sz w:val="20"/>
        </w:rPr>
        <w:t xml:space="preserve"> del af staldafsnit 8. </w:t>
      </w:r>
    </w:p>
    <w:bookmarkEnd w:id="360"/>
    <w:tbl>
      <w:tblPr>
        <w:tblStyle w:val="Tabel-Gitter"/>
        <w:tblW w:w="0" w:type="auto"/>
        <w:tblLook w:val="04A0" w:firstRow="1" w:lastRow="0" w:firstColumn="1" w:lastColumn="0" w:noHBand="0" w:noVBand="1"/>
      </w:tblPr>
      <w:tblGrid>
        <w:gridCol w:w="6036"/>
      </w:tblGrid>
      <w:tr w:rsidR="00857446" w:rsidRPr="00857446" w14:paraId="5722C47C" w14:textId="77777777" w:rsidTr="00857446">
        <w:tc>
          <w:tcPr>
            <w:tcW w:w="5949" w:type="dxa"/>
          </w:tcPr>
          <w:p w14:paraId="06A8D706" w14:textId="77777777" w:rsidR="00857446" w:rsidRPr="00857446" w:rsidRDefault="00857446" w:rsidP="00857446">
            <w:pPr>
              <w:rPr>
                <w:szCs w:val="22"/>
              </w:rPr>
            </w:pPr>
          </w:p>
          <w:p w14:paraId="164DAF57" w14:textId="77777777" w:rsidR="00857446" w:rsidRPr="00857446" w:rsidRDefault="00857446" w:rsidP="00857446">
            <w:pPr>
              <w:rPr>
                <w:noProof/>
                <w:szCs w:val="22"/>
              </w:rPr>
            </w:pPr>
          </w:p>
          <w:p w14:paraId="3D4C4BE3" w14:textId="77777777" w:rsidR="00857446" w:rsidRPr="00857446" w:rsidRDefault="00857446" w:rsidP="00857446">
            <w:pPr>
              <w:rPr>
                <w:noProof/>
                <w:szCs w:val="22"/>
              </w:rPr>
            </w:pPr>
            <w:r w:rsidRPr="00857446">
              <w:rPr>
                <w:noProof/>
                <w:szCs w:val="22"/>
              </w:rPr>
              <w:t>Stald 8:</w:t>
            </w:r>
          </w:p>
          <w:p w14:paraId="33080E8B" w14:textId="77777777" w:rsidR="00857446" w:rsidRPr="00857446" w:rsidRDefault="00857446" w:rsidP="00857446">
            <w:pPr>
              <w:rPr>
                <w:szCs w:val="22"/>
              </w:rPr>
            </w:pPr>
            <w:r w:rsidRPr="00857446">
              <w:rPr>
                <w:b/>
                <w:bCs/>
                <w:noProof/>
                <w:lang w:eastAsia="da-DK"/>
              </w:rPr>
              <w:drawing>
                <wp:inline distT="0" distB="0" distL="0" distR="0" wp14:anchorId="561066F0" wp14:editId="4E49DBBB">
                  <wp:extent cx="3686175" cy="1720850"/>
                  <wp:effectExtent l="0" t="0" r="9525" b="0"/>
                  <wp:docPr id="28918" name="Billede 2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8" name="Billede 289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86175" cy="1720850"/>
                          </a:xfrm>
                          <a:prstGeom prst="rect">
                            <a:avLst/>
                          </a:prstGeom>
                          <a:noFill/>
                          <a:ln>
                            <a:noFill/>
                          </a:ln>
                        </pic:spPr>
                      </pic:pic>
                    </a:graphicData>
                  </a:graphic>
                </wp:inline>
              </w:drawing>
            </w:r>
          </w:p>
        </w:tc>
      </w:tr>
    </w:tbl>
    <w:p w14:paraId="6BD8A8A7" w14:textId="77777777" w:rsidR="00857446" w:rsidRPr="00857446" w:rsidRDefault="00857446" w:rsidP="00857446">
      <w:pPr>
        <w:spacing w:after="200" w:line="240" w:lineRule="auto"/>
        <w:jc w:val="both"/>
        <w:rPr>
          <w:rFonts w:ascii="Verdana" w:eastAsia="Times New Roman" w:hAnsi="Verdana" w:cs="Times New Roman"/>
          <w:sz w:val="20"/>
          <w:highlight w:val="yellow"/>
        </w:rPr>
      </w:pPr>
      <w:r w:rsidRPr="00857446">
        <w:rPr>
          <w:rFonts w:ascii="Verdana" w:eastAsia="Times New Roman" w:hAnsi="Verdana" w:cs="Times New Roman"/>
          <w:b/>
          <w:sz w:val="16"/>
          <w:szCs w:val="16"/>
        </w:rPr>
        <w:t>Mulige produktioner ved de valgte flexgrupper</w:t>
      </w:r>
    </w:p>
    <w:p w14:paraId="71CB062D" w14:textId="77777777" w:rsidR="00857446" w:rsidRPr="00857446" w:rsidRDefault="00857446" w:rsidP="00857446">
      <w:pPr>
        <w:spacing w:after="200" w:line="240" w:lineRule="auto"/>
        <w:jc w:val="both"/>
        <w:rPr>
          <w:rFonts w:ascii="Verdana" w:eastAsia="Times New Roman" w:hAnsi="Verdana" w:cs="Times New Roman"/>
          <w:sz w:val="20"/>
        </w:rPr>
      </w:pPr>
    </w:p>
    <w:p w14:paraId="14B8E1C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Resultaterne af lugt- og ammoniak bidrag samt krav til reduktion af ammoniak (BAT) er baseret på den dyretype som giver højeste belastning/krav. Dvs. det er ikke nødvendigvis samme dyretype som definerer bidrag til lugt og ammoniak samt krav til BAT.</w:t>
      </w:r>
    </w:p>
    <w:p w14:paraId="13B9C198" w14:textId="77777777" w:rsidR="00857446" w:rsidRPr="00857446" w:rsidRDefault="00857446" w:rsidP="00857446">
      <w:pPr>
        <w:spacing w:after="200" w:line="240" w:lineRule="auto"/>
        <w:jc w:val="both"/>
        <w:rPr>
          <w:rFonts w:ascii="Verdana" w:eastAsia="Times New Roman" w:hAnsi="Verdana" w:cs="Times New Roman"/>
          <w:sz w:val="20"/>
        </w:rPr>
      </w:pPr>
      <w:bookmarkStart w:id="361" w:name="_Hlk33536366"/>
      <w:r w:rsidRPr="00857446">
        <w:rPr>
          <w:rFonts w:ascii="Verdana" w:eastAsia="Times New Roman" w:hAnsi="Verdana" w:cs="Times New Roman"/>
          <w:sz w:val="20"/>
        </w:rPr>
        <w:t xml:space="preserve">Størrelsen af produktionsareal med det aktuelle staldsystem og dyretype samt evt. anvendte teknologier danner grundlag for resultaterne af lugt og ammoniakberegningerne i Husdyrgodkendelse.dk. </w:t>
      </w:r>
    </w:p>
    <w:p w14:paraId="5844B03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Overfladeareal af gødningsopbevaringsanlæg bidrager til anlæggets samlede emission af ammoniak. Det bidrager ikke til lugtemission.</w:t>
      </w:r>
    </w:p>
    <w:p w14:paraId="5E284F0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BAT for ammoniak fra produktionsanlægget er ligeledes baseret på ovenstående samt BAT-forudsætningen for det enkelte staldafsnit.</w:t>
      </w:r>
    </w:p>
    <w:p w14:paraId="3C37B462" w14:textId="77777777" w:rsidR="00857446" w:rsidRPr="00857446" w:rsidRDefault="00857446" w:rsidP="00857446">
      <w:pPr>
        <w:spacing w:after="200" w:line="276" w:lineRule="auto"/>
        <w:rPr>
          <w:rFonts w:ascii="Verdana" w:eastAsia="Times New Roman" w:hAnsi="Verdana" w:cs="Times New Roman"/>
          <w:sz w:val="20"/>
        </w:rPr>
      </w:pPr>
    </w:p>
    <w:p w14:paraId="400FDEAE"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362" w:name="_Toc8282057"/>
      <w:bookmarkStart w:id="363" w:name="_Toc11232477"/>
      <w:bookmarkStart w:id="364" w:name="_Toc11232779"/>
      <w:bookmarkStart w:id="365" w:name="_Toc48319831"/>
      <w:bookmarkStart w:id="366" w:name="_Toc75340302"/>
      <w:bookmarkEnd w:id="361"/>
      <w:r w:rsidRPr="00857446">
        <w:rPr>
          <w:rFonts w:ascii="Verdana" w:eastAsiaTheme="majorEastAsia" w:hAnsi="Verdana" w:cs="Times New Roman"/>
          <w:b/>
          <w:bCs/>
          <w:color w:val="009736"/>
          <w:sz w:val="24"/>
          <w:szCs w:val="26"/>
        </w:rPr>
        <w:t>Opbevaringsanlæg, håndtering, produktion og kapacitet</w:t>
      </w:r>
      <w:bookmarkEnd w:id="362"/>
      <w:bookmarkEnd w:id="363"/>
      <w:bookmarkEnd w:id="364"/>
      <w:bookmarkEnd w:id="365"/>
      <w:bookmarkEnd w:id="366"/>
    </w:p>
    <w:p w14:paraId="573BCC3A" w14:textId="77777777" w:rsidR="00912207"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b/>
          <w:i/>
          <w:sz w:val="20"/>
        </w:rPr>
        <w:t>Gødningsopbevaringsanlæg</w:t>
      </w:r>
    </w:p>
    <w:p w14:paraId="288AA8D4" w14:textId="655A60AD" w:rsidR="00066593"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 de anvendte staldsystemer produceres der gylle. </w:t>
      </w:r>
    </w:p>
    <w:p w14:paraId="64C1EB22" w14:textId="6AB7CEEF"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På ejendommen er der følgende anlæg til opbevaring af husdyrgødning.</w:t>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5"/>
        <w:gridCol w:w="1270"/>
        <w:gridCol w:w="1418"/>
        <w:gridCol w:w="1134"/>
        <w:gridCol w:w="1701"/>
        <w:gridCol w:w="2110"/>
      </w:tblGrid>
      <w:tr w:rsidR="00857446" w:rsidRPr="00857446" w14:paraId="5198B1EF" w14:textId="77777777" w:rsidTr="00857446">
        <w:trPr>
          <w:trHeight w:hRule="exact" w:val="794"/>
        </w:trPr>
        <w:tc>
          <w:tcPr>
            <w:tcW w:w="1028" w:type="pct"/>
            <w:tcBorders>
              <w:top w:val="single" w:sz="12" w:space="0" w:color="auto"/>
              <w:left w:val="single" w:sz="12" w:space="0" w:color="auto"/>
              <w:bottom w:val="single" w:sz="12" w:space="0" w:color="auto"/>
            </w:tcBorders>
            <w:shd w:val="clear" w:color="auto" w:fill="9BBB59"/>
            <w:vAlign w:val="center"/>
          </w:tcPr>
          <w:p w14:paraId="7E666EDC" w14:textId="77777777" w:rsidR="00857446" w:rsidRPr="00857446" w:rsidRDefault="00857446" w:rsidP="00857446">
            <w:pPr>
              <w:spacing w:after="0" w:line="240" w:lineRule="auto"/>
              <w:rPr>
                <w:rFonts w:ascii="Verdana" w:eastAsia="Times New Roman" w:hAnsi="Verdana" w:cs="Times New Roman"/>
                <w:b/>
                <w:bCs/>
                <w:sz w:val="18"/>
                <w:szCs w:val="18"/>
              </w:rPr>
            </w:pPr>
            <w:bookmarkStart w:id="367" w:name="_Hlk24981636"/>
            <w:r w:rsidRPr="00857446">
              <w:rPr>
                <w:rFonts w:ascii="Verdana" w:eastAsia="Times New Roman" w:hAnsi="Verdana" w:cs="Times New Roman"/>
                <w:b/>
                <w:bCs/>
                <w:sz w:val="18"/>
                <w:szCs w:val="18"/>
              </w:rPr>
              <w:t>Beholder</w:t>
            </w:r>
          </w:p>
        </w:tc>
        <w:tc>
          <w:tcPr>
            <w:tcW w:w="661" w:type="pct"/>
            <w:tcBorders>
              <w:top w:val="single" w:sz="12" w:space="0" w:color="auto"/>
              <w:bottom w:val="single" w:sz="12" w:space="0" w:color="auto"/>
            </w:tcBorders>
            <w:shd w:val="clear" w:color="auto" w:fill="9BBB59"/>
            <w:vAlign w:val="center"/>
          </w:tcPr>
          <w:p w14:paraId="3AB7E343" w14:textId="77777777" w:rsidR="00857446" w:rsidRPr="00857446" w:rsidRDefault="00857446" w:rsidP="00857446">
            <w:pPr>
              <w:spacing w:after="0" w:line="240" w:lineRule="auto"/>
              <w:jc w:val="center"/>
              <w:rPr>
                <w:rFonts w:ascii="Verdana" w:eastAsia="Times New Roman" w:hAnsi="Verdana" w:cs="Times New Roman"/>
                <w:b/>
                <w:bCs/>
                <w:sz w:val="18"/>
                <w:szCs w:val="18"/>
              </w:rPr>
            </w:pPr>
            <w:r w:rsidRPr="00857446">
              <w:rPr>
                <w:rFonts w:ascii="Verdana" w:eastAsia="Times New Roman" w:hAnsi="Verdana" w:cs="Times New Roman"/>
                <w:b/>
                <w:bCs/>
                <w:sz w:val="18"/>
                <w:szCs w:val="18"/>
              </w:rPr>
              <w:t>Kapacitet (m</w:t>
            </w:r>
            <w:r w:rsidRPr="00857446">
              <w:rPr>
                <w:rFonts w:ascii="Verdana" w:eastAsia="Times New Roman" w:hAnsi="Verdana" w:cs="Times New Roman"/>
                <w:b/>
                <w:bCs/>
                <w:sz w:val="18"/>
                <w:szCs w:val="18"/>
                <w:vertAlign w:val="superscript"/>
              </w:rPr>
              <w:t>3</w:t>
            </w:r>
            <w:r w:rsidRPr="00857446">
              <w:rPr>
                <w:rFonts w:ascii="Verdana" w:eastAsia="Times New Roman" w:hAnsi="Verdana" w:cs="Times New Roman"/>
                <w:b/>
                <w:bCs/>
                <w:sz w:val="18"/>
                <w:szCs w:val="18"/>
              </w:rPr>
              <w:t>)</w:t>
            </w:r>
          </w:p>
        </w:tc>
        <w:tc>
          <w:tcPr>
            <w:tcW w:w="738" w:type="pct"/>
            <w:tcBorders>
              <w:top w:val="single" w:sz="12" w:space="0" w:color="auto"/>
              <w:bottom w:val="single" w:sz="12" w:space="0" w:color="auto"/>
            </w:tcBorders>
            <w:shd w:val="clear" w:color="auto" w:fill="9BBB59"/>
            <w:vAlign w:val="center"/>
          </w:tcPr>
          <w:p w14:paraId="3B964633" w14:textId="77777777" w:rsidR="00857446" w:rsidRPr="00857446" w:rsidRDefault="00857446" w:rsidP="00857446">
            <w:pPr>
              <w:spacing w:after="0" w:line="240" w:lineRule="auto"/>
              <w:jc w:val="center"/>
              <w:rPr>
                <w:rFonts w:ascii="Verdana" w:eastAsia="Times New Roman" w:hAnsi="Verdana" w:cs="Times New Roman"/>
                <w:b/>
                <w:bCs/>
                <w:sz w:val="18"/>
                <w:szCs w:val="18"/>
              </w:rPr>
            </w:pPr>
            <w:r w:rsidRPr="00857446">
              <w:rPr>
                <w:rFonts w:ascii="Verdana" w:eastAsia="Times New Roman" w:hAnsi="Verdana" w:cs="Times New Roman"/>
                <w:b/>
                <w:bCs/>
                <w:sz w:val="18"/>
                <w:szCs w:val="18"/>
              </w:rPr>
              <w:t>Overflade-areal (m</w:t>
            </w:r>
            <w:r w:rsidRPr="00857446">
              <w:rPr>
                <w:rFonts w:ascii="Verdana" w:eastAsia="Times New Roman" w:hAnsi="Verdana" w:cs="Times New Roman"/>
                <w:b/>
                <w:bCs/>
                <w:sz w:val="18"/>
                <w:szCs w:val="18"/>
                <w:vertAlign w:val="superscript"/>
              </w:rPr>
              <w:t>2</w:t>
            </w:r>
            <w:r w:rsidRPr="00857446">
              <w:rPr>
                <w:rFonts w:ascii="Verdana" w:eastAsia="Times New Roman" w:hAnsi="Verdana" w:cs="Times New Roman"/>
                <w:b/>
                <w:bCs/>
                <w:sz w:val="18"/>
                <w:szCs w:val="18"/>
              </w:rPr>
              <w:t>)</w:t>
            </w:r>
          </w:p>
        </w:tc>
        <w:tc>
          <w:tcPr>
            <w:tcW w:w="590" w:type="pct"/>
            <w:tcBorders>
              <w:top w:val="single" w:sz="12" w:space="0" w:color="auto"/>
              <w:bottom w:val="single" w:sz="12" w:space="0" w:color="auto"/>
            </w:tcBorders>
            <w:shd w:val="clear" w:color="auto" w:fill="9BBB59"/>
            <w:vAlign w:val="center"/>
          </w:tcPr>
          <w:p w14:paraId="0F0FE999" w14:textId="77777777" w:rsidR="00857446" w:rsidRPr="00857446" w:rsidRDefault="00857446" w:rsidP="00857446">
            <w:pPr>
              <w:spacing w:after="0" w:line="240" w:lineRule="auto"/>
              <w:rPr>
                <w:rFonts w:ascii="Verdana" w:eastAsia="Times New Roman" w:hAnsi="Verdana" w:cs="Times New Roman"/>
                <w:b/>
                <w:bCs/>
                <w:sz w:val="18"/>
                <w:szCs w:val="18"/>
              </w:rPr>
            </w:pPr>
            <w:r w:rsidRPr="00857446">
              <w:rPr>
                <w:rFonts w:ascii="Verdana" w:eastAsia="Times New Roman" w:hAnsi="Verdana" w:cs="Times New Roman"/>
                <w:b/>
                <w:bCs/>
                <w:sz w:val="18"/>
                <w:szCs w:val="18"/>
              </w:rPr>
              <w:t>Drift</w:t>
            </w:r>
          </w:p>
        </w:tc>
        <w:tc>
          <w:tcPr>
            <w:tcW w:w="885" w:type="pct"/>
            <w:tcBorders>
              <w:top w:val="single" w:sz="12" w:space="0" w:color="auto"/>
              <w:bottom w:val="single" w:sz="12" w:space="0" w:color="auto"/>
            </w:tcBorders>
            <w:shd w:val="clear" w:color="auto" w:fill="9BBB59"/>
            <w:vAlign w:val="center"/>
          </w:tcPr>
          <w:p w14:paraId="7081489A" w14:textId="77777777" w:rsidR="00857446" w:rsidRPr="00857446" w:rsidRDefault="00857446" w:rsidP="00857446">
            <w:pPr>
              <w:spacing w:after="0" w:line="240" w:lineRule="auto"/>
              <w:rPr>
                <w:rFonts w:ascii="Verdana" w:eastAsia="Times New Roman" w:hAnsi="Verdana" w:cs="Times New Roman"/>
                <w:b/>
                <w:bCs/>
                <w:sz w:val="18"/>
                <w:szCs w:val="18"/>
              </w:rPr>
            </w:pPr>
            <w:r w:rsidRPr="00857446">
              <w:rPr>
                <w:rFonts w:ascii="Verdana" w:eastAsia="Times New Roman" w:hAnsi="Verdana" w:cs="Calibri"/>
                <w:b/>
                <w:bCs/>
                <w:sz w:val="18"/>
                <w:szCs w:val="18"/>
              </w:rPr>
              <w:t>Teknologi</w:t>
            </w:r>
            <w:r w:rsidRPr="00857446">
              <w:rPr>
                <w:rFonts w:ascii="Verdana" w:eastAsia="Times New Roman" w:hAnsi="Verdana" w:cs="Times New Roman"/>
                <w:b/>
                <w:bCs/>
                <w:sz w:val="18"/>
                <w:szCs w:val="18"/>
              </w:rPr>
              <w:t xml:space="preserve"> </w:t>
            </w:r>
          </w:p>
        </w:tc>
        <w:tc>
          <w:tcPr>
            <w:tcW w:w="1098" w:type="pct"/>
            <w:tcBorders>
              <w:top w:val="single" w:sz="12" w:space="0" w:color="auto"/>
              <w:bottom w:val="single" w:sz="12" w:space="0" w:color="auto"/>
              <w:right w:val="single" w:sz="12" w:space="0" w:color="auto"/>
            </w:tcBorders>
            <w:shd w:val="clear" w:color="auto" w:fill="9BBB59"/>
            <w:vAlign w:val="center"/>
          </w:tcPr>
          <w:p w14:paraId="2ACB3ABA" w14:textId="77777777" w:rsidR="00857446" w:rsidRPr="00857446" w:rsidRDefault="00857446" w:rsidP="00857446">
            <w:pPr>
              <w:spacing w:after="0" w:line="240" w:lineRule="auto"/>
              <w:rPr>
                <w:rFonts w:ascii="Verdana" w:eastAsia="Times New Roman" w:hAnsi="Verdana" w:cs="Times New Roman"/>
                <w:b/>
                <w:bCs/>
                <w:sz w:val="18"/>
                <w:szCs w:val="18"/>
              </w:rPr>
            </w:pPr>
            <w:r w:rsidRPr="00857446">
              <w:rPr>
                <w:rFonts w:ascii="Verdana" w:eastAsia="Times New Roman" w:hAnsi="Verdana" w:cs="Times New Roman"/>
                <w:b/>
                <w:bCs/>
                <w:sz w:val="18"/>
                <w:szCs w:val="18"/>
              </w:rPr>
              <w:t>Yderligere krav</w:t>
            </w:r>
          </w:p>
        </w:tc>
      </w:tr>
      <w:tr w:rsidR="00857446" w:rsidRPr="00857446" w14:paraId="7533040D" w14:textId="77777777" w:rsidTr="00857446">
        <w:trPr>
          <w:trHeight w:val="283"/>
        </w:trPr>
        <w:tc>
          <w:tcPr>
            <w:tcW w:w="1028" w:type="pct"/>
            <w:vMerge w:val="restart"/>
            <w:tcBorders>
              <w:top w:val="single" w:sz="12" w:space="0" w:color="auto"/>
              <w:left w:val="single" w:sz="12" w:space="0" w:color="auto"/>
            </w:tcBorders>
            <w:vAlign w:val="center"/>
          </w:tcPr>
          <w:p w14:paraId="69EEF8C9" w14:textId="77777777" w:rsidR="00857446" w:rsidRPr="00857446" w:rsidRDefault="00857446" w:rsidP="00857446">
            <w:pPr>
              <w:spacing w:after="0" w:line="240" w:lineRule="auto"/>
              <w:jc w:val="both"/>
              <w:rPr>
                <w:rFonts w:ascii="Verdana" w:eastAsia="Times New Roman" w:hAnsi="Verdana" w:cs="Times New Roman"/>
                <w:b/>
                <w:bCs/>
                <w:iCs/>
                <w:sz w:val="18"/>
                <w:szCs w:val="18"/>
              </w:rPr>
            </w:pPr>
            <w:r w:rsidRPr="00857446">
              <w:rPr>
                <w:rFonts w:ascii="Verdana" w:eastAsia="Times New Roman" w:hAnsi="Verdana" w:cs="Times New Roman"/>
                <w:b/>
                <w:bCs/>
                <w:iCs/>
                <w:sz w:val="18"/>
                <w:szCs w:val="18"/>
              </w:rPr>
              <w:t>Gyllebeholder 1</w:t>
            </w:r>
          </w:p>
        </w:tc>
        <w:tc>
          <w:tcPr>
            <w:tcW w:w="661" w:type="pct"/>
            <w:vMerge w:val="restart"/>
            <w:tcBorders>
              <w:top w:val="single" w:sz="12" w:space="0" w:color="auto"/>
            </w:tcBorders>
            <w:vAlign w:val="center"/>
          </w:tcPr>
          <w:p w14:paraId="0FCB247E"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1.800</w:t>
            </w:r>
          </w:p>
        </w:tc>
        <w:tc>
          <w:tcPr>
            <w:tcW w:w="738" w:type="pct"/>
            <w:vMerge w:val="restart"/>
            <w:tcBorders>
              <w:top w:val="single" w:sz="12" w:space="0" w:color="auto"/>
            </w:tcBorders>
            <w:vAlign w:val="center"/>
          </w:tcPr>
          <w:p w14:paraId="7F43B7B5"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463</w:t>
            </w:r>
          </w:p>
        </w:tc>
        <w:tc>
          <w:tcPr>
            <w:tcW w:w="590" w:type="pct"/>
            <w:tcBorders>
              <w:top w:val="single" w:sz="12" w:space="0" w:color="auto"/>
            </w:tcBorders>
            <w:vAlign w:val="center"/>
          </w:tcPr>
          <w:p w14:paraId="63EB94F6" w14:textId="77777777" w:rsidR="00857446" w:rsidRPr="00857446" w:rsidRDefault="00857446" w:rsidP="00857446">
            <w:pPr>
              <w:spacing w:after="0" w:line="240" w:lineRule="auto"/>
              <w:rPr>
                <w:rFonts w:ascii="Verdana" w:eastAsia="Times New Roman" w:hAnsi="Verdana" w:cs="Times New Roman"/>
                <w:sz w:val="16"/>
                <w:szCs w:val="16"/>
                <w:highlight w:val="yellow"/>
              </w:rPr>
            </w:pPr>
            <w:r w:rsidRPr="00857446">
              <w:rPr>
                <w:rFonts w:ascii="Verdana" w:eastAsia="Times New Roman" w:hAnsi="Verdana" w:cs="Calibri"/>
                <w:sz w:val="16"/>
                <w:szCs w:val="16"/>
              </w:rPr>
              <w:t>Ansøgt drift</w:t>
            </w:r>
          </w:p>
        </w:tc>
        <w:tc>
          <w:tcPr>
            <w:tcW w:w="885" w:type="pct"/>
            <w:tcBorders>
              <w:top w:val="single" w:sz="12" w:space="0" w:color="auto"/>
            </w:tcBorders>
          </w:tcPr>
          <w:p w14:paraId="5FBE8518"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c>
          <w:tcPr>
            <w:tcW w:w="1098" w:type="pct"/>
            <w:tcBorders>
              <w:top w:val="single" w:sz="12" w:space="0" w:color="auto"/>
              <w:right w:val="single" w:sz="12" w:space="0" w:color="auto"/>
            </w:tcBorders>
          </w:tcPr>
          <w:p w14:paraId="2B04E0DB"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r>
      <w:tr w:rsidR="00857446" w:rsidRPr="00857446" w14:paraId="72EDAE11" w14:textId="77777777" w:rsidTr="00857446">
        <w:trPr>
          <w:trHeight w:val="283"/>
        </w:trPr>
        <w:tc>
          <w:tcPr>
            <w:tcW w:w="1028" w:type="pct"/>
            <w:vMerge/>
            <w:tcBorders>
              <w:left w:val="single" w:sz="12" w:space="0" w:color="auto"/>
            </w:tcBorders>
            <w:vAlign w:val="center"/>
          </w:tcPr>
          <w:p w14:paraId="412F6667" w14:textId="77777777" w:rsidR="00857446" w:rsidRPr="00857446" w:rsidRDefault="00857446" w:rsidP="00857446">
            <w:pPr>
              <w:spacing w:after="0" w:line="240" w:lineRule="auto"/>
              <w:jc w:val="both"/>
              <w:rPr>
                <w:rFonts w:ascii="Verdana" w:eastAsia="Times New Roman" w:hAnsi="Verdana" w:cs="Times New Roman"/>
                <w:b/>
                <w:bCs/>
                <w:iCs/>
                <w:sz w:val="18"/>
                <w:szCs w:val="18"/>
              </w:rPr>
            </w:pPr>
          </w:p>
        </w:tc>
        <w:tc>
          <w:tcPr>
            <w:tcW w:w="661" w:type="pct"/>
            <w:vMerge/>
            <w:vAlign w:val="center"/>
          </w:tcPr>
          <w:p w14:paraId="527844AD"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738" w:type="pct"/>
            <w:vMerge/>
            <w:vAlign w:val="center"/>
          </w:tcPr>
          <w:p w14:paraId="6AEF70B8"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590" w:type="pct"/>
            <w:shd w:val="clear" w:color="auto" w:fill="E7E6E6" w:themeFill="background2"/>
            <w:vAlign w:val="center"/>
          </w:tcPr>
          <w:p w14:paraId="7EC434CE" w14:textId="77777777" w:rsidR="00857446" w:rsidRPr="00857446" w:rsidRDefault="00857446" w:rsidP="00857446">
            <w:pPr>
              <w:spacing w:after="0" w:line="240" w:lineRule="auto"/>
              <w:rPr>
                <w:rFonts w:ascii="Verdana" w:eastAsia="Times New Roman" w:hAnsi="Verdana" w:cs="Times New Roman"/>
                <w:sz w:val="16"/>
                <w:szCs w:val="16"/>
                <w:highlight w:val="yellow"/>
              </w:rPr>
            </w:pPr>
            <w:proofErr w:type="spellStart"/>
            <w:r w:rsidRPr="00857446">
              <w:rPr>
                <w:rFonts w:ascii="Verdana" w:eastAsia="Times New Roman" w:hAnsi="Verdana" w:cs="Calibri"/>
                <w:sz w:val="16"/>
                <w:szCs w:val="16"/>
              </w:rPr>
              <w:t>Nudrift</w:t>
            </w:r>
            <w:proofErr w:type="spellEnd"/>
          </w:p>
        </w:tc>
        <w:tc>
          <w:tcPr>
            <w:tcW w:w="885" w:type="pct"/>
            <w:shd w:val="clear" w:color="auto" w:fill="E7E6E6" w:themeFill="background2"/>
          </w:tcPr>
          <w:p w14:paraId="482ACDAE"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c>
          <w:tcPr>
            <w:tcW w:w="1098" w:type="pct"/>
            <w:tcBorders>
              <w:right w:val="single" w:sz="12" w:space="0" w:color="auto"/>
            </w:tcBorders>
            <w:shd w:val="clear" w:color="auto" w:fill="E7E6E6" w:themeFill="background2"/>
          </w:tcPr>
          <w:p w14:paraId="2D215604"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r>
      <w:tr w:rsidR="00857446" w:rsidRPr="00857446" w14:paraId="766A14C5" w14:textId="77777777" w:rsidTr="00857446">
        <w:trPr>
          <w:trHeight w:val="283"/>
        </w:trPr>
        <w:tc>
          <w:tcPr>
            <w:tcW w:w="1028" w:type="pct"/>
            <w:vMerge/>
            <w:tcBorders>
              <w:left w:val="single" w:sz="12" w:space="0" w:color="auto"/>
              <w:bottom w:val="single" w:sz="12" w:space="0" w:color="auto"/>
            </w:tcBorders>
            <w:vAlign w:val="center"/>
          </w:tcPr>
          <w:p w14:paraId="233BC17B" w14:textId="77777777" w:rsidR="00857446" w:rsidRPr="00857446" w:rsidRDefault="00857446" w:rsidP="00857446">
            <w:pPr>
              <w:spacing w:after="0" w:line="240" w:lineRule="auto"/>
              <w:jc w:val="both"/>
              <w:rPr>
                <w:rFonts w:ascii="Verdana" w:eastAsia="Times New Roman" w:hAnsi="Verdana" w:cs="Times New Roman"/>
                <w:b/>
                <w:bCs/>
                <w:iCs/>
                <w:sz w:val="18"/>
                <w:szCs w:val="18"/>
              </w:rPr>
            </w:pPr>
          </w:p>
        </w:tc>
        <w:tc>
          <w:tcPr>
            <w:tcW w:w="661" w:type="pct"/>
            <w:vMerge/>
            <w:tcBorders>
              <w:bottom w:val="single" w:sz="12" w:space="0" w:color="auto"/>
            </w:tcBorders>
            <w:vAlign w:val="center"/>
          </w:tcPr>
          <w:p w14:paraId="467A5689"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738" w:type="pct"/>
            <w:vMerge/>
            <w:tcBorders>
              <w:bottom w:val="single" w:sz="12" w:space="0" w:color="auto"/>
            </w:tcBorders>
            <w:vAlign w:val="center"/>
          </w:tcPr>
          <w:p w14:paraId="5E56B137"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590" w:type="pct"/>
            <w:tcBorders>
              <w:bottom w:val="single" w:sz="12" w:space="0" w:color="auto"/>
            </w:tcBorders>
            <w:vAlign w:val="center"/>
          </w:tcPr>
          <w:p w14:paraId="3ED976F4" w14:textId="77777777" w:rsidR="00857446" w:rsidRPr="00857446" w:rsidRDefault="00857446" w:rsidP="00857446">
            <w:pPr>
              <w:spacing w:after="0" w:line="240" w:lineRule="auto"/>
              <w:rPr>
                <w:rFonts w:ascii="Verdana" w:eastAsia="Times New Roman" w:hAnsi="Verdana" w:cs="Times New Roman"/>
                <w:sz w:val="16"/>
                <w:szCs w:val="16"/>
                <w:highlight w:val="yellow"/>
              </w:rPr>
            </w:pPr>
            <w:r w:rsidRPr="00857446">
              <w:rPr>
                <w:rFonts w:ascii="Verdana" w:eastAsia="Times New Roman" w:hAnsi="Verdana" w:cs="Calibri"/>
                <w:sz w:val="16"/>
                <w:szCs w:val="16"/>
              </w:rPr>
              <w:t>8 års drift</w:t>
            </w:r>
          </w:p>
        </w:tc>
        <w:tc>
          <w:tcPr>
            <w:tcW w:w="885" w:type="pct"/>
            <w:tcBorders>
              <w:bottom w:val="single" w:sz="12" w:space="0" w:color="auto"/>
            </w:tcBorders>
          </w:tcPr>
          <w:p w14:paraId="37B53EAA"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c>
          <w:tcPr>
            <w:tcW w:w="1098" w:type="pct"/>
            <w:tcBorders>
              <w:bottom w:val="single" w:sz="12" w:space="0" w:color="auto"/>
              <w:right w:val="single" w:sz="12" w:space="0" w:color="auto"/>
            </w:tcBorders>
          </w:tcPr>
          <w:p w14:paraId="3F31D94C"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r>
      <w:tr w:rsidR="00857446" w:rsidRPr="00857446" w14:paraId="5021615D" w14:textId="77777777" w:rsidTr="00857446">
        <w:trPr>
          <w:trHeight w:val="283"/>
        </w:trPr>
        <w:tc>
          <w:tcPr>
            <w:tcW w:w="1028" w:type="pct"/>
            <w:vMerge w:val="restart"/>
            <w:tcBorders>
              <w:left w:val="single" w:sz="12" w:space="0" w:color="auto"/>
            </w:tcBorders>
            <w:vAlign w:val="center"/>
          </w:tcPr>
          <w:p w14:paraId="5EABB370" w14:textId="77777777" w:rsidR="00857446" w:rsidRPr="00857446" w:rsidRDefault="00857446" w:rsidP="00857446">
            <w:pPr>
              <w:spacing w:after="0" w:line="240" w:lineRule="auto"/>
              <w:jc w:val="both"/>
              <w:rPr>
                <w:rFonts w:ascii="Verdana" w:eastAsia="Times New Roman" w:hAnsi="Verdana" w:cs="Times New Roman"/>
                <w:b/>
                <w:bCs/>
                <w:iCs/>
                <w:sz w:val="18"/>
                <w:szCs w:val="18"/>
              </w:rPr>
            </w:pPr>
            <w:r w:rsidRPr="00857446">
              <w:rPr>
                <w:rFonts w:ascii="Verdana" w:eastAsia="Times New Roman" w:hAnsi="Verdana" w:cs="Times New Roman"/>
                <w:b/>
                <w:bCs/>
                <w:iCs/>
                <w:sz w:val="18"/>
                <w:szCs w:val="18"/>
              </w:rPr>
              <w:t>Gyllebeholder 2</w:t>
            </w:r>
          </w:p>
        </w:tc>
        <w:tc>
          <w:tcPr>
            <w:tcW w:w="661" w:type="pct"/>
            <w:vMerge w:val="restart"/>
            <w:vAlign w:val="center"/>
          </w:tcPr>
          <w:p w14:paraId="7C0FC2D9"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2.000</w:t>
            </w:r>
          </w:p>
        </w:tc>
        <w:tc>
          <w:tcPr>
            <w:tcW w:w="738" w:type="pct"/>
            <w:vMerge w:val="restart"/>
            <w:vAlign w:val="center"/>
          </w:tcPr>
          <w:p w14:paraId="03B30602"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523</w:t>
            </w:r>
          </w:p>
        </w:tc>
        <w:tc>
          <w:tcPr>
            <w:tcW w:w="590" w:type="pct"/>
            <w:vAlign w:val="center"/>
          </w:tcPr>
          <w:p w14:paraId="05FA21EB" w14:textId="77777777" w:rsidR="00857446" w:rsidRPr="00857446" w:rsidRDefault="00857446" w:rsidP="00857446">
            <w:pPr>
              <w:spacing w:after="0" w:line="240" w:lineRule="auto"/>
              <w:rPr>
                <w:rFonts w:ascii="Verdana" w:eastAsia="Times New Roman" w:hAnsi="Verdana" w:cs="Times New Roman"/>
                <w:sz w:val="16"/>
                <w:szCs w:val="16"/>
                <w:highlight w:val="yellow"/>
              </w:rPr>
            </w:pPr>
            <w:r w:rsidRPr="00857446">
              <w:rPr>
                <w:rFonts w:ascii="Verdana" w:eastAsia="Times New Roman" w:hAnsi="Verdana" w:cs="Calibri"/>
                <w:sz w:val="16"/>
                <w:szCs w:val="16"/>
              </w:rPr>
              <w:t>Ansøgt drift</w:t>
            </w:r>
          </w:p>
        </w:tc>
        <w:tc>
          <w:tcPr>
            <w:tcW w:w="885" w:type="pct"/>
          </w:tcPr>
          <w:p w14:paraId="67F3E7C5"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c>
          <w:tcPr>
            <w:tcW w:w="1098" w:type="pct"/>
            <w:tcBorders>
              <w:right w:val="single" w:sz="12" w:space="0" w:color="auto"/>
            </w:tcBorders>
          </w:tcPr>
          <w:p w14:paraId="130F61A3"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r>
      <w:tr w:rsidR="00857446" w:rsidRPr="00857446" w14:paraId="48169528" w14:textId="77777777" w:rsidTr="00857446">
        <w:trPr>
          <w:trHeight w:val="283"/>
        </w:trPr>
        <w:tc>
          <w:tcPr>
            <w:tcW w:w="1028" w:type="pct"/>
            <w:vMerge/>
            <w:tcBorders>
              <w:left w:val="single" w:sz="12" w:space="0" w:color="auto"/>
            </w:tcBorders>
            <w:vAlign w:val="center"/>
          </w:tcPr>
          <w:p w14:paraId="2BA0FAA3" w14:textId="77777777" w:rsidR="00857446" w:rsidRPr="00857446" w:rsidRDefault="00857446" w:rsidP="00857446">
            <w:pPr>
              <w:spacing w:after="0" w:line="240" w:lineRule="auto"/>
              <w:jc w:val="both"/>
              <w:rPr>
                <w:rFonts w:ascii="Verdana" w:eastAsia="Times New Roman" w:hAnsi="Verdana" w:cs="Times New Roman"/>
                <w:b/>
                <w:bCs/>
                <w:iCs/>
                <w:sz w:val="18"/>
                <w:szCs w:val="18"/>
                <w:highlight w:val="yellow"/>
              </w:rPr>
            </w:pPr>
          </w:p>
        </w:tc>
        <w:tc>
          <w:tcPr>
            <w:tcW w:w="661" w:type="pct"/>
            <w:vMerge/>
            <w:vAlign w:val="center"/>
          </w:tcPr>
          <w:p w14:paraId="59BC0E7D" w14:textId="77777777" w:rsidR="00857446" w:rsidRPr="00857446" w:rsidRDefault="00857446" w:rsidP="00857446">
            <w:pPr>
              <w:spacing w:after="0" w:line="240" w:lineRule="auto"/>
              <w:jc w:val="right"/>
              <w:rPr>
                <w:rFonts w:ascii="Verdana" w:eastAsia="Times New Roman" w:hAnsi="Verdana" w:cs="Times New Roman"/>
                <w:sz w:val="18"/>
                <w:szCs w:val="20"/>
                <w:highlight w:val="yellow"/>
              </w:rPr>
            </w:pPr>
          </w:p>
        </w:tc>
        <w:tc>
          <w:tcPr>
            <w:tcW w:w="738" w:type="pct"/>
            <w:vMerge/>
            <w:vAlign w:val="center"/>
          </w:tcPr>
          <w:p w14:paraId="1E84B1FF" w14:textId="77777777" w:rsidR="00857446" w:rsidRPr="00857446" w:rsidRDefault="00857446" w:rsidP="00857446">
            <w:pPr>
              <w:spacing w:after="0" w:line="240" w:lineRule="auto"/>
              <w:jc w:val="right"/>
              <w:rPr>
                <w:rFonts w:ascii="Verdana" w:eastAsia="Times New Roman" w:hAnsi="Verdana" w:cs="Times New Roman"/>
                <w:sz w:val="18"/>
                <w:szCs w:val="20"/>
                <w:highlight w:val="yellow"/>
              </w:rPr>
            </w:pPr>
          </w:p>
        </w:tc>
        <w:tc>
          <w:tcPr>
            <w:tcW w:w="590" w:type="pct"/>
            <w:shd w:val="clear" w:color="auto" w:fill="E7E6E6" w:themeFill="background2"/>
            <w:vAlign w:val="center"/>
          </w:tcPr>
          <w:p w14:paraId="63AD3C48" w14:textId="77777777" w:rsidR="00857446" w:rsidRPr="00857446" w:rsidRDefault="00857446" w:rsidP="00857446">
            <w:pPr>
              <w:spacing w:after="0" w:line="240" w:lineRule="auto"/>
              <w:rPr>
                <w:rFonts w:ascii="Verdana" w:eastAsia="Times New Roman" w:hAnsi="Verdana" w:cs="Times New Roman"/>
                <w:sz w:val="16"/>
                <w:szCs w:val="16"/>
                <w:highlight w:val="yellow"/>
              </w:rPr>
            </w:pPr>
            <w:proofErr w:type="spellStart"/>
            <w:r w:rsidRPr="00857446">
              <w:rPr>
                <w:rFonts w:ascii="Verdana" w:eastAsia="Times New Roman" w:hAnsi="Verdana" w:cs="Calibri"/>
                <w:sz w:val="16"/>
                <w:szCs w:val="16"/>
              </w:rPr>
              <w:t>Nudrift</w:t>
            </w:r>
            <w:proofErr w:type="spellEnd"/>
          </w:p>
        </w:tc>
        <w:tc>
          <w:tcPr>
            <w:tcW w:w="885" w:type="pct"/>
            <w:shd w:val="clear" w:color="auto" w:fill="E7E6E6" w:themeFill="background2"/>
          </w:tcPr>
          <w:p w14:paraId="07EE7C4A"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c>
          <w:tcPr>
            <w:tcW w:w="1098" w:type="pct"/>
            <w:tcBorders>
              <w:right w:val="single" w:sz="12" w:space="0" w:color="auto"/>
            </w:tcBorders>
            <w:shd w:val="clear" w:color="auto" w:fill="E7E6E6" w:themeFill="background2"/>
          </w:tcPr>
          <w:p w14:paraId="6322C619"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r>
      <w:tr w:rsidR="00857446" w:rsidRPr="00857446" w14:paraId="2F0E6A28" w14:textId="77777777" w:rsidTr="00857446">
        <w:trPr>
          <w:trHeight w:val="283"/>
        </w:trPr>
        <w:tc>
          <w:tcPr>
            <w:tcW w:w="1028" w:type="pct"/>
            <w:vMerge/>
            <w:tcBorders>
              <w:left w:val="single" w:sz="12" w:space="0" w:color="auto"/>
              <w:bottom w:val="single" w:sz="12" w:space="0" w:color="auto"/>
            </w:tcBorders>
            <w:vAlign w:val="center"/>
          </w:tcPr>
          <w:p w14:paraId="256504D6" w14:textId="77777777" w:rsidR="00857446" w:rsidRPr="00857446" w:rsidRDefault="00857446" w:rsidP="00857446">
            <w:pPr>
              <w:spacing w:after="0" w:line="240" w:lineRule="auto"/>
              <w:jc w:val="both"/>
              <w:rPr>
                <w:rFonts w:ascii="Verdana" w:eastAsia="Times New Roman" w:hAnsi="Verdana" w:cs="Times New Roman"/>
                <w:b/>
                <w:bCs/>
                <w:iCs/>
                <w:sz w:val="18"/>
                <w:szCs w:val="18"/>
                <w:highlight w:val="yellow"/>
              </w:rPr>
            </w:pPr>
          </w:p>
        </w:tc>
        <w:tc>
          <w:tcPr>
            <w:tcW w:w="661" w:type="pct"/>
            <w:vMerge/>
            <w:tcBorders>
              <w:bottom w:val="single" w:sz="12" w:space="0" w:color="auto"/>
            </w:tcBorders>
            <w:vAlign w:val="center"/>
          </w:tcPr>
          <w:p w14:paraId="2F774F66" w14:textId="77777777" w:rsidR="00857446" w:rsidRPr="00857446" w:rsidRDefault="00857446" w:rsidP="00857446">
            <w:pPr>
              <w:spacing w:after="0" w:line="240" w:lineRule="auto"/>
              <w:jc w:val="right"/>
              <w:rPr>
                <w:rFonts w:ascii="Verdana" w:eastAsia="Times New Roman" w:hAnsi="Verdana" w:cs="Times New Roman"/>
                <w:sz w:val="18"/>
                <w:szCs w:val="20"/>
                <w:highlight w:val="yellow"/>
              </w:rPr>
            </w:pPr>
          </w:p>
        </w:tc>
        <w:tc>
          <w:tcPr>
            <w:tcW w:w="738" w:type="pct"/>
            <w:vMerge/>
            <w:tcBorders>
              <w:bottom w:val="single" w:sz="12" w:space="0" w:color="auto"/>
            </w:tcBorders>
            <w:vAlign w:val="center"/>
          </w:tcPr>
          <w:p w14:paraId="0F2DC4BD" w14:textId="77777777" w:rsidR="00857446" w:rsidRPr="00857446" w:rsidRDefault="00857446" w:rsidP="00857446">
            <w:pPr>
              <w:spacing w:after="0" w:line="240" w:lineRule="auto"/>
              <w:jc w:val="right"/>
              <w:rPr>
                <w:rFonts w:ascii="Verdana" w:eastAsia="Times New Roman" w:hAnsi="Verdana" w:cs="Times New Roman"/>
                <w:sz w:val="18"/>
                <w:szCs w:val="20"/>
                <w:highlight w:val="yellow"/>
              </w:rPr>
            </w:pPr>
          </w:p>
        </w:tc>
        <w:tc>
          <w:tcPr>
            <w:tcW w:w="590" w:type="pct"/>
            <w:tcBorders>
              <w:bottom w:val="single" w:sz="12" w:space="0" w:color="auto"/>
            </w:tcBorders>
            <w:vAlign w:val="center"/>
          </w:tcPr>
          <w:p w14:paraId="69E1417A" w14:textId="77777777" w:rsidR="00857446" w:rsidRPr="00857446" w:rsidRDefault="00857446" w:rsidP="00857446">
            <w:pPr>
              <w:spacing w:after="0" w:line="240" w:lineRule="auto"/>
              <w:rPr>
                <w:rFonts w:ascii="Verdana" w:eastAsia="Times New Roman" w:hAnsi="Verdana" w:cs="Times New Roman"/>
                <w:sz w:val="16"/>
                <w:szCs w:val="16"/>
                <w:highlight w:val="yellow"/>
              </w:rPr>
            </w:pPr>
            <w:r w:rsidRPr="00857446">
              <w:rPr>
                <w:rFonts w:ascii="Verdana" w:eastAsia="Times New Roman" w:hAnsi="Verdana" w:cs="Calibri"/>
                <w:sz w:val="16"/>
                <w:szCs w:val="16"/>
              </w:rPr>
              <w:t>8 års drift</w:t>
            </w:r>
          </w:p>
        </w:tc>
        <w:tc>
          <w:tcPr>
            <w:tcW w:w="885" w:type="pct"/>
            <w:tcBorders>
              <w:bottom w:val="single" w:sz="12" w:space="0" w:color="auto"/>
            </w:tcBorders>
          </w:tcPr>
          <w:p w14:paraId="0199D5B8"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c>
          <w:tcPr>
            <w:tcW w:w="1098" w:type="pct"/>
            <w:tcBorders>
              <w:bottom w:val="single" w:sz="12" w:space="0" w:color="auto"/>
              <w:right w:val="single" w:sz="12" w:space="0" w:color="auto"/>
            </w:tcBorders>
          </w:tcPr>
          <w:p w14:paraId="05A892A5" w14:textId="77777777" w:rsidR="00857446" w:rsidRPr="00857446" w:rsidRDefault="00857446" w:rsidP="00857446">
            <w:pPr>
              <w:spacing w:after="0" w:line="240" w:lineRule="auto"/>
              <w:jc w:val="center"/>
              <w:rPr>
                <w:rFonts w:ascii="Verdana" w:eastAsia="Times New Roman" w:hAnsi="Verdana" w:cs="Times New Roman"/>
                <w:sz w:val="16"/>
                <w:szCs w:val="16"/>
              </w:rPr>
            </w:pPr>
            <w:r w:rsidRPr="00857446">
              <w:rPr>
                <w:rFonts w:ascii="Verdana" w:eastAsia="Times New Roman" w:hAnsi="Verdana" w:cs="Times New Roman"/>
                <w:sz w:val="16"/>
                <w:szCs w:val="16"/>
              </w:rPr>
              <w:t>Ingen</w:t>
            </w:r>
          </w:p>
        </w:tc>
      </w:tr>
      <w:tr w:rsidR="00857446" w:rsidRPr="00857446" w14:paraId="45CC740F" w14:textId="77777777" w:rsidTr="00857446">
        <w:trPr>
          <w:trHeight w:val="283"/>
        </w:trPr>
        <w:tc>
          <w:tcPr>
            <w:tcW w:w="1028" w:type="pct"/>
            <w:vMerge w:val="restart"/>
            <w:tcBorders>
              <w:top w:val="single" w:sz="12" w:space="0" w:color="auto"/>
              <w:left w:val="single" w:sz="12" w:space="0" w:color="auto"/>
            </w:tcBorders>
            <w:vAlign w:val="center"/>
          </w:tcPr>
          <w:p w14:paraId="570B57EE" w14:textId="77777777" w:rsidR="00857446" w:rsidRPr="00857446" w:rsidRDefault="00857446" w:rsidP="00857446">
            <w:pPr>
              <w:spacing w:after="0" w:line="240" w:lineRule="auto"/>
              <w:jc w:val="both"/>
              <w:rPr>
                <w:rFonts w:ascii="Verdana" w:eastAsia="Times New Roman" w:hAnsi="Verdana" w:cs="Times New Roman"/>
                <w:b/>
                <w:bCs/>
                <w:sz w:val="18"/>
                <w:szCs w:val="18"/>
              </w:rPr>
            </w:pPr>
            <w:r w:rsidRPr="00857446">
              <w:rPr>
                <w:rFonts w:ascii="Verdana" w:eastAsia="Times New Roman" w:hAnsi="Verdana" w:cs="Times New Roman"/>
                <w:b/>
                <w:bCs/>
                <w:iCs/>
                <w:sz w:val="18"/>
                <w:szCs w:val="18"/>
              </w:rPr>
              <w:t>Kanaler</w:t>
            </w:r>
          </w:p>
          <w:p w14:paraId="69392661" w14:textId="77777777" w:rsidR="00857446" w:rsidRPr="00857446" w:rsidRDefault="00857446" w:rsidP="00857446">
            <w:pPr>
              <w:spacing w:after="0" w:line="240" w:lineRule="auto"/>
              <w:jc w:val="both"/>
              <w:rPr>
                <w:rFonts w:ascii="Verdana" w:eastAsia="Times New Roman" w:hAnsi="Verdana" w:cs="Times New Roman"/>
                <w:b/>
                <w:bCs/>
                <w:iCs/>
                <w:sz w:val="18"/>
                <w:szCs w:val="18"/>
              </w:rPr>
            </w:pPr>
          </w:p>
        </w:tc>
        <w:tc>
          <w:tcPr>
            <w:tcW w:w="661" w:type="pct"/>
            <w:vMerge w:val="restart"/>
            <w:tcBorders>
              <w:top w:val="single" w:sz="12" w:space="0" w:color="auto"/>
            </w:tcBorders>
            <w:vAlign w:val="center"/>
          </w:tcPr>
          <w:p w14:paraId="50824263"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486**</w:t>
            </w:r>
          </w:p>
        </w:tc>
        <w:tc>
          <w:tcPr>
            <w:tcW w:w="738" w:type="pct"/>
            <w:vMerge w:val="restart"/>
            <w:tcBorders>
              <w:top w:val="single" w:sz="12" w:space="0" w:color="auto"/>
            </w:tcBorders>
            <w:vAlign w:val="center"/>
          </w:tcPr>
          <w:p w14:paraId="3039A011"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w:t>
            </w:r>
          </w:p>
        </w:tc>
        <w:tc>
          <w:tcPr>
            <w:tcW w:w="590" w:type="pct"/>
            <w:tcBorders>
              <w:top w:val="single" w:sz="12" w:space="0" w:color="auto"/>
            </w:tcBorders>
            <w:vAlign w:val="center"/>
          </w:tcPr>
          <w:p w14:paraId="2DBE6652" w14:textId="77777777" w:rsidR="00857446" w:rsidRPr="00857446" w:rsidRDefault="00857446" w:rsidP="00857446">
            <w:pPr>
              <w:spacing w:after="0" w:line="240" w:lineRule="auto"/>
              <w:rPr>
                <w:rFonts w:ascii="Verdana" w:eastAsia="Times New Roman" w:hAnsi="Verdana" w:cs="Times New Roman"/>
                <w:sz w:val="16"/>
                <w:szCs w:val="16"/>
                <w:highlight w:val="yellow"/>
              </w:rPr>
            </w:pPr>
            <w:r w:rsidRPr="00857446">
              <w:rPr>
                <w:rFonts w:ascii="Verdana" w:eastAsia="Times New Roman" w:hAnsi="Verdana" w:cs="Calibri"/>
                <w:sz w:val="16"/>
                <w:szCs w:val="16"/>
              </w:rPr>
              <w:t>Ansøgt drift</w:t>
            </w:r>
          </w:p>
        </w:tc>
        <w:tc>
          <w:tcPr>
            <w:tcW w:w="885" w:type="pct"/>
            <w:tcBorders>
              <w:top w:val="single" w:sz="12" w:space="0" w:color="auto"/>
            </w:tcBorders>
            <w:vAlign w:val="center"/>
          </w:tcPr>
          <w:p w14:paraId="7C682FD4" w14:textId="77777777" w:rsidR="00857446" w:rsidRPr="00857446" w:rsidRDefault="00857446" w:rsidP="00857446">
            <w:pPr>
              <w:spacing w:after="0" w:line="240" w:lineRule="auto"/>
              <w:jc w:val="center"/>
              <w:rPr>
                <w:rFonts w:ascii="Verdana" w:eastAsia="Times New Roman" w:hAnsi="Verdana" w:cs="Times New Roman"/>
                <w:sz w:val="16"/>
                <w:szCs w:val="16"/>
              </w:rPr>
            </w:pPr>
          </w:p>
        </w:tc>
        <w:tc>
          <w:tcPr>
            <w:tcW w:w="1098" w:type="pct"/>
            <w:tcBorders>
              <w:top w:val="single" w:sz="12" w:space="0" w:color="auto"/>
              <w:right w:val="single" w:sz="12" w:space="0" w:color="auto"/>
            </w:tcBorders>
            <w:vAlign w:val="center"/>
          </w:tcPr>
          <w:p w14:paraId="43FFC244" w14:textId="77777777" w:rsidR="00857446" w:rsidRPr="00857446" w:rsidRDefault="00857446" w:rsidP="00857446">
            <w:pPr>
              <w:spacing w:after="0" w:line="240" w:lineRule="auto"/>
              <w:jc w:val="center"/>
              <w:rPr>
                <w:rFonts w:ascii="Verdana" w:eastAsia="Times New Roman" w:hAnsi="Verdana" w:cs="Times New Roman"/>
                <w:sz w:val="16"/>
                <w:szCs w:val="16"/>
              </w:rPr>
            </w:pPr>
          </w:p>
        </w:tc>
      </w:tr>
      <w:tr w:rsidR="00857446" w:rsidRPr="00857446" w14:paraId="37A556BA" w14:textId="77777777" w:rsidTr="00857446">
        <w:trPr>
          <w:trHeight w:val="283"/>
        </w:trPr>
        <w:tc>
          <w:tcPr>
            <w:tcW w:w="1028" w:type="pct"/>
            <w:vMerge/>
            <w:tcBorders>
              <w:left w:val="single" w:sz="12" w:space="0" w:color="auto"/>
            </w:tcBorders>
            <w:vAlign w:val="center"/>
          </w:tcPr>
          <w:p w14:paraId="4F8D369E" w14:textId="77777777" w:rsidR="00857446" w:rsidRPr="00857446" w:rsidRDefault="00857446" w:rsidP="00857446">
            <w:pPr>
              <w:spacing w:after="0" w:line="240" w:lineRule="auto"/>
              <w:jc w:val="both"/>
              <w:rPr>
                <w:rFonts w:ascii="Verdana" w:eastAsia="Times New Roman" w:hAnsi="Verdana" w:cs="Times New Roman"/>
                <w:b/>
                <w:bCs/>
                <w:iCs/>
                <w:sz w:val="18"/>
                <w:szCs w:val="18"/>
              </w:rPr>
            </w:pPr>
          </w:p>
        </w:tc>
        <w:tc>
          <w:tcPr>
            <w:tcW w:w="661" w:type="pct"/>
            <w:vMerge/>
            <w:vAlign w:val="center"/>
          </w:tcPr>
          <w:p w14:paraId="77753D10"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738" w:type="pct"/>
            <w:vMerge/>
            <w:vAlign w:val="center"/>
          </w:tcPr>
          <w:p w14:paraId="67B47DB4"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590" w:type="pct"/>
            <w:shd w:val="clear" w:color="auto" w:fill="E7E6E6" w:themeFill="background2"/>
            <w:vAlign w:val="center"/>
          </w:tcPr>
          <w:p w14:paraId="12475C01" w14:textId="77777777" w:rsidR="00857446" w:rsidRPr="00857446" w:rsidRDefault="00857446" w:rsidP="00857446">
            <w:pPr>
              <w:spacing w:after="0" w:line="240" w:lineRule="auto"/>
              <w:rPr>
                <w:rFonts w:ascii="Verdana" w:eastAsia="Times New Roman" w:hAnsi="Verdana" w:cs="Times New Roman"/>
                <w:sz w:val="16"/>
                <w:szCs w:val="16"/>
                <w:highlight w:val="yellow"/>
              </w:rPr>
            </w:pPr>
            <w:proofErr w:type="spellStart"/>
            <w:r w:rsidRPr="00857446">
              <w:rPr>
                <w:rFonts w:ascii="Verdana" w:eastAsia="Times New Roman" w:hAnsi="Verdana" w:cs="Calibri"/>
                <w:sz w:val="16"/>
                <w:szCs w:val="16"/>
              </w:rPr>
              <w:t>Nudrift</w:t>
            </w:r>
            <w:proofErr w:type="spellEnd"/>
          </w:p>
        </w:tc>
        <w:tc>
          <w:tcPr>
            <w:tcW w:w="885" w:type="pct"/>
            <w:shd w:val="clear" w:color="auto" w:fill="E7E6E6" w:themeFill="background2"/>
            <w:vAlign w:val="center"/>
          </w:tcPr>
          <w:p w14:paraId="56A13E45" w14:textId="77777777" w:rsidR="00857446" w:rsidRPr="00857446" w:rsidRDefault="00857446" w:rsidP="00857446">
            <w:pPr>
              <w:spacing w:after="0" w:line="240" w:lineRule="auto"/>
              <w:jc w:val="center"/>
              <w:rPr>
                <w:rFonts w:ascii="Verdana" w:eastAsia="Times New Roman" w:hAnsi="Verdana" w:cs="Times New Roman"/>
                <w:sz w:val="16"/>
                <w:szCs w:val="16"/>
                <w:highlight w:val="yellow"/>
              </w:rPr>
            </w:pPr>
          </w:p>
        </w:tc>
        <w:tc>
          <w:tcPr>
            <w:tcW w:w="1098" w:type="pct"/>
            <w:tcBorders>
              <w:right w:val="single" w:sz="12" w:space="0" w:color="auto"/>
            </w:tcBorders>
            <w:shd w:val="clear" w:color="auto" w:fill="E7E6E6" w:themeFill="background2"/>
            <w:vAlign w:val="center"/>
          </w:tcPr>
          <w:p w14:paraId="02DEC7D8" w14:textId="77777777" w:rsidR="00857446" w:rsidRPr="00857446" w:rsidRDefault="00857446" w:rsidP="00857446">
            <w:pPr>
              <w:spacing w:after="0" w:line="240" w:lineRule="auto"/>
              <w:jc w:val="center"/>
              <w:rPr>
                <w:rFonts w:ascii="Verdana" w:eastAsia="Times New Roman" w:hAnsi="Verdana" w:cs="Times New Roman"/>
                <w:sz w:val="16"/>
                <w:szCs w:val="16"/>
                <w:highlight w:val="yellow"/>
              </w:rPr>
            </w:pPr>
          </w:p>
        </w:tc>
      </w:tr>
      <w:tr w:rsidR="00857446" w:rsidRPr="00857446" w14:paraId="2D31FF29" w14:textId="77777777" w:rsidTr="00857446">
        <w:trPr>
          <w:trHeight w:val="283"/>
        </w:trPr>
        <w:tc>
          <w:tcPr>
            <w:tcW w:w="1028" w:type="pct"/>
            <w:vMerge/>
            <w:tcBorders>
              <w:left w:val="single" w:sz="12" w:space="0" w:color="auto"/>
              <w:bottom w:val="single" w:sz="12" w:space="0" w:color="auto"/>
            </w:tcBorders>
            <w:vAlign w:val="center"/>
          </w:tcPr>
          <w:p w14:paraId="5CFCEC52" w14:textId="77777777" w:rsidR="00857446" w:rsidRPr="00857446" w:rsidRDefault="00857446" w:rsidP="00857446">
            <w:pPr>
              <w:spacing w:after="0" w:line="240" w:lineRule="auto"/>
              <w:jc w:val="both"/>
              <w:rPr>
                <w:rFonts w:ascii="Verdana" w:eastAsia="Times New Roman" w:hAnsi="Verdana" w:cs="Times New Roman"/>
                <w:b/>
                <w:bCs/>
                <w:iCs/>
                <w:sz w:val="18"/>
                <w:szCs w:val="18"/>
              </w:rPr>
            </w:pPr>
          </w:p>
        </w:tc>
        <w:tc>
          <w:tcPr>
            <w:tcW w:w="661" w:type="pct"/>
            <w:vMerge/>
            <w:tcBorders>
              <w:bottom w:val="single" w:sz="12" w:space="0" w:color="auto"/>
            </w:tcBorders>
            <w:vAlign w:val="center"/>
          </w:tcPr>
          <w:p w14:paraId="6E02F2F5"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738" w:type="pct"/>
            <w:vMerge/>
            <w:tcBorders>
              <w:bottom w:val="single" w:sz="12" w:space="0" w:color="auto"/>
            </w:tcBorders>
            <w:vAlign w:val="center"/>
          </w:tcPr>
          <w:p w14:paraId="022F93CC"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590" w:type="pct"/>
            <w:tcBorders>
              <w:bottom w:val="single" w:sz="12" w:space="0" w:color="auto"/>
            </w:tcBorders>
            <w:vAlign w:val="center"/>
          </w:tcPr>
          <w:p w14:paraId="7645B712" w14:textId="77777777" w:rsidR="00857446" w:rsidRPr="00857446" w:rsidRDefault="00857446" w:rsidP="00857446">
            <w:pPr>
              <w:spacing w:after="0" w:line="240" w:lineRule="auto"/>
              <w:rPr>
                <w:rFonts w:ascii="Verdana" w:eastAsia="Times New Roman" w:hAnsi="Verdana" w:cs="Times New Roman"/>
                <w:sz w:val="16"/>
                <w:szCs w:val="16"/>
                <w:highlight w:val="yellow"/>
              </w:rPr>
            </w:pPr>
            <w:r w:rsidRPr="00857446">
              <w:rPr>
                <w:rFonts w:ascii="Verdana" w:eastAsia="Times New Roman" w:hAnsi="Verdana" w:cs="Calibri"/>
                <w:sz w:val="16"/>
                <w:szCs w:val="16"/>
              </w:rPr>
              <w:t>8 års drift</w:t>
            </w:r>
          </w:p>
        </w:tc>
        <w:tc>
          <w:tcPr>
            <w:tcW w:w="885" w:type="pct"/>
            <w:tcBorders>
              <w:bottom w:val="single" w:sz="12" w:space="0" w:color="auto"/>
            </w:tcBorders>
            <w:vAlign w:val="center"/>
          </w:tcPr>
          <w:p w14:paraId="6B8D360F" w14:textId="77777777" w:rsidR="00857446" w:rsidRPr="00857446" w:rsidRDefault="00857446" w:rsidP="00857446">
            <w:pPr>
              <w:spacing w:after="0" w:line="240" w:lineRule="auto"/>
              <w:jc w:val="center"/>
              <w:rPr>
                <w:rFonts w:ascii="Verdana" w:eastAsia="Times New Roman" w:hAnsi="Verdana" w:cs="Times New Roman"/>
                <w:sz w:val="16"/>
                <w:szCs w:val="16"/>
                <w:highlight w:val="yellow"/>
              </w:rPr>
            </w:pPr>
          </w:p>
        </w:tc>
        <w:tc>
          <w:tcPr>
            <w:tcW w:w="1098" w:type="pct"/>
            <w:tcBorders>
              <w:bottom w:val="single" w:sz="12" w:space="0" w:color="auto"/>
              <w:right w:val="single" w:sz="12" w:space="0" w:color="auto"/>
            </w:tcBorders>
            <w:vAlign w:val="center"/>
          </w:tcPr>
          <w:p w14:paraId="235FCC6C" w14:textId="77777777" w:rsidR="00857446" w:rsidRPr="00857446" w:rsidRDefault="00857446" w:rsidP="00857446">
            <w:pPr>
              <w:spacing w:after="0" w:line="240" w:lineRule="auto"/>
              <w:jc w:val="center"/>
              <w:rPr>
                <w:rFonts w:ascii="Verdana" w:eastAsia="Times New Roman" w:hAnsi="Verdana" w:cs="Times New Roman"/>
                <w:sz w:val="16"/>
                <w:szCs w:val="16"/>
                <w:highlight w:val="yellow"/>
              </w:rPr>
            </w:pPr>
          </w:p>
        </w:tc>
      </w:tr>
      <w:tr w:rsidR="00857446" w:rsidRPr="00857446" w14:paraId="46A3213E" w14:textId="77777777" w:rsidTr="00857446">
        <w:trPr>
          <w:trHeight w:hRule="exact" w:val="340"/>
        </w:trPr>
        <w:tc>
          <w:tcPr>
            <w:tcW w:w="1028" w:type="pct"/>
            <w:tcBorders>
              <w:top w:val="single" w:sz="12" w:space="0" w:color="auto"/>
              <w:left w:val="single" w:sz="12" w:space="0" w:color="auto"/>
              <w:bottom w:val="single" w:sz="12" w:space="0" w:color="auto"/>
            </w:tcBorders>
            <w:shd w:val="clear" w:color="auto" w:fill="E7E6E6" w:themeFill="background2"/>
            <w:vAlign w:val="center"/>
          </w:tcPr>
          <w:p w14:paraId="72169D03" w14:textId="77777777" w:rsidR="00857446" w:rsidRPr="00857446" w:rsidRDefault="00857446" w:rsidP="00857446">
            <w:pPr>
              <w:spacing w:after="0" w:line="240" w:lineRule="auto"/>
              <w:jc w:val="both"/>
              <w:rPr>
                <w:rFonts w:ascii="Verdana" w:eastAsia="Times New Roman" w:hAnsi="Verdana" w:cs="Times New Roman"/>
                <w:b/>
                <w:bCs/>
                <w:sz w:val="18"/>
                <w:szCs w:val="18"/>
              </w:rPr>
            </w:pPr>
            <w:r w:rsidRPr="00857446">
              <w:rPr>
                <w:rFonts w:ascii="Verdana" w:eastAsia="Times New Roman" w:hAnsi="Verdana" w:cs="Times New Roman"/>
                <w:b/>
                <w:bCs/>
                <w:iCs/>
                <w:sz w:val="18"/>
                <w:szCs w:val="18"/>
              </w:rPr>
              <w:t xml:space="preserve">I alt </w:t>
            </w:r>
          </w:p>
        </w:tc>
        <w:tc>
          <w:tcPr>
            <w:tcW w:w="661" w:type="pct"/>
            <w:tcBorders>
              <w:top w:val="single" w:sz="12" w:space="0" w:color="auto"/>
              <w:bottom w:val="single" w:sz="12" w:space="0" w:color="auto"/>
            </w:tcBorders>
            <w:shd w:val="clear" w:color="auto" w:fill="E7E6E6" w:themeFill="background2"/>
            <w:vAlign w:val="center"/>
          </w:tcPr>
          <w:p w14:paraId="6892631D" w14:textId="77777777" w:rsidR="00857446" w:rsidRPr="00857446" w:rsidRDefault="00857446" w:rsidP="00857446">
            <w:pPr>
              <w:spacing w:after="0" w:line="240" w:lineRule="auto"/>
              <w:jc w:val="right"/>
              <w:rPr>
                <w:rFonts w:ascii="Verdana" w:eastAsia="Times New Roman" w:hAnsi="Verdana" w:cs="Times New Roman"/>
                <w:sz w:val="18"/>
                <w:szCs w:val="20"/>
              </w:rPr>
            </w:pPr>
            <w:r w:rsidRPr="00857446">
              <w:rPr>
                <w:rFonts w:ascii="Verdana" w:eastAsia="Times New Roman" w:hAnsi="Verdana" w:cs="Times New Roman"/>
                <w:sz w:val="18"/>
                <w:szCs w:val="20"/>
              </w:rPr>
              <w:t>4.286</w:t>
            </w:r>
          </w:p>
        </w:tc>
        <w:tc>
          <w:tcPr>
            <w:tcW w:w="738" w:type="pct"/>
            <w:tcBorders>
              <w:top w:val="single" w:sz="12" w:space="0" w:color="auto"/>
              <w:bottom w:val="single" w:sz="12" w:space="0" w:color="auto"/>
            </w:tcBorders>
            <w:shd w:val="clear" w:color="auto" w:fill="E7E6E6" w:themeFill="background2"/>
            <w:vAlign w:val="center"/>
          </w:tcPr>
          <w:p w14:paraId="52F14672" w14:textId="77777777" w:rsidR="00857446" w:rsidRPr="00857446" w:rsidRDefault="00857446" w:rsidP="00857446">
            <w:pPr>
              <w:spacing w:after="0" w:line="240" w:lineRule="auto"/>
              <w:jc w:val="right"/>
              <w:rPr>
                <w:rFonts w:ascii="Verdana" w:eastAsia="Times New Roman" w:hAnsi="Verdana" w:cs="Times New Roman"/>
                <w:sz w:val="18"/>
                <w:szCs w:val="20"/>
              </w:rPr>
            </w:pPr>
          </w:p>
        </w:tc>
        <w:tc>
          <w:tcPr>
            <w:tcW w:w="590" w:type="pct"/>
            <w:tcBorders>
              <w:top w:val="single" w:sz="12" w:space="0" w:color="auto"/>
              <w:bottom w:val="single" w:sz="12" w:space="0" w:color="auto"/>
            </w:tcBorders>
            <w:shd w:val="clear" w:color="auto" w:fill="E7E6E6" w:themeFill="background2"/>
            <w:vAlign w:val="center"/>
          </w:tcPr>
          <w:p w14:paraId="0D28675F" w14:textId="77777777" w:rsidR="00857446" w:rsidRPr="00857446" w:rsidRDefault="00857446" w:rsidP="00857446">
            <w:pPr>
              <w:spacing w:after="0" w:line="240" w:lineRule="auto"/>
              <w:rPr>
                <w:rFonts w:ascii="Verdana" w:eastAsia="Times New Roman" w:hAnsi="Verdana" w:cs="Times New Roman"/>
                <w:sz w:val="16"/>
                <w:szCs w:val="16"/>
                <w:highlight w:val="yellow"/>
              </w:rPr>
            </w:pPr>
          </w:p>
        </w:tc>
        <w:tc>
          <w:tcPr>
            <w:tcW w:w="885" w:type="pct"/>
            <w:tcBorders>
              <w:top w:val="single" w:sz="12" w:space="0" w:color="auto"/>
              <w:bottom w:val="single" w:sz="12" w:space="0" w:color="auto"/>
            </w:tcBorders>
            <w:shd w:val="clear" w:color="auto" w:fill="E7E6E6" w:themeFill="background2"/>
            <w:vAlign w:val="center"/>
          </w:tcPr>
          <w:p w14:paraId="621266D3" w14:textId="77777777" w:rsidR="00857446" w:rsidRPr="00857446" w:rsidRDefault="00857446" w:rsidP="00857446">
            <w:pPr>
              <w:spacing w:after="0" w:line="240" w:lineRule="auto"/>
              <w:jc w:val="center"/>
              <w:rPr>
                <w:rFonts w:ascii="Verdana" w:eastAsia="Times New Roman" w:hAnsi="Verdana" w:cs="Times New Roman"/>
                <w:sz w:val="16"/>
                <w:szCs w:val="16"/>
                <w:highlight w:val="yellow"/>
              </w:rPr>
            </w:pPr>
          </w:p>
        </w:tc>
        <w:tc>
          <w:tcPr>
            <w:tcW w:w="1098" w:type="pct"/>
            <w:tcBorders>
              <w:top w:val="single" w:sz="12" w:space="0" w:color="auto"/>
              <w:bottom w:val="single" w:sz="12" w:space="0" w:color="auto"/>
              <w:right w:val="single" w:sz="12" w:space="0" w:color="auto"/>
            </w:tcBorders>
            <w:shd w:val="clear" w:color="auto" w:fill="E7E6E6" w:themeFill="background2"/>
            <w:vAlign w:val="center"/>
          </w:tcPr>
          <w:p w14:paraId="76FF9925" w14:textId="77777777" w:rsidR="00857446" w:rsidRPr="00857446" w:rsidRDefault="00857446" w:rsidP="00857446">
            <w:pPr>
              <w:spacing w:after="0" w:line="240" w:lineRule="auto"/>
              <w:jc w:val="center"/>
              <w:rPr>
                <w:rFonts w:ascii="Verdana" w:eastAsia="Times New Roman" w:hAnsi="Verdana" w:cs="Times New Roman"/>
                <w:sz w:val="16"/>
                <w:szCs w:val="16"/>
                <w:highlight w:val="yellow"/>
              </w:rPr>
            </w:pPr>
          </w:p>
        </w:tc>
      </w:tr>
    </w:tbl>
    <w:bookmarkEnd w:id="367"/>
    <w:p w14:paraId="7B3F2AA6" w14:textId="77777777" w:rsidR="00857446" w:rsidRPr="00857446" w:rsidRDefault="00857446" w:rsidP="00857446">
      <w:pPr>
        <w:spacing w:after="200" w:line="240" w:lineRule="auto"/>
        <w:jc w:val="both"/>
        <w:rPr>
          <w:rFonts w:ascii="Verdana" w:eastAsia="Times New Roman" w:hAnsi="Verdana" w:cs="Times New Roman"/>
          <w:sz w:val="18"/>
        </w:rPr>
      </w:pPr>
      <w:r w:rsidRPr="00857446">
        <w:rPr>
          <w:rFonts w:ascii="Verdana" w:eastAsia="Times New Roman" w:hAnsi="Verdana" w:cs="Times New Roman"/>
          <w:b/>
          <w:sz w:val="16"/>
          <w:szCs w:val="16"/>
        </w:rPr>
        <w:t>Oversigt over opbevaringskapacitet til flydende husdyrgødning. *</w:t>
      </w:r>
      <w:bookmarkStart w:id="368" w:name="_Hlk26341995"/>
      <w:r w:rsidRPr="00857446">
        <w:rPr>
          <w:rFonts w:ascii="Verdana" w:eastAsia="Times New Roman" w:hAnsi="Verdana" w:cs="Times New Roman"/>
          <w:sz w:val="18"/>
        </w:rPr>
        <w:t>*Estimeret ved andel delvis spaltegulv 2.430 m</w:t>
      </w:r>
      <w:r w:rsidRPr="00857446">
        <w:rPr>
          <w:rFonts w:ascii="Verdana" w:eastAsia="Times New Roman" w:hAnsi="Verdana" w:cs="Times New Roman"/>
          <w:sz w:val="18"/>
          <w:vertAlign w:val="superscript"/>
        </w:rPr>
        <w:t>2</w:t>
      </w:r>
      <w:r w:rsidRPr="00857446">
        <w:rPr>
          <w:rFonts w:ascii="Verdana" w:eastAsia="Times New Roman" w:hAnsi="Verdana" w:cs="Times New Roman"/>
          <w:sz w:val="18"/>
        </w:rPr>
        <w:t xml:space="preserve"> produktionsareal x 0,5 % spalteareal x 0,4 m (dybde) = 486 m</w:t>
      </w:r>
      <w:r w:rsidRPr="00857446">
        <w:rPr>
          <w:rFonts w:ascii="Verdana" w:eastAsia="Times New Roman" w:hAnsi="Verdana" w:cs="Times New Roman"/>
          <w:sz w:val="18"/>
          <w:vertAlign w:val="superscript"/>
        </w:rPr>
        <w:t>3</w:t>
      </w:r>
      <w:r w:rsidRPr="00857446">
        <w:rPr>
          <w:rFonts w:ascii="Verdana" w:eastAsia="Times New Roman" w:hAnsi="Verdana" w:cs="Times New Roman"/>
          <w:sz w:val="18"/>
        </w:rPr>
        <w:t xml:space="preserve">. </w:t>
      </w:r>
    </w:p>
    <w:bookmarkEnd w:id="368"/>
    <w:p w14:paraId="41542E6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Overfladearealet af beholderne er beregnet automatisk ved indtegning af beholderne i husdyrgodkendelse.dk. </w:t>
      </w:r>
    </w:p>
    <w:p w14:paraId="5585B27C" w14:textId="77777777" w:rsidR="00857446" w:rsidRPr="00857446" w:rsidRDefault="00857446" w:rsidP="00857446">
      <w:pPr>
        <w:spacing w:after="200" w:line="240" w:lineRule="auto"/>
        <w:rPr>
          <w:rFonts w:ascii="Verdana" w:eastAsia="Times New Roman" w:hAnsi="Verdana" w:cs="Times New Roman"/>
          <w:sz w:val="20"/>
        </w:rPr>
      </w:pPr>
      <w:r w:rsidRPr="00857446">
        <w:rPr>
          <w:rFonts w:ascii="Verdana" w:eastAsia="Times New Roman" w:hAnsi="Verdana" w:cs="Times New Roman"/>
          <w:b/>
          <w:i/>
          <w:sz w:val="20"/>
        </w:rPr>
        <w:t>Krav vedr. alarm, barriere eller terrænændring</w:t>
      </w:r>
      <w:r w:rsidRPr="00857446">
        <w:rPr>
          <w:rFonts w:ascii="Verdana" w:eastAsia="Times New Roman" w:hAnsi="Verdana" w:cs="Times New Roman"/>
          <w:b/>
          <w:i/>
          <w:sz w:val="20"/>
        </w:rPr>
        <w:br/>
      </w:r>
      <w:r w:rsidRPr="00857446">
        <w:rPr>
          <w:rFonts w:ascii="Verdana" w:eastAsia="Times New Roman" w:hAnsi="Verdana" w:cs="Times New Roman"/>
          <w:sz w:val="20"/>
        </w:rPr>
        <w:t xml:space="preserve">Gyllebeholderne ligger i en større afstand end 100 meter af en grøft/sø og udenfor et risikoområde (6 graders hældning på terræn). Der er derfor ikke krav til gyllealarm; beholderbarriere eller terrænændring. </w:t>
      </w:r>
    </w:p>
    <w:p w14:paraId="051D234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b/>
          <w:i/>
          <w:sz w:val="20"/>
        </w:rPr>
        <w:t>Håndtering</w:t>
      </w:r>
      <w:r w:rsidRPr="00857446">
        <w:rPr>
          <w:rFonts w:ascii="Verdana" w:eastAsia="Times New Roman" w:hAnsi="Verdana" w:cs="Times New Roman"/>
          <w:b/>
          <w:i/>
          <w:sz w:val="20"/>
        </w:rPr>
        <w:br/>
      </w:r>
      <w:r w:rsidRPr="00857446">
        <w:rPr>
          <w:rFonts w:ascii="Verdana" w:eastAsia="Times New Roman" w:hAnsi="Verdana" w:cs="Times New Roman"/>
          <w:sz w:val="20"/>
        </w:rPr>
        <w:t>Husdyrgødningen bliver opbevaret og håndteret efter bestemmelserne i husdyrgødnings</w:t>
      </w:r>
      <w:r w:rsidRPr="00857446">
        <w:rPr>
          <w:rFonts w:ascii="Verdana" w:eastAsia="Times New Roman" w:hAnsi="Verdana" w:cs="Times New Roman"/>
          <w:sz w:val="20"/>
        </w:rPr>
        <w:softHyphen/>
        <w:t>bekendtgørelsen.</w:t>
      </w:r>
    </w:p>
    <w:p w14:paraId="49E01C2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Gylle ledes i lukkede rørføringer til </w:t>
      </w:r>
      <w:proofErr w:type="spellStart"/>
      <w:r w:rsidRPr="00857446">
        <w:rPr>
          <w:rFonts w:ascii="Verdana" w:eastAsia="Times New Roman" w:hAnsi="Verdana" w:cs="Times New Roman"/>
          <w:sz w:val="20"/>
        </w:rPr>
        <w:t>fortank</w:t>
      </w:r>
      <w:proofErr w:type="spellEnd"/>
      <w:r w:rsidRPr="00857446">
        <w:rPr>
          <w:rFonts w:ascii="Verdana" w:eastAsia="Times New Roman" w:hAnsi="Verdana" w:cs="Times New Roman"/>
          <w:sz w:val="20"/>
        </w:rPr>
        <w:t xml:space="preserve"> og pumpes til gyllebeholder.</w:t>
      </w:r>
    </w:p>
    <w:p w14:paraId="35A52CE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lastRenderedPageBreak/>
        <w:t xml:space="preserve">Omrøring sker normalt kun i forbindelse med at gyllebeholderne tømmes forud for udspredning. Dette er med til at mindske lugtgener fra oplagring af gyllen. </w:t>
      </w:r>
    </w:p>
    <w:p w14:paraId="1CB89C3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Overførslen af gylle fra gyllebeholder til gyllevogn sker med sugetårn, som sikrer, at der ikke sker overløb i forbindelse på påfyldning af gyllevogn.</w:t>
      </w:r>
    </w:p>
    <w:p w14:paraId="714DE54F" w14:textId="77777777" w:rsidR="00857446" w:rsidRPr="00857446"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b/>
          <w:i/>
          <w:sz w:val="20"/>
        </w:rPr>
        <w:t>Forventet gødningsproduktion</w:t>
      </w:r>
    </w:p>
    <w:p w14:paraId="54630727"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Anlæggets samlede produktionsareal til grise svarer til en produktion på ca. 700 årssøer med en gødningsproduktion på 6,2*700 = 4.340 tons; 24.500 smågrise (6,6-15 kg) med en gødningsproduktion på 1.130 tons, beregnet ved 0,134 tons*0,344 (forskel på normvægt og aktuel vægt) samt 200 polte med en gødningsproduktion på 200*0,55 = 110 tons</w:t>
      </w:r>
    </w:p>
    <w:p w14:paraId="76163BF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 Ved fuld belægning af anlægget vil årsproduktionen af gylle udgøre ca. 5.580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w:t>
      </w:r>
    </w:p>
    <w:p w14:paraId="6F7C245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Fra ejendommes vaskeplads på 91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tilføres der ca. 114 m</w:t>
      </w:r>
      <w:r w:rsidRPr="00857446">
        <w:rPr>
          <w:rFonts w:ascii="Verdana" w:eastAsia="Times New Roman" w:hAnsi="Verdana" w:cs="Times New Roman"/>
          <w:sz w:val="20"/>
          <w:vertAlign w:val="superscript"/>
        </w:rPr>
        <w:t xml:space="preserve">3 </w:t>
      </w:r>
      <w:r w:rsidRPr="00857446">
        <w:rPr>
          <w:rFonts w:ascii="Verdana" w:eastAsia="Times New Roman" w:hAnsi="Verdana" w:cs="Times New Roman"/>
          <w:sz w:val="20"/>
        </w:rPr>
        <w:t>vand (50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 xml:space="preserve"> vaskevand + 63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 xml:space="preserve"> regnvand (91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vaskeplads * 0,7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 xml:space="preserve"> vand/m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w:t>
      </w:r>
    </w:p>
    <w:p w14:paraId="3104EF36" w14:textId="2B263681"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Den samlede forventelige produktion af gødning + vand udgør i alt ca. 5.694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w:t>
      </w:r>
      <w:r w:rsidRPr="00857446">
        <w:rPr>
          <w:rFonts w:ascii="Verdana" w:eastAsia="Times New Roman" w:hAnsi="Verdana" w:cs="Times New Roman"/>
          <w:b/>
          <w:i/>
          <w:sz w:val="20"/>
        </w:rPr>
        <w:t>Opbevaringskapacitet</w:t>
      </w:r>
      <w:r w:rsidRPr="00857446">
        <w:rPr>
          <w:rFonts w:ascii="Verdana" w:eastAsia="Times New Roman" w:hAnsi="Verdana" w:cs="Times New Roman"/>
          <w:b/>
          <w:i/>
          <w:sz w:val="20"/>
        </w:rPr>
        <w:br/>
      </w:r>
      <w:r w:rsidRPr="00857446">
        <w:rPr>
          <w:rFonts w:ascii="Verdana" w:eastAsia="Times New Roman" w:hAnsi="Verdana" w:cs="Times New Roman"/>
          <w:sz w:val="20"/>
        </w:rPr>
        <w:t>Den samlede opbevaringskapaciteten på ejendommen udgør 3.800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 Hertil kommer kapacitet i kanaler som er estimeret til 486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 xml:space="preserve"> ud fra produktionsareal på 2.430 med 50 % spalte og 40 cm kummedybde.</w:t>
      </w:r>
    </w:p>
    <w:p w14:paraId="2559B7C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 henhold til husdyrgødningsbekendtgørelsen er der krav om minimum 9 mdr. opbevaringskapacitet. </w:t>
      </w:r>
      <w:r w:rsidRPr="00857446">
        <w:rPr>
          <w:rFonts w:ascii="Verdana" w:eastAsia="Times New Roman" w:hAnsi="Verdana" w:cs="Times New Roman"/>
          <w:sz w:val="20"/>
        </w:rPr>
        <w:br/>
      </w:r>
      <w:r w:rsidRPr="00857446">
        <w:rPr>
          <w:rFonts w:ascii="Verdana" w:eastAsia="Times New Roman" w:hAnsi="Verdana" w:cs="Times New Roman"/>
          <w:sz w:val="20"/>
        </w:rPr>
        <w:br/>
        <w:t>Med en forventet gødningsproduktion på i alt 5.580 m</w:t>
      </w:r>
      <w:r w:rsidRPr="00857446">
        <w:rPr>
          <w:rFonts w:ascii="Verdana" w:eastAsia="Times New Roman" w:hAnsi="Verdana" w:cs="Times New Roman"/>
          <w:sz w:val="20"/>
          <w:vertAlign w:val="superscript"/>
        </w:rPr>
        <w:t>3</w:t>
      </w:r>
      <w:r w:rsidRPr="00857446">
        <w:rPr>
          <w:rFonts w:ascii="Verdana" w:eastAsia="Times New Roman" w:hAnsi="Verdana" w:cs="Times New Roman"/>
          <w:sz w:val="20"/>
        </w:rPr>
        <w:t xml:space="preserve"> pr år er der opbevaringskapacitet til 9,2 mdr. (m</w:t>
      </w:r>
      <w:r w:rsidRPr="00857446">
        <w:rPr>
          <w:rFonts w:ascii="Verdana" w:eastAsia="Times New Roman" w:hAnsi="Verdana" w:cs="Times New Roman"/>
          <w:sz w:val="20"/>
          <w:vertAlign w:val="superscript"/>
        </w:rPr>
        <w:t xml:space="preserve">3 </w:t>
      </w:r>
      <w:r w:rsidRPr="00857446">
        <w:rPr>
          <w:rFonts w:ascii="Verdana" w:eastAsia="Times New Roman" w:hAnsi="Verdana" w:cs="Times New Roman"/>
          <w:sz w:val="20"/>
        </w:rPr>
        <w:t>gødningsopbevaringskapacitet /gylleproduktion pr. mdr.)</w:t>
      </w:r>
    </w:p>
    <w:p w14:paraId="7DECC407"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Da der er opbevaringskapacitet til mere end 9 måneder vurderes det, at der er tilstrækkelig opbevaringskapacitet.</w:t>
      </w:r>
    </w:p>
    <w:p w14:paraId="7F294636"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369" w:name="_Toc48319832"/>
      <w:bookmarkStart w:id="370" w:name="_Toc75340303"/>
      <w:r w:rsidRPr="00857446">
        <w:rPr>
          <w:rFonts w:ascii="Verdana" w:eastAsiaTheme="majorEastAsia" w:hAnsi="Verdana" w:cs="Times New Roman"/>
          <w:b/>
          <w:bCs/>
          <w:color w:val="009736"/>
          <w:sz w:val="24"/>
          <w:szCs w:val="26"/>
        </w:rPr>
        <w:t>Ventilation</w:t>
      </w:r>
      <w:bookmarkEnd w:id="369"/>
      <w:bookmarkEnd w:id="370"/>
    </w:p>
    <w:p w14:paraId="6D77879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Staldanlægget er mekanisk ventileret. </w:t>
      </w:r>
    </w:p>
    <w:p w14:paraId="1D9A97E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Ventilationen er optimeret ved frekvens og multistep styring.</w:t>
      </w:r>
    </w:p>
    <w:p w14:paraId="4EC3761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Ventilationsafkast på de eksisterende stalde er placeret jævnt over hele tagfladen og primært i kip.</w:t>
      </w:r>
    </w:p>
    <w:p w14:paraId="3B95B75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frekvensstyret ventilation i alle staldafsnit med undtagelse af stald 4. De to nye staldafsnit bliver også med frekvensstyring. Frekvensstyret ventilation betyder, at alle ventilatorer kører på samme tid og med ens styrke, men at ventilatorerne kan drosle ned og op afhængig af behov. </w:t>
      </w:r>
    </w:p>
    <w:p w14:paraId="79A6F817"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Stald 4 er med multistep styret ventilation. Det betyder, at ventilatorerne tilsluttes enkeltvist efter behov. Mindst 1/3 af ventilatorerne er variable. Herved forstås, at de kan køre mellem 0 og 100 %. De øvrige ventilatorer </w:t>
      </w:r>
      <w:proofErr w:type="gramStart"/>
      <w:r w:rsidRPr="00857446">
        <w:rPr>
          <w:rFonts w:ascii="Verdana" w:eastAsia="Times New Roman" w:hAnsi="Verdana" w:cs="Times New Roman"/>
          <w:sz w:val="20"/>
        </w:rPr>
        <w:t>køre</w:t>
      </w:r>
      <w:proofErr w:type="gramEnd"/>
      <w:r w:rsidRPr="00857446">
        <w:rPr>
          <w:rFonts w:ascii="Verdana" w:eastAsia="Times New Roman" w:hAnsi="Verdana" w:cs="Times New Roman"/>
          <w:sz w:val="20"/>
        </w:rPr>
        <w:t xml:space="preserve"> enten 0 eller 100%. </w:t>
      </w:r>
    </w:p>
    <w:p w14:paraId="15887DB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 staldafsnit 4 og 6 (drægtighedsstald) samt stald 8 er ventilationsmotorerne i kip.  I de resterende staldafsnit er motorerne placeret i isoleret loftsrum. </w:t>
      </w:r>
    </w:p>
    <w:p w14:paraId="0EFD2EDA"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371" w:name="_Toc8282058"/>
      <w:bookmarkStart w:id="372" w:name="_Ref8385158"/>
      <w:bookmarkStart w:id="373" w:name="_Ref8822199"/>
      <w:bookmarkStart w:id="374" w:name="_Ref8822204"/>
      <w:bookmarkStart w:id="375" w:name="_Ref8822441"/>
      <w:bookmarkStart w:id="376" w:name="_Ref8822452"/>
      <w:bookmarkStart w:id="377" w:name="_Ref9319410"/>
      <w:bookmarkStart w:id="378" w:name="_Ref9319445"/>
      <w:bookmarkStart w:id="379" w:name="_Toc11232478"/>
      <w:bookmarkStart w:id="380" w:name="_Toc11232780"/>
      <w:bookmarkStart w:id="381" w:name="_Toc48319833"/>
      <w:bookmarkStart w:id="382" w:name="_Toc75340304"/>
      <w:r w:rsidRPr="00857446">
        <w:rPr>
          <w:rFonts w:ascii="Verdana" w:eastAsiaTheme="majorEastAsia" w:hAnsi="Verdana" w:cs="Times New Roman"/>
          <w:b/>
          <w:bCs/>
          <w:color w:val="009736"/>
          <w:sz w:val="28"/>
          <w:szCs w:val="28"/>
        </w:rPr>
        <w:t>Bygningsmæssige ændringer</w:t>
      </w:r>
      <w:bookmarkEnd w:id="371"/>
      <w:r w:rsidRPr="00857446">
        <w:rPr>
          <w:rFonts w:ascii="Verdana" w:eastAsiaTheme="majorEastAsia" w:hAnsi="Verdana" w:cs="Times New Roman"/>
          <w:b/>
          <w:bCs/>
          <w:color w:val="009736"/>
          <w:sz w:val="28"/>
          <w:szCs w:val="28"/>
        </w:rPr>
        <w:t xml:space="preserve"> og anlægsarbejde</w:t>
      </w:r>
      <w:bookmarkEnd w:id="372"/>
      <w:bookmarkEnd w:id="373"/>
      <w:bookmarkEnd w:id="374"/>
      <w:bookmarkEnd w:id="375"/>
      <w:bookmarkEnd w:id="376"/>
      <w:bookmarkEnd w:id="377"/>
      <w:bookmarkEnd w:id="378"/>
      <w:bookmarkEnd w:id="379"/>
      <w:bookmarkEnd w:id="380"/>
      <w:bookmarkEnd w:id="381"/>
      <w:bookmarkEnd w:id="382"/>
    </w:p>
    <w:p w14:paraId="21FB15B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br/>
        <w:t>Der opføres ingen nye anlæg på ejendommen.</w:t>
      </w:r>
    </w:p>
    <w:p w14:paraId="387D1A5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lastRenderedPageBreak/>
        <w:t>Der foretages ingen andre ændringer i bygningsmassen på ejendommen.</w:t>
      </w:r>
    </w:p>
    <w:p w14:paraId="32688E64"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383" w:name="_Toc48319834"/>
      <w:bookmarkStart w:id="384" w:name="_Toc75340305"/>
      <w:r w:rsidRPr="00857446">
        <w:rPr>
          <w:rFonts w:ascii="Verdana" w:eastAsiaTheme="majorEastAsia" w:hAnsi="Verdana" w:cs="Times New Roman"/>
          <w:b/>
          <w:bCs/>
          <w:color w:val="009736"/>
          <w:sz w:val="24"/>
          <w:szCs w:val="26"/>
        </w:rPr>
        <w:t>Erhvervsmæssig nødvendighed</w:t>
      </w:r>
      <w:bookmarkEnd w:id="383"/>
      <w:bookmarkEnd w:id="384"/>
    </w:p>
    <w:p w14:paraId="702B65C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Det ansøgte byggeri vurderes at være erhvervsmæssigt nødvendigt for ejendommes drift som landbrugsejendom. Der er tale om ændring af eksisterende anlæg der er nødvendig for driften af husdyrbruget. </w:t>
      </w:r>
    </w:p>
    <w:p w14:paraId="4BED2A4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Byggeriet er ikke usædvanligt eller har industriel karakter og ændringen knytter sig alene til driften på denne ejendom.  </w:t>
      </w:r>
    </w:p>
    <w:p w14:paraId="647C1101"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385" w:name="_Toc8282059"/>
      <w:bookmarkStart w:id="386" w:name="_Toc11232479"/>
      <w:bookmarkStart w:id="387" w:name="_Toc11232781"/>
      <w:bookmarkStart w:id="388" w:name="_Toc48319835"/>
      <w:bookmarkStart w:id="389" w:name="_Toc75340306"/>
      <w:r w:rsidRPr="00857446">
        <w:rPr>
          <w:rFonts w:ascii="Verdana" w:eastAsiaTheme="majorEastAsia" w:hAnsi="Verdana" w:cs="Times New Roman"/>
          <w:b/>
          <w:bCs/>
          <w:color w:val="009736"/>
          <w:sz w:val="28"/>
          <w:szCs w:val="28"/>
        </w:rPr>
        <w:t>Produktionsmæssig sammenhæng med andre husdyrbrug</w:t>
      </w:r>
      <w:bookmarkEnd w:id="385"/>
      <w:bookmarkEnd w:id="386"/>
      <w:bookmarkEnd w:id="387"/>
      <w:bookmarkEnd w:id="388"/>
      <w:bookmarkEnd w:id="389"/>
    </w:p>
    <w:p w14:paraId="06A52F1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br/>
        <w:t xml:space="preserve">Husdyrbruget er ikke både teknisk, forurenings- og driftsmæssigt forbundet med andre husdyrbrug. Anlægget skal derfor ikke godkendes sammen med andre anlæg til husdyrproduktion. </w:t>
      </w:r>
    </w:p>
    <w:p w14:paraId="0A0BD255" w14:textId="77777777" w:rsidR="00857446" w:rsidRPr="00857446" w:rsidRDefault="00857446" w:rsidP="00857446">
      <w:pPr>
        <w:spacing w:after="200" w:line="240" w:lineRule="auto"/>
        <w:jc w:val="both"/>
        <w:rPr>
          <w:rFonts w:ascii="Verdana" w:eastAsia="Times New Roman" w:hAnsi="Verdana" w:cs="Times New Roman"/>
          <w:sz w:val="20"/>
        </w:rPr>
      </w:pPr>
      <w:bookmarkStart w:id="390" w:name="_Hlk40689705"/>
      <w:r w:rsidRPr="00857446">
        <w:rPr>
          <w:rFonts w:ascii="Verdana" w:eastAsia="Times New Roman" w:hAnsi="Verdana" w:cs="Times New Roman"/>
          <w:sz w:val="20"/>
        </w:rPr>
        <w:t>Ansøger driver ikke andre husdyrbrug.</w:t>
      </w:r>
    </w:p>
    <w:p w14:paraId="48932A61" w14:textId="77777777" w:rsidR="00857446" w:rsidRPr="00857446" w:rsidRDefault="00857446" w:rsidP="00857446">
      <w:pPr>
        <w:keepNext/>
        <w:keepLines/>
        <w:numPr>
          <w:ilvl w:val="0"/>
          <w:numId w:val="26"/>
        </w:numPr>
        <w:spacing w:before="480" w:after="0" w:line="240" w:lineRule="auto"/>
        <w:outlineLvl w:val="0"/>
        <w:rPr>
          <w:rFonts w:ascii="Verdana" w:eastAsiaTheme="majorEastAsia" w:hAnsi="Verdana" w:cs="Times New Roman"/>
          <w:b/>
          <w:bCs/>
          <w:color w:val="009736"/>
          <w:sz w:val="28"/>
          <w:szCs w:val="28"/>
        </w:rPr>
      </w:pPr>
      <w:bookmarkStart w:id="391" w:name="_Toc11232480"/>
      <w:bookmarkStart w:id="392" w:name="_Toc11232782"/>
      <w:bookmarkStart w:id="393" w:name="_Toc48319836"/>
      <w:bookmarkStart w:id="394" w:name="_Toc75340307"/>
      <w:bookmarkEnd w:id="390"/>
      <w:r w:rsidRPr="00857446">
        <w:rPr>
          <w:rFonts w:ascii="Verdana" w:eastAsiaTheme="majorEastAsia" w:hAnsi="Verdana" w:cs="Times New Roman"/>
          <w:b/>
          <w:bCs/>
          <w:color w:val="009736"/>
          <w:sz w:val="28"/>
          <w:szCs w:val="28"/>
        </w:rPr>
        <w:t>Husdyrbruget og det ansøgtes beliggenhed</w:t>
      </w:r>
      <w:bookmarkEnd w:id="391"/>
      <w:bookmarkEnd w:id="392"/>
      <w:bookmarkEnd w:id="393"/>
      <w:bookmarkEnd w:id="394"/>
    </w:p>
    <w:p w14:paraId="50CD9DCD"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395" w:name="_Toc8282061"/>
      <w:bookmarkStart w:id="396" w:name="_Toc11232481"/>
      <w:bookmarkStart w:id="397" w:name="_Toc11232783"/>
      <w:bookmarkStart w:id="398" w:name="_Toc48319837"/>
      <w:bookmarkStart w:id="399" w:name="_Toc75340308"/>
      <w:r w:rsidRPr="00857446">
        <w:rPr>
          <w:rFonts w:ascii="Verdana" w:eastAsiaTheme="majorEastAsia" w:hAnsi="Verdana" w:cs="Times New Roman"/>
          <w:b/>
          <w:bCs/>
          <w:color w:val="009736"/>
          <w:sz w:val="24"/>
          <w:szCs w:val="26"/>
        </w:rPr>
        <w:t>Landskabs- og planmæssige forhold</w:t>
      </w:r>
      <w:bookmarkEnd w:id="395"/>
      <w:bookmarkEnd w:id="396"/>
      <w:bookmarkEnd w:id="397"/>
      <w:bookmarkEnd w:id="398"/>
      <w:bookmarkEnd w:id="399"/>
    </w:p>
    <w:p w14:paraId="7B2B9278" w14:textId="77777777" w:rsidR="00857446" w:rsidRPr="00857446" w:rsidRDefault="00857446" w:rsidP="00857446">
      <w:pPr>
        <w:keepNext/>
        <w:keepLines/>
        <w:spacing w:before="200" w:after="0" w:line="240" w:lineRule="auto"/>
        <w:outlineLvl w:val="4"/>
        <w:rPr>
          <w:rFonts w:ascii="Verdana" w:eastAsiaTheme="majorEastAsia" w:hAnsi="Verdana" w:cs="Times New Roman"/>
          <w:b/>
          <w:i/>
          <w:sz w:val="20"/>
        </w:rPr>
      </w:pPr>
      <w:r w:rsidRPr="00857446">
        <w:rPr>
          <w:rFonts w:ascii="Verdana" w:eastAsiaTheme="majorEastAsia" w:hAnsi="Verdana" w:cs="Times New Roman"/>
          <w:b/>
          <w:i/>
          <w:sz w:val="20"/>
        </w:rPr>
        <w:t xml:space="preserve">Landskab </w:t>
      </w:r>
    </w:p>
    <w:p w14:paraId="519EECFE" w14:textId="77777777" w:rsidR="00857446" w:rsidRPr="00857446" w:rsidRDefault="00857446" w:rsidP="00857446">
      <w:pPr>
        <w:spacing w:after="200" w:line="240" w:lineRule="auto"/>
        <w:jc w:val="both"/>
        <w:rPr>
          <w:rFonts w:ascii="Verdana" w:eastAsia="Times New Roman" w:hAnsi="Verdana" w:cs="Arial"/>
          <w:color w:val="FF0000"/>
          <w:sz w:val="20"/>
          <w:szCs w:val="19"/>
        </w:rPr>
      </w:pPr>
      <w:r w:rsidRPr="00857446">
        <w:rPr>
          <w:rFonts w:ascii="Verdana" w:eastAsia="Times New Roman" w:hAnsi="Verdana" w:cs="Arial"/>
          <w:sz w:val="20"/>
          <w:szCs w:val="19"/>
        </w:rPr>
        <w:t xml:space="preserve">Husdyrbruget er lokaliseret i Brønderslev Kommune og er beliggende i det åbne land ca. 1,6 km nord for Tylstrup By og 4 km syd for Brønderslev By. </w:t>
      </w:r>
    </w:p>
    <w:p w14:paraId="58F6BF96"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Arial"/>
          <w:sz w:val="20"/>
          <w:szCs w:val="19"/>
        </w:rPr>
        <w:t xml:space="preserve">Husdyrbruget ligger i et område der er karakteriseret af landbrug med spredt bebyggelse og mange levende hegn. </w:t>
      </w:r>
    </w:p>
    <w:p w14:paraId="0D20CC3D"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Times New Roman"/>
          <w:noProof/>
          <w:sz w:val="20"/>
          <w:lang w:eastAsia="da-DK"/>
        </w:rPr>
        <w:lastRenderedPageBreak/>
        <mc:AlternateContent>
          <mc:Choice Requires="wps">
            <w:drawing>
              <wp:anchor distT="0" distB="0" distL="114300" distR="114300" simplePos="0" relativeHeight="251700224" behindDoc="0" locked="0" layoutInCell="1" allowOverlap="1" wp14:anchorId="027F66E9" wp14:editId="6C9BA12E">
                <wp:simplePos x="0" y="0"/>
                <wp:positionH relativeFrom="column">
                  <wp:posOffset>2950210</wp:posOffset>
                </wp:positionH>
                <wp:positionV relativeFrom="paragraph">
                  <wp:posOffset>777240</wp:posOffset>
                </wp:positionV>
                <wp:extent cx="1085850" cy="450215"/>
                <wp:effectExtent l="0" t="0" r="0" b="6985"/>
                <wp:wrapNone/>
                <wp:docPr id="29192" name="Tekstfelt 29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450215"/>
                        </a:xfrm>
                        <a:prstGeom prst="rect">
                          <a:avLst/>
                        </a:prstGeom>
                        <a:noFill/>
                        <a:ln w="6350">
                          <a:noFill/>
                        </a:ln>
                        <a:effectLst>
                          <a:glow rad="88900">
                            <a:sysClr val="window" lastClr="FFFFFF"/>
                          </a:glow>
                        </a:effectLst>
                      </wps:spPr>
                      <wps:txbx>
                        <w:txbxContent>
                          <w:p w14:paraId="5645A0D5" w14:textId="77777777" w:rsidR="005A636C" w:rsidRDefault="005A636C" w:rsidP="00857446">
                            <w:pPr>
                              <w:pStyle w:val="Ingenafstand"/>
                            </w:pPr>
                            <w:r>
                              <w:t>Ålborgvej 440</w:t>
                            </w:r>
                          </w:p>
                          <w:p w14:paraId="4837E61E"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F66E9" id="Tekstfelt 29192" o:spid="_x0000_s1029" type="#_x0000_t202" style="position:absolute;left:0;text-align:left;margin-left:232.3pt;margin-top:61.2pt;width:85.5pt;height:35.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" filled="f" stroked="f" strokeweight=".5pt">
                <v:textbox>
                  <w:txbxContent>
                    <w:p w14:paraId="5645A0D5" w14:textId="77777777" w:rsidR="005A636C" w:rsidRDefault="005A636C" w:rsidP="00857446">
                      <w:pPr>
                        <w:pStyle w:val="Ingenafstand"/>
                      </w:pPr>
                      <w:r>
                        <w:t>Ålborgvej 440</w:t>
                      </w:r>
                    </w:p>
                    <w:p w14:paraId="4837E61E"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97152" behindDoc="0" locked="0" layoutInCell="1" allowOverlap="1" wp14:anchorId="298345D2" wp14:editId="2C1A4742">
                <wp:simplePos x="0" y="0"/>
                <wp:positionH relativeFrom="column">
                  <wp:posOffset>325755</wp:posOffset>
                </wp:positionH>
                <wp:positionV relativeFrom="paragraph">
                  <wp:posOffset>1106170</wp:posOffset>
                </wp:positionV>
                <wp:extent cx="1720850" cy="450215"/>
                <wp:effectExtent l="101917" t="0" r="209868" b="0"/>
                <wp:wrapNone/>
                <wp:docPr id="29191" name="Tekstfelt 29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044938">
                          <a:off x="0" y="0"/>
                          <a:ext cx="1720850" cy="450215"/>
                        </a:xfrm>
                        <a:prstGeom prst="rect">
                          <a:avLst/>
                        </a:prstGeom>
                        <a:noFill/>
                        <a:ln w="6350">
                          <a:noFill/>
                        </a:ln>
                        <a:effectLst>
                          <a:glow rad="88900">
                            <a:sysClr val="window" lastClr="FFFFFF"/>
                          </a:glow>
                        </a:effectLst>
                      </wps:spPr>
                      <wps:txbx>
                        <w:txbxContent>
                          <w:p w14:paraId="1F143821" w14:textId="77777777" w:rsidR="005A636C" w:rsidRDefault="005A636C" w:rsidP="00857446">
                            <w:pPr>
                              <w:pStyle w:val="Ingenafstand"/>
                            </w:pPr>
                            <w:r>
                              <w:t>E39 Hirthalsmotorvejen</w:t>
                            </w:r>
                          </w:p>
                          <w:p w14:paraId="65BA11D8"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345D2" id="Tekstfelt 29191" o:spid="_x0000_s1030" type="#_x0000_t202" style="position:absolute;left:0;text-align:left;margin-left:25.65pt;margin-top:87.1pt;width:135.5pt;height:35.45pt;rotation:-4975342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" filled="f" stroked="f" strokeweight=".5pt">
                <v:textbox>
                  <w:txbxContent>
                    <w:p w14:paraId="1F143821" w14:textId="77777777" w:rsidR="005A636C" w:rsidRDefault="005A636C" w:rsidP="00857446">
                      <w:pPr>
                        <w:pStyle w:val="Ingenafstand"/>
                      </w:pPr>
                      <w:r>
                        <w:t>E39 Hirthalsmotorvejen</w:t>
                      </w:r>
                    </w:p>
                    <w:p w14:paraId="65BA11D8"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94080" behindDoc="0" locked="0" layoutInCell="1" allowOverlap="1" wp14:anchorId="072C6AC6" wp14:editId="4E08DF75">
                <wp:simplePos x="0" y="0"/>
                <wp:positionH relativeFrom="column">
                  <wp:posOffset>3445510</wp:posOffset>
                </wp:positionH>
                <wp:positionV relativeFrom="paragraph">
                  <wp:posOffset>1087755</wp:posOffset>
                </wp:positionV>
                <wp:extent cx="186055" cy="186055"/>
                <wp:effectExtent l="0" t="0" r="23495" b="23495"/>
                <wp:wrapNone/>
                <wp:docPr id="29190" name="Ellipse 29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 cy="18605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580F147" id="Ellipse 29190" o:spid="_x0000_s1026" style="position:absolute;margin-left:271.3pt;margin-top:85.65pt;width:14.65pt;height:14.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" fillcolor="red" strokecolor="red" strokeweight="2pt">
                <v:path arrowok="t"/>
              </v:oval>
            </w:pict>
          </mc:Fallback>
        </mc:AlternateContent>
      </w:r>
      <w:r w:rsidRPr="00857446">
        <w:rPr>
          <w:rFonts w:ascii="Verdana" w:eastAsia="Times New Roman" w:hAnsi="Verdana" w:cs="Times New Roman"/>
          <w:noProof/>
          <w:sz w:val="20"/>
          <w:lang w:eastAsia="da-DK"/>
        </w:rPr>
        <w:drawing>
          <wp:inline distT="0" distB="0" distL="0" distR="0" wp14:anchorId="457167D1" wp14:editId="2AA88E60">
            <wp:extent cx="6069330" cy="5464810"/>
            <wp:effectExtent l="0" t="0" r="7620" b="2540"/>
            <wp:docPr id="28917" name="Billede 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7" name="Billede 28917"/>
                    <pic:cNvPicPr>
                      <a:picLocks noChangeAspect="1" noChangeArrowheads="1"/>
                    </pic:cNvPicPr>
                  </pic:nvPicPr>
                  <pic:blipFill>
                    <a:blip r:embed="rId48">
                      <a:extLst>
                        <a:ext uri="{28A0092B-C50C-407E-A947-70E740481C1C}">
                          <a14:useLocalDpi xmlns:a14="http://schemas.microsoft.com/office/drawing/2010/main" val="0"/>
                        </a:ext>
                      </a:extLst>
                    </a:blip>
                    <a:srcRect l="19225" t="10941" r="14923"/>
                    <a:stretch>
                      <a:fillRect/>
                    </a:stretch>
                  </pic:blipFill>
                  <pic:spPr bwMode="auto">
                    <a:xfrm>
                      <a:off x="0" y="0"/>
                      <a:ext cx="6069330" cy="5464810"/>
                    </a:xfrm>
                    <a:prstGeom prst="rect">
                      <a:avLst/>
                    </a:prstGeom>
                    <a:noFill/>
                    <a:ln>
                      <a:noFill/>
                    </a:ln>
                  </pic:spPr>
                </pic:pic>
              </a:graphicData>
            </a:graphic>
          </wp:inline>
        </w:drawing>
      </w:r>
    </w:p>
    <w:p w14:paraId="2E4B6CBA" w14:textId="77777777" w:rsidR="00857446" w:rsidRPr="00857446" w:rsidRDefault="00857446" w:rsidP="00857446">
      <w:pPr>
        <w:spacing w:after="200" w:line="240" w:lineRule="auto"/>
        <w:jc w:val="both"/>
        <w:rPr>
          <w:rFonts w:ascii="Verdana" w:eastAsia="Times New Roman" w:hAnsi="Verdana" w:cs="Arial"/>
          <w:b/>
          <w:sz w:val="16"/>
          <w:szCs w:val="16"/>
        </w:rPr>
      </w:pPr>
      <w:r w:rsidRPr="00857446">
        <w:rPr>
          <w:rFonts w:ascii="Verdana" w:eastAsia="Times New Roman" w:hAnsi="Verdana" w:cs="Arial"/>
          <w:b/>
          <w:sz w:val="16"/>
          <w:szCs w:val="16"/>
        </w:rPr>
        <w:t>Husdyrbrugets placering i forhold til Tylstrup Byzone.</w:t>
      </w:r>
    </w:p>
    <w:p w14:paraId="1E96EC92" w14:textId="77777777" w:rsidR="00857446" w:rsidRPr="00857446" w:rsidRDefault="00857446" w:rsidP="00857446">
      <w:pPr>
        <w:spacing w:after="200" w:line="276" w:lineRule="auto"/>
        <w:rPr>
          <w:rFonts w:ascii="Verdana" w:eastAsia="Times New Roman" w:hAnsi="Verdana" w:cs="Arial"/>
          <w:b/>
          <w:sz w:val="16"/>
          <w:szCs w:val="16"/>
        </w:rPr>
      </w:pPr>
      <w:r w:rsidRPr="00857446">
        <w:rPr>
          <w:rFonts w:ascii="Verdana" w:eastAsia="Times New Roman" w:hAnsi="Verdana" w:cs="Arial"/>
          <w:b/>
          <w:sz w:val="16"/>
          <w:szCs w:val="16"/>
        </w:rPr>
        <w:br w:type="page"/>
      </w:r>
    </w:p>
    <w:p w14:paraId="1EFE5E14" w14:textId="77777777" w:rsidR="00857446" w:rsidRPr="00857446" w:rsidRDefault="00857446" w:rsidP="00857446">
      <w:pPr>
        <w:keepNext/>
        <w:keepLines/>
        <w:spacing w:before="200" w:after="0" w:line="240" w:lineRule="auto"/>
        <w:ind w:left="1008" w:hanging="1008"/>
        <w:jc w:val="both"/>
        <w:outlineLvl w:val="4"/>
        <w:rPr>
          <w:rFonts w:ascii="Verdana" w:eastAsiaTheme="majorEastAsia" w:hAnsi="Verdana" w:cs="Times New Roman"/>
          <w:b/>
          <w:i/>
          <w:sz w:val="20"/>
        </w:rPr>
      </w:pPr>
      <w:r w:rsidRPr="00857446">
        <w:rPr>
          <w:rFonts w:ascii="Verdana" w:eastAsiaTheme="majorEastAsia" w:hAnsi="Verdana" w:cs="Times New Roman"/>
          <w:b/>
          <w:i/>
          <w:sz w:val="20"/>
        </w:rPr>
        <w:lastRenderedPageBreak/>
        <w:t>Forhold til Kommuneplan 2021</w:t>
      </w:r>
    </w:p>
    <w:p w14:paraId="1F6BF23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Projektet omfatter ingen opførelse af nye bygninger og vil som følge heraf ikke være i strid med gældende kommuneplan.</w:t>
      </w:r>
    </w:p>
    <w:p w14:paraId="0B3816BA"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Ejendommen ligger i et område, der ifølge kommuneplanen har følgende udpegninger:</w:t>
      </w:r>
    </w:p>
    <w:tbl>
      <w:tblPr>
        <w:tblStyle w:val="Tabel-Gitter"/>
        <w:tblW w:w="0" w:type="auto"/>
        <w:tblLook w:val="04A0" w:firstRow="1" w:lastRow="0" w:firstColumn="1" w:lastColumn="0" w:noHBand="0" w:noVBand="1"/>
      </w:tblPr>
      <w:tblGrid>
        <w:gridCol w:w="3255"/>
        <w:gridCol w:w="6373"/>
      </w:tblGrid>
      <w:tr w:rsidR="00857446" w:rsidRPr="00857446" w14:paraId="5E541818" w14:textId="77777777" w:rsidTr="00857446">
        <w:tc>
          <w:tcPr>
            <w:tcW w:w="3256" w:type="dxa"/>
            <w:shd w:val="clear" w:color="auto" w:fill="92D050"/>
          </w:tcPr>
          <w:p w14:paraId="01CCA2E2" w14:textId="77777777" w:rsidR="00857446" w:rsidRPr="00857446" w:rsidRDefault="00857446" w:rsidP="00857446">
            <w:pPr>
              <w:rPr>
                <w:lang w:eastAsia="da-DK"/>
              </w:rPr>
            </w:pPr>
            <w:r w:rsidRPr="00857446">
              <w:rPr>
                <w:lang w:eastAsia="da-DK"/>
              </w:rPr>
              <w:t>Aktuelle udpegninger i kommuneplanen</w:t>
            </w:r>
          </w:p>
          <w:p w14:paraId="22916C41" w14:textId="77777777" w:rsidR="00857446" w:rsidRPr="00857446" w:rsidRDefault="00857446" w:rsidP="00857446">
            <w:pPr>
              <w:rPr>
                <w:lang w:eastAsia="da-DK"/>
              </w:rPr>
            </w:pPr>
          </w:p>
        </w:tc>
        <w:tc>
          <w:tcPr>
            <w:tcW w:w="6373" w:type="dxa"/>
            <w:shd w:val="clear" w:color="auto" w:fill="92D050"/>
          </w:tcPr>
          <w:p w14:paraId="3FF2BD47" w14:textId="77777777" w:rsidR="00857446" w:rsidRPr="00857446" w:rsidRDefault="00857446" w:rsidP="00857446">
            <w:pPr>
              <w:rPr>
                <w:lang w:eastAsia="da-DK"/>
              </w:rPr>
            </w:pPr>
            <w:r w:rsidRPr="00857446">
              <w:rPr>
                <w:lang w:eastAsia="da-DK"/>
              </w:rPr>
              <w:t>Bemærkning</w:t>
            </w:r>
          </w:p>
        </w:tc>
      </w:tr>
      <w:tr w:rsidR="00857446" w:rsidRPr="00857446" w14:paraId="767AEC04" w14:textId="77777777" w:rsidTr="00857446">
        <w:tc>
          <w:tcPr>
            <w:tcW w:w="3256" w:type="dxa"/>
          </w:tcPr>
          <w:p w14:paraId="5B2D3F9C" w14:textId="77777777" w:rsidR="00857446" w:rsidRPr="00857446" w:rsidRDefault="00857446" w:rsidP="00857446">
            <w:r w:rsidRPr="00857446">
              <w:t>Støjbelastet areal</w:t>
            </w:r>
          </w:p>
        </w:tc>
        <w:tc>
          <w:tcPr>
            <w:tcW w:w="6373" w:type="dxa"/>
          </w:tcPr>
          <w:p w14:paraId="71EE3D47" w14:textId="77777777" w:rsidR="00857446" w:rsidRPr="00857446" w:rsidRDefault="00857446" w:rsidP="00857446">
            <w:r w:rsidRPr="00857446">
              <w:t xml:space="preserve">Matriklen og bygningssættet er omfattet af udpegning om støjbelastet areal fra vindmølleparker ved Ryå og Nejst. </w:t>
            </w:r>
          </w:p>
          <w:p w14:paraId="5BB1C56D" w14:textId="77777777" w:rsidR="00857446" w:rsidRPr="00857446" w:rsidRDefault="00857446" w:rsidP="00857446"/>
          <w:p w14:paraId="4DEFD185" w14:textId="77777777" w:rsidR="00857446" w:rsidRPr="00857446" w:rsidRDefault="00857446" w:rsidP="00857446">
            <w:r w:rsidRPr="00857446">
              <w:t>Det ansøgte vedrører ikke støjfølsom anvendelse og kan derfor tillades i overensstemmelse med udpegningen.</w:t>
            </w:r>
          </w:p>
          <w:p w14:paraId="0445BCE1" w14:textId="77777777" w:rsidR="00857446" w:rsidRPr="00857446" w:rsidRDefault="00857446" w:rsidP="00857446">
            <w:r w:rsidRPr="00857446">
              <w:rPr>
                <w:b/>
                <w:bCs/>
                <w:noProof/>
                <w:lang w:eastAsia="da-DK"/>
              </w:rPr>
              <w:drawing>
                <wp:inline distT="0" distB="0" distL="0" distR="0" wp14:anchorId="1F6ABD5D" wp14:editId="5CEF4D02">
                  <wp:extent cx="3801745" cy="2570480"/>
                  <wp:effectExtent l="0" t="0" r="8255" b="1270"/>
                  <wp:docPr id="28916" name="Billede 2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6" name="Billede 289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1745" cy="2570480"/>
                          </a:xfrm>
                          <a:prstGeom prst="rect">
                            <a:avLst/>
                          </a:prstGeom>
                          <a:noFill/>
                          <a:ln>
                            <a:noFill/>
                          </a:ln>
                        </pic:spPr>
                      </pic:pic>
                    </a:graphicData>
                  </a:graphic>
                </wp:inline>
              </w:drawing>
            </w:r>
          </w:p>
          <w:p w14:paraId="026BA3E3" w14:textId="77777777" w:rsidR="00857446" w:rsidRPr="00857446" w:rsidRDefault="00857446" w:rsidP="00857446">
            <w:pPr>
              <w:rPr>
                <w:i/>
                <w:iCs/>
              </w:rPr>
            </w:pPr>
            <w:r w:rsidRPr="00857446">
              <w:rPr>
                <w:i/>
                <w:iCs/>
              </w:rPr>
              <w:t>Kortudklip – Plandata.dk</w:t>
            </w:r>
          </w:p>
        </w:tc>
      </w:tr>
      <w:tr w:rsidR="00857446" w:rsidRPr="00857446" w14:paraId="410D8964" w14:textId="77777777" w:rsidTr="00857446">
        <w:tc>
          <w:tcPr>
            <w:tcW w:w="3256" w:type="dxa"/>
          </w:tcPr>
          <w:p w14:paraId="64BD4A44" w14:textId="77777777" w:rsidR="00857446" w:rsidRPr="00857446" w:rsidRDefault="00857446" w:rsidP="00857446">
            <w:r w:rsidRPr="00857446">
              <w:t>Potentielle økologiske forbindelser</w:t>
            </w:r>
          </w:p>
        </w:tc>
        <w:tc>
          <w:tcPr>
            <w:tcW w:w="6373" w:type="dxa"/>
          </w:tcPr>
          <w:p w14:paraId="4CD70A5D" w14:textId="77777777" w:rsidR="00857446" w:rsidRPr="00857446" w:rsidRDefault="00857446" w:rsidP="00857446">
            <w:r w:rsidRPr="00857446">
              <w:t>Matriklen er delvist udpeget af udpegningen potentielle økologiske forbindelser.</w:t>
            </w:r>
          </w:p>
          <w:p w14:paraId="70B56EB2" w14:textId="77777777" w:rsidR="00857446" w:rsidRPr="00857446" w:rsidRDefault="00857446" w:rsidP="00857446"/>
          <w:p w14:paraId="7B64857E" w14:textId="77777777" w:rsidR="00857446" w:rsidRPr="00857446" w:rsidRDefault="00857446" w:rsidP="00857446">
            <w:r w:rsidRPr="00857446">
              <w:t>Bygningssættet er beliggende udenfor udpegningen. Udpegningen er derfor ikke relevant for det ansøgte projekt.</w:t>
            </w:r>
          </w:p>
          <w:p w14:paraId="5A622317" w14:textId="77777777" w:rsidR="00857446" w:rsidRPr="00857446" w:rsidRDefault="00857446" w:rsidP="00857446"/>
          <w:p w14:paraId="01E90DFD" w14:textId="77777777" w:rsidR="00857446" w:rsidRPr="00857446" w:rsidRDefault="00857446" w:rsidP="00857446">
            <w:r w:rsidRPr="00857446">
              <w:rPr>
                <w:b/>
                <w:bCs/>
                <w:noProof/>
                <w:lang w:eastAsia="da-DK"/>
              </w:rPr>
              <w:drawing>
                <wp:inline distT="0" distB="0" distL="0" distR="0" wp14:anchorId="636A36B7" wp14:editId="7CC20762">
                  <wp:extent cx="3830320" cy="2145665"/>
                  <wp:effectExtent l="0" t="0" r="0" b="6985"/>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5" name="Billede 289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0320" cy="2145665"/>
                          </a:xfrm>
                          <a:prstGeom prst="rect">
                            <a:avLst/>
                          </a:prstGeom>
                          <a:noFill/>
                          <a:ln>
                            <a:noFill/>
                          </a:ln>
                        </pic:spPr>
                      </pic:pic>
                    </a:graphicData>
                  </a:graphic>
                </wp:inline>
              </w:drawing>
            </w:r>
          </w:p>
          <w:p w14:paraId="64CA5436" w14:textId="77777777" w:rsidR="00857446" w:rsidRPr="00857446" w:rsidRDefault="00857446" w:rsidP="00857446">
            <w:pPr>
              <w:rPr>
                <w:i/>
                <w:iCs/>
              </w:rPr>
            </w:pPr>
            <w:r w:rsidRPr="00857446">
              <w:rPr>
                <w:i/>
                <w:iCs/>
              </w:rPr>
              <w:t>Kortudklip – Plandata.dk</w:t>
            </w:r>
          </w:p>
        </w:tc>
      </w:tr>
      <w:tr w:rsidR="00857446" w:rsidRPr="00857446" w14:paraId="165F4142" w14:textId="77777777" w:rsidTr="00857446">
        <w:tc>
          <w:tcPr>
            <w:tcW w:w="3256" w:type="dxa"/>
          </w:tcPr>
          <w:p w14:paraId="3F5C8FC7" w14:textId="77777777" w:rsidR="00857446" w:rsidRPr="00857446" w:rsidRDefault="00857446" w:rsidP="00857446">
            <w:r w:rsidRPr="00857446">
              <w:t>Store husdyrbrug</w:t>
            </w:r>
          </w:p>
        </w:tc>
        <w:tc>
          <w:tcPr>
            <w:tcW w:w="6373" w:type="dxa"/>
          </w:tcPr>
          <w:p w14:paraId="5D04A5F3" w14:textId="77777777" w:rsidR="00857446" w:rsidRPr="00857446" w:rsidRDefault="00857446" w:rsidP="00857446">
            <w:r w:rsidRPr="00857446">
              <w:t>Bygningssættet er ikke omfattet af udpegningen.</w:t>
            </w:r>
          </w:p>
        </w:tc>
      </w:tr>
      <w:tr w:rsidR="00857446" w:rsidRPr="00857446" w14:paraId="079C80B3" w14:textId="77777777" w:rsidTr="00857446">
        <w:tc>
          <w:tcPr>
            <w:tcW w:w="3256" w:type="dxa"/>
          </w:tcPr>
          <w:p w14:paraId="5F573C9E" w14:textId="77777777" w:rsidR="00857446" w:rsidRPr="00857446" w:rsidRDefault="00857446" w:rsidP="00857446">
            <w:r w:rsidRPr="00857446">
              <w:lastRenderedPageBreak/>
              <w:t>Naturbeskyttelsesområder</w:t>
            </w:r>
          </w:p>
          <w:p w14:paraId="30BD69B8" w14:textId="77777777" w:rsidR="00857446" w:rsidRPr="00857446" w:rsidRDefault="00857446" w:rsidP="00857446">
            <w:r w:rsidRPr="00857446">
              <w:t>Særligt værdifulde landskaber</w:t>
            </w:r>
          </w:p>
          <w:p w14:paraId="6D8D7608" w14:textId="77777777" w:rsidR="00857446" w:rsidRPr="00857446" w:rsidRDefault="00857446" w:rsidP="00857446">
            <w:r w:rsidRPr="00857446">
              <w:t>Større uforstyrrede landskaber</w:t>
            </w:r>
          </w:p>
        </w:tc>
        <w:tc>
          <w:tcPr>
            <w:tcW w:w="6373" w:type="dxa"/>
          </w:tcPr>
          <w:p w14:paraId="66F607F7" w14:textId="77777777" w:rsidR="00857446" w:rsidRPr="00857446" w:rsidRDefault="00857446" w:rsidP="00857446">
            <w:r w:rsidRPr="00857446">
              <w:t>Bygningssættet og matriklen er ikke omfattet af udpegningerne.</w:t>
            </w:r>
          </w:p>
        </w:tc>
      </w:tr>
    </w:tbl>
    <w:p w14:paraId="1A021112" w14:textId="77777777" w:rsidR="00857446" w:rsidRPr="00857446" w:rsidRDefault="00857446" w:rsidP="00857446">
      <w:pPr>
        <w:keepNext/>
        <w:keepLines/>
        <w:spacing w:before="200" w:after="0" w:line="240" w:lineRule="auto"/>
        <w:jc w:val="both"/>
        <w:outlineLvl w:val="4"/>
        <w:rPr>
          <w:rFonts w:ascii="Verdana" w:eastAsiaTheme="majorEastAsia" w:hAnsi="Verdana" w:cs="Times New Roman"/>
          <w:b/>
          <w:i/>
          <w:sz w:val="20"/>
        </w:rPr>
      </w:pPr>
      <w:r w:rsidRPr="00857446">
        <w:rPr>
          <w:rFonts w:ascii="Verdana" w:eastAsiaTheme="majorEastAsia" w:hAnsi="Verdana" w:cs="Times New Roman"/>
          <w:b/>
          <w:i/>
          <w:sz w:val="20"/>
        </w:rPr>
        <w:t>Bygge- og beskyttelseslinjer</w:t>
      </w:r>
    </w:p>
    <w:p w14:paraId="5C55A24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Husdyrbrugets placering i forhold til beskyttelseslinjer er opsummeret i nedenstående tabel.</w:t>
      </w:r>
    </w:p>
    <w:tbl>
      <w:tblPr>
        <w:tblStyle w:val="Tabel-Gitter"/>
        <w:tblW w:w="6799" w:type="dxa"/>
        <w:tblLayout w:type="fixed"/>
        <w:tblLook w:val="04A0" w:firstRow="1" w:lastRow="0" w:firstColumn="1" w:lastColumn="0" w:noHBand="0" w:noVBand="1"/>
      </w:tblPr>
      <w:tblGrid>
        <w:gridCol w:w="2891"/>
        <w:gridCol w:w="3908"/>
      </w:tblGrid>
      <w:tr w:rsidR="00857446" w:rsidRPr="00857446" w14:paraId="7B03903C" w14:textId="77777777" w:rsidTr="00857446">
        <w:tc>
          <w:tcPr>
            <w:tcW w:w="2891" w:type="dxa"/>
            <w:shd w:val="clear" w:color="auto" w:fill="92D050"/>
          </w:tcPr>
          <w:p w14:paraId="5C4037BE" w14:textId="77777777" w:rsidR="00857446" w:rsidRPr="00857446" w:rsidRDefault="00857446" w:rsidP="00857446">
            <w:r w:rsidRPr="00857446">
              <w:t>Beskyttelseslinje</w:t>
            </w:r>
          </w:p>
        </w:tc>
        <w:tc>
          <w:tcPr>
            <w:tcW w:w="3908" w:type="dxa"/>
            <w:shd w:val="clear" w:color="auto" w:fill="92D050"/>
          </w:tcPr>
          <w:p w14:paraId="26A750B6" w14:textId="77777777" w:rsidR="00857446" w:rsidRPr="00857446" w:rsidRDefault="00857446" w:rsidP="00857446">
            <w:r w:rsidRPr="00857446">
              <w:t>Ligger det ansøgte indenfor beskyttelsen</w:t>
            </w:r>
          </w:p>
          <w:p w14:paraId="7BD0240A" w14:textId="77777777" w:rsidR="00857446" w:rsidRPr="00857446" w:rsidRDefault="00857446" w:rsidP="00857446">
            <w:r w:rsidRPr="00857446">
              <w:t>Nej     Ja   Delvis</w:t>
            </w:r>
          </w:p>
        </w:tc>
      </w:tr>
      <w:tr w:rsidR="00857446" w:rsidRPr="00857446" w14:paraId="6D64EEB6" w14:textId="77777777" w:rsidTr="00857446">
        <w:tc>
          <w:tcPr>
            <w:tcW w:w="2891" w:type="dxa"/>
            <w:shd w:val="clear" w:color="auto" w:fill="D0CECE" w:themeFill="background2" w:themeFillShade="E6"/>
          </w:tcPr>
          <w:p w14:paraId="52C150B2" w14:textId="77777777" w:rsidR="00857446" w:rsidRPr="00066593" w:rsidRDefault="00857446" w:rsidP="00857446">
            <w:proofErr w:type="spellStart"/>
            <w:r w:rsidRPr="00066593">
              <w:t>Søbeskyttelseslinje</w:t>
            </w:r>
            <w:proofErr w:type="spellEnd"/>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857446" w14:paraId="28719630"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nil"/>
                    <w:right w:val="nil"/>
                  </w:tcBorders>
                </w:tcPr>
                <w:p w14:paraId="5D41A317"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613" w:type="pct"/>
                  <w:tcBorders>
                    <w:top w:val="nil"/>
                    <w:left w:val="nil"/>
                    <w:bottom w:val="nil"/>
                    <w:right w:val="nil"/>
                  </w:tcBorders>
                </w:tcPr>
                <w:p w14:paraId="3A1A8ECF"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71" w:type="pct"/>
                  <w:tcBorders>
                    <w:top w:val="nil"/>
                    <w:left w:val="nil"/>
                    <w:bottom w:val="nil"/>
                    <w:right w:val="nil"/>
                  </w:tcBorders>
                </w:tcPr>
                <w:p w14:paraId="27E572CB"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289B6B02" w14:textId="77777777" w:rsidR="00857446" w:rsidRPr="00857446" w:rsidRDefault="00857446" w:rsidP="00857446">
            <w:pPr>
              <w:rPr>
                <w:color w:val="FF0000"/>
              </w:rPr>
            </w:pPr>
          </w:p>
        </w:tc>
      </w:tr>
      <w:tr w:rsidR="00857446" w:rsidRPr="00857446" w14:paraId="5C2A9EA9" w14:textId="77777777" w:rsidTr="00857446">
        <w:tc>
          <w:tcPr>
            <w:tcW w:w="2891" w:type="dxa"/>
            <w:shd w:val="clear" w:color="auto" w:fill="D0CECE" w:themeFill="background2" w:themeFillShade="E6"/>
          </w:tcPr>
          <w:p w14:paraId="5426A4CB" w14:textId="77777777" w:rsidR="00857446" w:rsidRPr="00066593" w:rsidRDefault="00857446" w:rsidP="00857446">
            <w:proofErr w:type="spellStart"/>
            <w:r w:rsidRPr="00066593">
              <w:t>Åbeskyttelseslinje</w:t>
            </w:r>
            <w:proofErr w:type="spellEnd"/>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857446" w14:paraId="2EFD31FC"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nil"/>
                    <w:right w:val="nil"/>
                  </w:tcBorders>
                </w:tcPr>
                <w:p w14:paraId="698CD024"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613" w:type="pct"/>
                  <w:tcBorders>
                    <w:top w:val="nil"/>
                    <w:left w:val="nil"/>
                    <w:bottom w:val="nil"/>
                    <w:right w:val="nil"/>
                  </w:tcBorders>
                </w:tcPr>
                <w:p w14:paraId="5A19F175"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71" w:type="pct"/>
                  <w:tcBorders>
                    <w:top w:val="nil"/>
                    <w:left w:val="nil"/>
                    <w:bottom w:val="nil"/>
                    <w:right w:val="nil"/>
                  </w:tcBorders>
                </w:tcPr>
                <w:p w14:paraId="3051036D"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42734BAA" w14:textId="77777777" w:rsidR="00857446" w:rsidRPr="00857446" w:rsidRDefault="00857446" w:rsidP="00857446">
            <w:pPr>
              <w:rPr>
                <w:color w:val="FF0000"/>
              </w:rPr>
            </w:pPr>
          </w:p>
        </w:tc>
      </w:tr>
      <w:tr w:rsidR="00857446" w:rsidRPr="00857446" w14:paraId="0F072BBB" w14:textId="77777777" w:rsidTr="00857446">
        <w:tc>
          <w:tcPr>
            <w:tcW w:w="2891" w:type="dxa"/>
            <w:shd w:val="clear" w:color="auto" w:fill="D0CECE" w:themeFill="background2" w:themeFillShade="E6"/>
          </w:tcPr>
          <w:p w14:paraId="6A15946E" w14:textId="77777777" w:rsidR="00857446" w:rsidRPr="00066593" w:rsidRDefault="00857446" w:rsidP="00857446">
            <w:r w:rsidRPr="00066593">
              <w:t>Skovbyggelinje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857446" w14:paraId="79BC1C95"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nil"/>
                    <w:right w:val="nil"/>
                  </w:tcBorders>
                </w:tcPr>
                <w:p w14:paraId="58EC3466"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613" w:type="pct"/>
                  <w:tcBorders>
                    <w:top w:val="nil"/>
                    <w:left w:val="nil"/>
                    <w:bottom w:val="nil"/>
                    <w:right w:val="nil"/>
                  </w:tcBorders>
                </w:tcPr>
                <w:p w14:paraId="78A3113B"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71" w:type="pct"/>
                  <w:tcBorders>
                    <w:top w:val="nil"/>
                    <w:left w:val="nil"/>
                    <w:bottom w:val="nil"/>
                    <w:right w:val="nil"/>
                  </w:tcBorders>
                </w:tcPr>
                <w:p w14:paraId="22D8FF05"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40A1820E" w14:textId="77777777" w:rsidR="00857446" w:rsidRPr="00857446" w:rsidRDefault="00857446" w:rsidP="00857446">
            <w:pPr>
              <w:rPr>
                <w:color w:val="FF0000"/>
              </w:rPr>
            </w:pPr>
          </w:p>
        </w:tc>
      </w:tr>
      <w:tr w:rsidR="00857446" w:rsidRPr="00857446" w14:paraId="06E93115" w14:textId="77777777" w:rsidTr="00857446">
        <w:tc>
          <w:tcPr>
            <w:tcW w:w="2891" w:type="dxa"/>
            <w:shd w:val="clear" w:color="auto" w:fill="D0CECE" w:themeFill="background2" w:themeFillShade="E6"/>
          </w:tcPr>
          <w:p w14:paraId="212553D7" w14:textId="77777777" w:rsidR="00857446" w:rsidRPr="00066593" w:rsidRDefault="00857446" w:rsidP="00857446">
            <w:r w:rsidRPr="00066593">
              <w:t>Kirkebyggelinje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857446" w14:paraId="3BB069EA"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nil"/>
                    <w:right w:val="nil"/>
                  </w:tcBorders>
                </w:tcPr>
                <w:p w14:paraId="300E2DB5"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613" w:type="pct"/>
                  <w:tcBorders>
                    <w:top w:val="nil"/>
                    <w:left w:val="nil"/>
                    <w:bottom w:val="nil"/>
                    <w:right w:val="nil"/>
                  </w:tcBorders>
                </w:tcPr>
                <w:p w14:paraId="2AFC40FD"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71" w:type="pct"/>
                  <w:tcBorders>
                    <w:top w:val="nil"/>
                    <w:left w:val="nil"/>
                    <w:bottom w:val="nil"/>
                    <w:right w:val="nil"/>
                  </w:tcBorders>
                </w:tcPr>
                <w:p w14:paraId="2A55E149"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79DBF8EA" w14:textId="77777777" w:rsidR="00857446" w:rsidRPr="00857446" w:rsidRDefault="00857446" w:rsidP="00857446">
            <w:pPr>
              <w:rPr>
                <w:color w:val="FF0000"/>
              </w:rPr>
            </w:pPr>
          </w:p>
        </w:tc>
      </w:tr>
      <w:tr w:rsidR="00857446" w:rsidRPr="00857446" w14:paraId="5AC8DFDA" w14:textId="77777777" w:rsidTr="00857446">
        <w:tc>
          <w:tcPr>
            <w:tcW w:w="2891" w:type="dxa"/>
            <w:shd w:val="clear" w:color="auto" w:fill="D0CECE" w:themeFill="background2" w:themeFillShade="E6"/>
          </w:tcPr>
          <w:p w14:paraId="3B0CA0B6" w14:textId="77777777" w:rsidR="00857446" w:rsidRPr="00066593" w:rsidRDefault="00857446" w:rsidP="00857446">
            <w:r w:rsidRPr="00066593">
              <w:t>Klitfredning</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857446" w14:paraId="6823151E"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nil"/>
                    <w:right w:val="nil"/>
                  </w:tcBorders>
                </w:tcPr>
                <w:p w14:paraId="6E7E34CA"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613" w:type="pct"/>
                  <w:tcBorders>
                    <w:top w:val="nil"/>
                    <w:left w:val="nil"/>
                    <w:bottom w:val="nil"/>
                    <w:right w:val="nil"/>
                  </w:tcBorders>
                </w:tcPr>
                <w:p w14:paraId="7ABC1EF1"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71" w:type="pct"/>
                  <w:tcBorders>
                    <w:top w:val="nil"/>
                    <w:left w:val="nil"/>
                    <w:bottom w:val="nil"/>
                    <w:right w:val="nil"/>
                  </w:tcBorders>
                </w:tcPr>
                <w:p w14:paraId="1DFC039B"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24EE0880" w14:textId="77777777" w:rsidR="00857446" w:rsidRPr="00857446" w:rsidRDefault="00857446" w:rsidP="00857446">
            <w:pPr>
              <w:rPr>
                <w:color w:val="FF0000"/>
              </w:rPr>
            </w:pPr>
          </w:p>
        </w:tc>
      </w:tr>
      <w:tr w:rsidR="00857446" w:rsidRPr="00857446" w14:paraId="55E48C59" w14:textId="77777777" w:rsidTr="00857446">
        <w:tc>
          <w:tcPr>
            <w:tcW w:w="2891" w:type="dxa"/>
            <w:shd w:val="clear" w:color="auto" w:fill="D0CECE" w:themeFill="background2" w:themeFillShade="E6"/>
          </w:tcPr>
          <w:p w14:paraId="6740A7BA" w14:textId="77777777" w:rsidR="00857446" w:rsidRPr="00066593" w:rsidRDefault="00857446" w:rsidP="00857446">
            <w:r w:rsidRPr="00066593">
              <w:t>Strandbeskyttelseslinje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23"/>
              <w:gridCol w:w="448"/>
              <w:gridCol w:w="2684"/>
            </w:tblGrid>
            <w:tr w:rsidR="00857446" w:rsidRPr="00857446" w14:paraId="3422DA35"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nil"/>
                    <w:right w:val="nil"/>
                  </w:tcBorders>
                </w:tcPr>
                <w:p w14:paraId="366F7C3D"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613" w:type="pct"/>
                  <w:tcBorders>
                    <w:top w:val="nil"/>
                    <w:left w:val="nil"/>
                    <w:bottom w:val="nil"/>
                    <w:right w:val="nil"/>
                  </w:tcBorders>
                </w:tcPr>
                <w:p w14:paraId="6DFDF8B0"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71" w:type="pct"/>
                  <w:tcBorders>
                    <w:top w:val="nil"/>
                    <w:left w:val="nil"/>
                    <w:bottom w:val="nil"/>
                    <w:right w:val="nil"/>
                  </w:tcBorders>
                </w:tcPr>
                <w:p w14:paraId="433A718C"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3819EEA2" w14:textId="77777777" w:rsidR="00857446" w:rsidRPr="00857446" w:rsidRDefault="00857446" w:rsidP="00857446">
            <w:pPr>
              <w:rPr>
                <w:color w:val="FF0000"/>
              </w:rPr>
            </w:pPr>
          </w:p>
        </w:tc>
      </w:tr>
      <w:tr w:rsidR="00857446" w:rsidRPr="00857446" w14:paraId="31DC51AF" w14:textId="77777777" w:rsidTr="00857446">
        <w:tc>
          <w:tcPr>
            <w:tcW w:w="2891" w:type="dxa"/>
            <w:shd w:val="clear" w:color="auto" w:fill="D0CECE" w:themeFill="background2" w:themeFillShade="E6"/>
          </w:tcPr>
          <w:p w14:paraId="3BE927D2" w14:textId="77777777" w:rsidR="00857446" w:rsidRPr="00857446" w:rsidRDefault="00857446" w:rsidP="00857446">
            <w:r w:rsidRPr="00857446">
              <w:t>Kystnærhedszone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857446" w:rsidRPr="00857446" w14:paraId="16D92186"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76" w:type="pct"/>
                  <w:tcBorders>
                    <w:top w:val="nil"/>
                    <w:left w:val="nil"/>
                    <w:bottom w:val="nil"/>
                    <w:right w:val="nil"/>
                  </w:tcBorders>
                </w:tcPr>
                <w:p w14:paraId="7AA975EF"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583" w:type="pct"/>
                  <w:tcBorders>
                    <w:top w:val="nil"/>
                    <w:left w:val="nil"/>
                    <w:bottom w:val="nil"/>
                    <w:right w:val="nil"/>
                  </w:tcBorders>
                </w:tcPr>
                <w:p w14:paraId="521E3913"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42" w:type="pct"/>
                  <w:tcBorders>
                    <w:top w:val="nil"/>
                    <w:left w:val="nil"/>
                    <w:bottom w:val="nil"/>
                    <w:right w:val="nil"/>
                  </w:tcBorders>
                </w:tcPr>
                <w:p w14:paraId="6C80736E"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22E7CE26" w14:textId="77777777" w:rsidR="00857446" w:rsidRPr="00857446" w:rsidRDefault="00857446" w:rsidP="00857446"/>
        </w:tc>
      </w:tr>
      <w:tr w:rsidR="00857446" w:rsidRPr="00857446" w14:paraId="6B558083" w14:textId="77777777" w:rsidTr="00857446">
        <w:tc>
          <w:tcPr>
            <w:tcW w:w="2891" w:type="dxa"/>
            <w:shd w:val="clear" w:color="auto" w:fill="D0CECE" w:themeFill="background2" w:themeFillShade="E6"/>
          </w:tcPr>
          <w:p w14:paraId="6C368428" w14:textId="77777777" w:rsidR="00857446" w:rsidRPr="00857446" w:rsidRDefault="00857446" w:rsidP="00857446">
            <w:r w:rsidRPr="00857446">
              <w:t>Fortidsmindebeskyttelseslinje</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857446" w:rsidRPr="00857446" w14:paraId="6427F2C3"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76" w:type="pct"/>
                  <w:tcBorders>
                    <w:top w:val="nil"/>
                    <w:left w:val="nil"/>
                    <w:bottom w:val="nil"/>
                    <w:right w:val="nil"/>
                  </w:tcBorders>
                </w:tcPr>
                <w:p w14:paraId="0278EDB8"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583" w:type="pct"/>
                  <w:tcBorders>
                    <w:top w:val="nil"/>
                    <w:left w:val="nil"/>
                    <w:bottom w:val="nil"/>
                    <w:right w:val="nil"/>
                  </w:tcBorders>
                </w:tcPr>
                <w:p w14:paraId="744450A1"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42" w:type="pct"/>
                  <w:tcBorders>
                    <w:top w:val="nil"/>
                    <w:left w:val="nil"/>
                    <w:bottom w:val="nil"/>
                    <w:right w:val="nil"/>
                  </w:tcBorders>
                </w:tcPr>
                <w:p w14:paraId="7BD637CF"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6B9918B3" w14:textId="77777777" w:rsidR="00857446" w:rsidRPr="00857446" w:rsidRDefault="00857446" w:rsidP="00857446"/>
        </w:tc>
      </w:tr>
      <w:tr w:rsidR="00857446" w:rsidRPr="00857446" w14:paraId="6759C2E8" w14:textId="77777777" w:rsidTr="00857446">
        <w:tc>
          <w:tcPr>
            <w:tcW w:w="2891" w:type="dxa"/>
            <w:shd w:val="clear" w:color="auto" w:fill="D0CECE" w:themeFill="background2" w:themeFillShade="E6"/>
          </w:tcPr>
          <w:p w14:paraId="4A301A99" w14:textId="77777777" w:rsidR="00857446" w:rsidRPr="00857446" w:rsidRDefault="00857446" w:rsidP="00857446">
            <w:r w:rsidRPr="00857446">
              <w:t>Beskyttelse sten- og jorddiger</w:t>
            </w:r>
          </w:p>
        </w:tc>
        <w:tc>
          <w:tcPr>
            <w:tcW w:w="3908" w:type="dxa"/>
          </w:tcPr>
          <w:tbl>
            <w:tblPr>
              <w:tblStyle w:val="Almindeligtabel2"/>
              <w:tblpPr w:leftFromText="141" w:rightFromText="141" w:vertAnchor="text" w:horzAnchor="margin" w:tblpY="-233"/>
              <w:tblOverlap w:val="never"/>
              <w:tblW w:w="4950" w:type="pct"/>
              <w:tblBorders>
                <w:top w:val="none" w:sz="0" w:space="0" w:color="auto"/>
                <w:bottom w:val="none" w:sz="0" w:space="0" w:color="auto"/>
              </w:tblBorders>
              <w:tblLayout w:type="fixed"/>
              <w:tblLook w:val="04A0" w:firstRow="1" w:lastRow="0" w:firstColumn="1" w:lastColumn="0" w:noHBand="0" w:noVBand="1"/>
            </w:tblPr>
            <w:tblGrid>
              <w:gridCol w:w="567"/>
              <w:gridCol w:w="426"/>
              <w:gridCol w:w="2662"/>
            </w:tblGrid>
            <w:tr w:rsidR="00857446" w:rsidRPr="00857446" w14:paraId="3D141F48" w14:textId="77777777" w:rsidTr="0085744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76" w:type="pct"/>
                  <w:tcBorders>
                    <w:top w:val="nil"/>
                    <w:left w:val="nil"/>
                    <w:bottom w:val="nil"/>
                    <w:right w:val="nil"/>
                  </w:tcBorders>
                </w:tcPr>
                <w:p w14:paraId="327946E9" w14:textId="77777777" w:rsidR="00857446" w:rsidRPr="00857446" w:rsidRDefault="00857446" w:rsidP="00857446">
                  <w:pPr>
                    <w:jc w:val="both"/>
                    <w:rPr>
                      <w:sz w:val="18"/>
                      <w:szCs w:val="18"/>
                    </w:rPr>
                  </w:pPr>
                  <w:r w:rsidRPr="00857446">
                    <w:rPr>
                      <w:rFonts w:ascii="MS Gothic" w:eastAsia="MS Gothic" w:hAnsi="MS Gothic" w:hint="eastAsia"/>
                      <w:sz w:val="18"/>
                      <w:szCs w:val="18"/>
                    </w:rPr>
                    <w:t>☒</w:t>
                  </w:r>
                </w:p>
              </w:tc>
              <w:tc>
                <w:tcPr>
                  <w:tcW w:w="583" w:type="pct"/>
                  <w:tcBorders>
                    <w:top w:val="nil"/>
                    <w:left w:val="nil"/>
                    <w:bottom w:val="nil"/>
                    <w:right w:val="nil"/>
                  </w:tcBorders>
                </w:tcPr>
                <w:p w14:paraId="71A21EA0"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c>
                <w:tcPr>
                  <w:tcW w:w="3642" w:type="pct"/>
                  <w:tcBorders>
                    <w:top w:val="nil"/>
                    <w:left w:val="nil"/>
                    <w:bottom w:val="nil"/>
                    <w:right w:val="nil"/>
                  </w:tcBorders>
                </w:tcPr>
                <w:p w14:paraId="737DD2FD"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rFonts w:ascii="MS Gothic" w:eastAsia="MS Gothic" w:hAnsi="MS Gothic" w:hint="eastAsia"/>
                      <w:sz w:val="18"/>
                      <w:szCs w:val="18"/>
                    </w:rPr>
                    <w:t>☐</w:t>
                  </w:r>
                </w:p>
              </w:tc>
            </w:tr>
          </w:tbl>
          <w:p w14:paraId="4800F23C" w14:textId="77777777" w:rsidR="00857446" w:rsidRPr="00857446" w:rsidRDefault="00857446" w:rsidP="00857446"/>
        </w:tc>
      </w:tr>
    </w:tbl>
    <w:p w14:paraId="799739AF" w14:textId="77777777" w:rsidR="00857446" w:rsidRPr="00857446" w:rsidRDefault="00857446" w:rsidP="00857446">
      <w:pPr>
        <w:spacing w:after="200" w:line="276" w:lineRule="auto"/>
        <w:jc w:val="both"/>
        <w:rPr>
          <w:rFonts w:ascii="Verdana" w:eastAsia="Times New Roman" w:hAnsi="Verdana" w:cs="Times New Roman"/>
          <w:b/>
          <w:bCs/>
          <w:sz w:val="16"/>
          <w:szCs w:val="16"/>
        </w:rPr>
      </w:pPr>
      <w:r w:rsidRPr="00857446">
        <w:rPr>
          <w:rFonts w:ascii="Verdana" w:eastAsia="Times New Roman" w:hAnsi="Verdana" w:cs="Times New Roman"/>
          <w:b/>
          <w:bCs/>
          <w:sz w:val="16"/>
          <w:szCs w:val="16"/>
        </w:rPr>
        <w:t>Bygge- og beskyttelseslinjer</w:t>
      </w:r>
    </w:p>
    <w:p w14:paraId="398CF4F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Nye anlægsdeles sammenfald med fredede områder og kulturarvsarealer fremgår af nedenstående tabel.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827"/>
      </w:tblGrid>
      <w:tr w:rsidR="00857446" w:rsidRPr="00857446" w14:paraId="20C93240" w14:textId="77777777" w:rsidTr="00857446">
        <w:tc>
          <w:tcPr>
            <w:tcW w:w="3686" w:type="dxa"/>
            <w:shd w:val="clear" w:color="auto" w:fill="92D050"/>
            <w:hideMark/>
          </w:tcPr>
          <w:p w14:paraId="6F9FAF61" w14:textId="77777777" w:rsidR="00857446" w:rsidRPr="00857446" w:rsidRDefault="00857446" w:rsidP="00857446">
            <w:pPr>
              <w:spacing w:after="200" w:line="240" w:lineRule="auto"/>
              <w:jc w:val="both"/>
              <w:rPr>
                <w:rFonts w:ascii="Verdana" w:eastAsia="Times New Roman" w:hAnsi="Verdana" w:cs="Times New Roman"/>
                <w:b/>
                <w:sz w:val="18"/>
                <w:szCs w:val="18"/>
              </w:rPr>
            </w:pPr>
            <w:r w:rsidRPr="00857446">
              <w:rPr>
                <w:rFonts w:ascii="Verdana" w:eastAsia="Times New Roman" w:hAnsi="Verdana" w:cs="Times New Roman"/>
                <w:b/>
                <w:sz w:val="18"/>
                <w:szCs w:val="18"/>
              </w:rPr>
              <w:t>Fredede områder</w:t>
            </w:r>
          </w:p>
        </w:tc>
        <w:tc>
          <w:tcPr>
            <w:tcW w:w="3827" w:type="dxa"/>
            <w:shd w:val="clear" w:color="auto" w:fill="92D050"/>
            <w:hideMark/>
          </w:tcPr>
          <w:p w14:paraId="5C1806C9" w14:textId="77777777" w:rsidR="00857446" w:rsidRPr="00857446" w:rsidRDefault="00857446" w:rsidP="00857446">
            <w:pPr>
              <w:spacing w:after="200" w:line="240" w:lineRule="auto"/>
              <w:jc w:val="both"/>
              <w:rPr>
                <w:rFonts w:ascii="Verdana" w:eastAsia="Times New Roman" w:hAnsi="Verdana" w:cs="Times New Roman"/>
                <w:sz w:val="18"/>
                <w:szCs w:val="18"/>
              </w:rPr>
            </w:pPr>
            <w:r w:rsidRPr="00857446">
              <w:rPr>
                <w:rFonts w:ascii="Verdana" w:eastAsia="Times New Roman" w:hAnsi="Verdana" w:cs="Times New Roman"/>
                <w:b/>
                <w:sz w:val="18"/>
                <w:szCs w:val="18"/>
              </w:rPr>
              <w:t>Sammenfald med byggefelt ja/nej</w:t>
            </w:r>
          </w:p>
        </w:tc>
      </w:tr>
      <w:tr w:rsidR="00857446" w:rsidRPr="00857446" w14:paraId="6D1A7CB7" w14:textId="77777777" w:rsidTr="00857446">
        <w:tc>
          <w:tcPr>
            <w:tcW w:w="3686" w:type="dxa"/>
            <w:shd w:val="clear" w:color="auto" w:fill="D0CECE" w:themeFill="background2" w:themeFillShade="E6"/>
            <w:hideMark/>
          </w:tcPr>
          <w:p w14:paraId="619983EF" w14:textId="77777777" w:rsidR="00857446" w:rsidRPr="00857446" w:rsidRDefault="00857446" w:rsidP="00857446">
            <w:pPr>
              <w:spacing w:after="200" w:line="240" w:lineRule="auto"/>
              <w:jc w:val="both"/>
              <w:rPr>
                <w:rFonts w:ascii="Verdana" w:eastAsia="Times New Roman" w:hAnsi="Verdana" w:cs="Times New Roman"/>
                <w:sz w:val="18"/>
                <w:szCs w:val="18"/>
              </w:rPr>
            </w:pPr>
            <w:r w:rsidRPr="00857446">
              <w:rPr>
                <w:rFonts w:ascii="Verdana" w:eastAsia="Times New Roman" w:hAnsi="Verdana" w:cs="Times New Roman"/>
                <w:sz w:val="18"/>
                <w:szCs w:val="18"/>
              </w:rPr>
              <w:t>Fredede områder</w:t>
            </w:r>
          </w:p>
        </w:tc>
        <w:tc>
          <w:tcPr>
            <w:tcW w:w="3827" w:type="dxa"/>
          </w:tcPr>
          <w:p w14:paraId="59675AFD" w14:textId="77777777" w:rsidR="00857446" w:rsidRPr="00857446" w:rsidRDefault="00857446" w:rsidP="00857446">
            <w:pPr>
              <w:spacing w:after="200" w:line="240" w:lineRule="auto"/>
              <w:jc w:val="both"/>
              <w:rPr>
                <w:rFonts w:ascii="Verdana" w:eastAsia="Times New Roman" w:hAnsi="Verdana" w:cs="Times New Roman"/>
                <w:sz w:val="18"/>
                <w:szCs w:val="18"/>
              </w:rPr>
            </w:pPr>
            <w:r w:rsidRPr="00857446">
              <w:rPr>
                <w:rFonts w:ascii="Verdana" w:eastAsia="Times New Roman" w:hAnsi="Verdana" w:cs="Times New Roman"/>
                <w:sz w:val="18"/>
                <w:szCs w:val="18"/>
              </w:rPr>
              <w:t>Nej</w:t>
            </w:r>
          </w:p>
        </w:tc>
      </w:tr>
      <w:tr w:rsidR="00857446" w:rsidRPr="00857446" w14:paraId="63AB8B14" w14:textId="77777777" w:rsidTr="00857446">
        <w:trPr>
          <w:trHeight w:val="140"/>
        </w:trPr>
        <w:tc>
          <w:tcPr>
            <w:tcW w:w="3686" w:type="dxa"/>
            <w:shd w:val="clear" w:color="auto" w:fill="D0CECE" w:themeFill="background2" w:themeFillShade="E6"/>
            <w:hideMark/>
          </w:tcPr>
          <w:p w14:paraId="2C2F6C65" w14:textId="77777777" w:rsidR="00857446" w:rsidRPr="00857446" w:rsidRDefault="00857446" w:rsidP="00857446">
            <w:pPr>
              <w:spacing w:after="200" w:line="240" w:lineRule="auto"/>
              <w:jc w:val="both"/>
              <w:rPr>
                <w:rFonts w:ascii="Verdana" w:eastAsia="Times New Roman" w:hAnsi="Verdana" w:cs="Times New Roman"/>
                <w:sz w:val="18"/>
                <w:szCs w:val="18"/>
              </w:rPr>
            </w:pPr>
            <w:r w:rsidRPr="00857446">
              <w:rPr>
                <w:rFonts w:ascii="Verdana" w:eastAsia="Times New Roman" w:hAnsi="Verdana" w:cs="Times New Roman"/>
                <w:sz w:val="18"/>
                <w:szCs w:val="18"/>
              </w:rPr>
              <w:t>Kulturarvsarealer</w:t>
            </w:r>
          </w:p>
        </w:tc>
        <w:tc>
          <w:tcPr>
            <w:tcW w:w="3827" w:type="dxa"/>
            <w:hideMark/>
          </w:tcPr>
          <w:p w14:paraId="325E3888" w14:textId="77777777" w:rsidR="00857446" w:rsidRPr="00857446" w:rsidRDefault="00857446" w:rsidP="00857446">
            <w:pPr>
              <w:spacing w:after="200" w:line="240" w:lineRule="auto"/>
              <w:jc w:val="both"/>
              <w:rPr>
                <w:rFonts w:ascii="Verdana" w:eastAsia="Times New Roman" w:hAnsi="Verdana" w:cs="Times New Roman"/>
                <w:sz w:val="18"/>
                <w:szCs w:val="18"/>
              </w:rPr>
            </w:pPr>
            <w:r w:rsidRPr="00857446">
              <w:rPr>
                <w:rFonts w:ascii="Verdana" w:eastAsia="Times New Roman" w:hAnsi="Verdana" w:cs="Times New Roman"/>
                <w:sz w:val="18"/>
                <w:szCs w:val="18"/>
              </w:rPr>
              <w:t>Nej</w:t>
            </w:r>
          </w:p>
        </w:tc>
      </w:tr>
    </w:tbl>
    <w:p w14:paraId="470357A8" w14:textId="77777777" w:rsidR="00857446" w:rsidRPr="00681C19" w:rsidRDefault="00857446" w:rsidP="00681C19">
      <w:pPr>
        <w:spacing w:after="200" w:line="276" w:lineRule="auto"/>
        <w:jc w:val="both"/>
        <w:rPr>
          <w:rFonts w:ascii="Verdana" w:eastAsia="Times New Roman" w:hAnsi="Verdana" w:cs="Times New Roman"/>
          <w:b/>
          <w:bCs/>
          <w:sz w:val="16"/>
          <w:szCs w:val="16"/>
        </w:rPr>
      </w:pPr>
      <w:r w:rsidRPr="00681C19">
        <w:rPr>
          <w:rFonts w:ascii="Verdana" w:eastAsia="Times New Roman" w:hAnsi="Verdana" w:cs="Times New Roman"/>
          <w:b/>
          <w:bCs/>
          <w:sz w:val="16"/>
          <w:szCs w:val="16"/>
        </w:rPr>
        <w:t>Byggefeltets sammenfald med fredede områder</w:t>
      </w:r>
    </w:p>
    <w:p w14:paraId="3CFF2DBB" w14:textId="265667E9" w:rsidR="00857446" w:rsidRPr="00857446" w:rsidRDefault="00857446" w:rsidP="001C46DB">
      <w:pPr>
        <w:spacing w:after="200" w:line="276" w:lineRule="auto"/>
        <w:rPr>
          <w:rFonts w:ascii="Verdana" w:eastAsia="Times New Roman" w:hAnsi="Verdana" w:cs="Times New Roman"/>
          <w:color w:val="0070C0"/>
          <w:sz w:val="20"/>
        </w:rPr>
      </w:pPr>
      <w:r w:rsidRPr="00857446">
        <w:rPr>
          <w:rFonts w:ascii="Verdana" w:eastAsia="Times New Roman" w:hAnsi="Verdana" w:cs="Times New Roman"/>
          <w:noProof/>
          <w:sz w:val="20"/>
          <w:lang w:eastAsia="da-DK"/>
        </w:rPr>
        <w:lastRenderedPageBreak/>
        <w:drawing>
          <wp:inline distT="0" distB="0" distL="0" distR="0" wp14:anchorId="3AA232F0" wp14:editId="7B88F03C">
            <wp:extent cx="6120130" cy="4651375"/>
            <wp:effectExtent l="0" t="0" r="0" b="0"/>
            <wp:docPr id="28905" name="Billede 28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5" name="Billede 289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651375"/>
                    </a:xfrm>
                    <a:prstGeom prst="rect">
                      <a:avLst/>
                    </a:prstGeom>
                    <a:noFill/>
                    <a:ln>
                      <a:noFill/>
                    </a:ln>
                  </pic:spPr>
                </pic:pic>
              </a:graphicData>
            </a:graphic>
          </wp:inline>
        </w:drawing>
      </w:r>
    </w:p>
    <w:tbl>
      <w:tblPr>
        <w:tblStyle w:val="Tabel-Gitter"/>
        <w:tblW w:w="0" w:type="auto"/>
        <w:tblInd w:w="5" w:type="dxa"/>
        <w:tblCellMar>
          <w:left w:w="0" w:type="dxa"/>
          <w:right w:w="0" w:type="dxa"/>
        </w:tblCellMar>
        <w:tblLook w:val="04A0" w:firstRow="1" w:lastRow="0" w:firstColumn="1" w:lastColumn="0" w:noHBand="0" w:noVBand="1"/>
      </w:tblPr>
      <w:tblGrid>
        <w:gridCol w:w="9633"/>
      </w:tblGrid>
      <w:tr w:rsidR="00857446" w:rsidRPr="00857446" w14:paraId="639D0D86" w14:textId="77777777" w:rsidTr="00857446">
        <w:tc>
          <w:tcPr>
            <w:tcW w:w="9634" w:type="dxa"/>
            <w:tcBorders>
              <w:left w:val="nil"/>
              <w:bottom w:val="nil"/>
              <w:right w:val="nil"/>
            </w:tcBorders>
          </w:tcPr>
          <w:p w14:paraId="248A2AEA" w14:textId="77777777" w:rsidR="00857446" w:rsidRPr="00857446" w:rsidRDefault="00857446" w:rsidP="00857446">
            <w:pPr>
              <w:rPr>
                <w:sz w:val="16"/>
                <w:szCs w:val="16"/>
                <w:highlight w:val="yellow"/>
              </w:rPr>
            </w:pPr>
            <w:r w:rsidRPr="00857446">
              <w:rPr>
                <w:sz w:val="16"/>
                <w:szCs w:val="16"/>
              </w:rPr>
              <w:t>Husdyrbrugets placering ift. nærmeste beskyttelseslinjer mm. Husdyrbrugets placering markeret med rød cirkel (kort fra plandata.dk).</w:t>
            </w:r>
          </w:p>
        </w:tc>
      </w:tr>
    </w:tbl>
    <w:p w14:paraId="1B1CC891" w14:textId="77777777" w:rsidR="00857446" w:rsidRPr="00857446" w:rsidRDefault="00857446" w:rsidP="00857446">
      <w:pPr>
        <w:keepNext/>
        <w:keepLines/>
        <w:spacing w:before="200" w:after="0" w:line="240" w:lineRule="auto"/>
        <w:ind w:left="864" w:hanging="864"/>
        <w:jc w:val="both"/>
        <w:outlineLvl w:val="3"/>
        <w:rPr>
          <w:rFonts w:ascii="Verdana" w:eastAsiaTheme="majorEastAsia" w:hAnsi="Verdana" w:cs="Times New Roman"/>
          <w:sz w:val="20"/>
          <w:u w:val="single"/>
        </w:rPr>
      </w:pPr>
      <w:r w:rsidRPr="00857446">
        <w:rPr>
          <w:rFonts w:ascii="Verdana" w:eastAsiaTheme="majorEastAsia" w:hAnsi="Verdana" w:cs="Times New Roman"/>
          <w:sz w:val="20"/>
          <w:u w:val="single"/>
        </w:rPr>
        <w:t>Vurdering af landskabs- og planmæssige forhold</w:t>
      </w:r>
    </w:p>
    <w:p w14:paraId="3A4711F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Da der ikke opføres nyt byggeri ud over en silo i tilknytning til eksisterende siloer, sker der ingen ændringer i forhold til oplevelsen af landskabet. </w:t>
      </w:r>
    </w:p>
    <w:p w14:paraId="3DB1929E"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00" w:name="_Toc8282062"/>
      <w:bookmarkStart w:id="401" w:name="_Toc11232482"/>
      <w:bookmarkStart w:id="402" w:name="_Toc11232784"/>
      <w:bookmarkStart w:id="403" w:name="_Toc48319838"/>
      <w:bookmarkStart w:id="404" w:name="_Toc75340309"/>
      <w:r w:rsidRPr="00857446">
        <w:rPr>
          <w:rFonts w:ascii="Verdana" w:eastAsiaTheme="majorEastAsia" w:hAnsi="Verdana" w:cs="Times New Roman"/>
          <w:b/>
          <w:bCs/>
          <w:color w:val="009736"/>
          <w:sz w:val="24"/>
          <w:szCs w:val="26"/>
        </w:rPr>
        <w:t>Generelle afstandskrav (§§ 6 og 8</w:t>
      </w:r>
      <w:bookmarkEnd w:id="400"/>
      <w:r w:rsidRPr="00857446">
        <w:rPr>
          <w:rFonts w:ascii="Verdana" w:eastAsiaTheme="majorEastAsia" w:hAnsi="Verdana" w:cs="Times New Roman"/>
          <w:b/>
          <w:bCs/>
          <w:color w:val="009736"/>
          <w:sz w:val="24"/>
          <w:szCs w:val="26"/>
        </w:rPr>
        <w:t>)</w:t>
      </w:r>
      <w:bookmarkEnd w:id="401"/>
      <w:bookmarkEnd w:id="402"/>
      <w:bookmarkEnd w:id="403"/>
      <w:bookmarkEnd w:id="404"/>
    </w:p>
    <w:p w14:paraId="6052970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Afstandene til de i </w:t>
      </w:r>
      <w:proofErr w:type="spellStart"/>
      <w:r w:rsidRPr="00857446">
        <w:rPr>
          <w:rFonts w:ascii="Verdana" w:eastAsia="Times New Roman" w:hAnsi="Verdana" w:cs="Times New Roman"/>
          <w:sz w:val="20"/>
        </w:rPr>
        <w:t>Husdyrbruglovens</w:t>
      </w:r>
      <w:proofErr w:type="spellEnd"/>
      <w:r w:rsidRPr="00857446">
        <w:rPr>
          <w:rFonts w:ascii="Verdana" w:eastAsia="Times New Roman" w:hAnsi="Verdana" w:cs="Times New Roman"/>
          <w:sz w:val="20"/>
        </w:rPr>
        <w:t xml:space="preserve"> §§ 6, 7 og 8 nævnte områder fremgår af nedenstående tabeller. </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857446" w:rsidRPr="00857446" w14:paraId="2493785A" w14:textId="77777777" w:rsidTr="0085744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shd w:val="clear" w:color="auto" w:fill="92D050"/>
            <w:vAlign w:val="center"/>
          </w:tcPr>
          <w:p w14:paraId="5B77F8DF" w14:textId="77777777" w:rsidR="00857446" w:rsidRPr="00857446" w:rsidRDefault="00857446" w:rsidP="00857446">
            <w:pPr>
              <w:jc w:val="both"/>
              <w:rPr>
                <w:color w:val="auto"/>
                <w:sz w:val="16"/>
                <w:szCs w:val="16"/>
              </w:rPr>
            </w:pPr>
            <w:r w:rsidRPr="00857446">
              <w:rPr>
                <w:color w:val="auto"/>
                <w:sz w:val="16"/>
                <w:szCs w:val="16"/>
              </w:rPr>
              <w:t>Forbudszoner jf. husdyrbrugloven § 6</w:t>
            </w:r>
          </w:p>
        </w:tc>
      </w:tr>
      <w:tr w:rsidR="00857446" w:rsidRPr="00857446" w14:paraId="32C1CD5C"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0CECE" w:themeFill="background2" w:themeFillShade="E6"/>
          </w:tcPr>
          <w:p w14:paraId="487CD968" w14:textId="77777777" w:rsidR="00857446" w:rsidRPr="00857446" w:rsidRDefault="00857446" w:rsidP="00857446">
            <w:pPr>
              <w:jc w:val="both"/>
              <w:rPr>
                <w:sz w:val="16"/>
                <w:szCs w:val="16"/>
              </w:rPr>
            </w:pPr>
          </w:p>
        </w:tc>
        <w:tc>
          <w:tcPr>
            <w:tcW w:w="1692" w:type="dxa"/>
            <w:shd w:val="clear" w:color="auto" w:fill="D0CECE" w:themeFill="background2" w:themeFillShade="E6"/>
            <w:vAlign w:val="center"/>
          </w:tcPr>
          <w:p w14:paraId="78AD33E8"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b/>
                <w:sz w:val="16"/>
                <w:szCs w:val="16"/>
              </w:rPr>
            </w:pPr>
            <w:r w:rsidRPr="00857446">
              <w:rPr>
                <w:b/>
                <w:sz w:val="16"/>
                <w:szCs w:val="16"/>
              </w:rPr>
              <w:t>Afstandskrav</w:t>
            </w:r>
          </w:p>
        </w:tc>
        <w:tc>
          <w:tcPr>
            <w:tcW w:w="3402" w:type="dxa"/>
            <w:shd w:val="clear" w:color="auto" w:fill="D0CECE" w:themeFill="background2" w:themeFillShade="E6"/>
            <w:vAlign w:val="center"/>
          </w:tcPr>
          <w:p w14:paraId="27AD5646"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b/>
                <w:sz w:val="16"/>
                <w:szCs w:val="16"/>
              </w:rPr>
            </w:pPr>
            <w:r w:rsidRPr="00857446">
              <w:rPr>
                <w:b/>
                <w:sz w:val="16"/>
                <w:szCs w:val="16"/>
              </w:rPr>
              <w:t>Placering</w:t>
            </w:r>
          </w:p>
        </w:tc>
        <w:tc>
          <w:tcPr>
            <w:tcW w:w="1695" w:type="dxa"/>
            <w:shd w:val="clear" w:color="auto" w:fill="D0CECE" w:themeFill="background2" w:themeFillShade="E6"/>
            <w:vAlign w:val="center"/>
          </w:tcPr>
          <w:p w14:paraId="3FD3932C"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b/>
                <w:sz w:val="16"/>
                <w:szCs w:val="16"/>
              </w:rPr>
            </w:pPr>
            <w:r w:rsidRPr="00857446">
              <w:rPr>
                <w:b/>
                <w:sz w:val="16"/>
                <w:szCs w:val="16"/>
              </w:rPr>
              <w:t>Aktuel afstand</w:t>
            </w:r>
          </w:p>
        </w:tc>
      </w:tr>
      <w:tr w:rsidR="00857446" w:rsidRPr="00857446" w14:paraId="6358A7A8" w14:textId="77777777" w:rsidTr="00857446">
        <w:tc>
          <w:tcPr>
            <w:cnfStyle w:val="001000000000" w:firstRow="0" w:lastRow="0" w:firstColumn="1" w:lastColumn="0" w:oddVBand="0" w:evenVBand="0" w:oddHBand="0" w:evenHBand="0" w:firstRowFirstColumn="0" w:firstRowLastColumn="0" w:lastRowFirstColumn="0" w:lastRowLastColumn="0"/>
            <w:tcW w:w="2839" w:type="dxa"/>
            <w:shd w:val="clear" w:color="auto" w:fill="D0CECE" w:themeFill="background2" w:themeFillShade="E6"/>
          </w:tcPr>
          <w:p w14:paraId="4FF01C1C" w14:textId="77777777" w:rsidR="00857446" w:rsidRPr="00857446" w:rsidRDefault="00857446" w:rsidP="00857446">
            <w:pPr>
              <w:jc w:val="both"/>
              <w:rPr>
                <w:b w:val="0"/>
                <w:bCs w:val="0"/>
                <w:sz w:val="16"/>
                <w:szCs w:val="16"/>
              </w:rPr>
            </w:pPr>
            <w:r w:rsidRPr="00857446">
              <w:rPr>
                <w:sz w:val="16"/>
                <w:szCs w:val="16"/>
              </w:rPr>
              <w:t>Eksisterende eller ifølge kommuneplanens rammedel fremtidigt byzone- eller sommerhusområde</w:t>
            </w:r>
            <w:r w:rsidRPr="00857446">
              <w:rPr>
                <w:b w:val="0"/>
                <w:bCs w:val="0"/>
                <w:sz w:val="16"/>
                <w:szCs w:val="16"/>
              </w:rPr>
              <w:t xml:space="preserve"> </w:t>
            </w:r>
          </w:p>
        </w:tc>
        <w:tc>
          <w:tcPr>
            <w:tcW w:w="1692" w:type="dxa"/>
            <w:vAlign w:val="center"/>
          </w:tcPr>
          <w:p w14:paraId="49734845"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50 m</w:t>
            </w:r>
          </w:p>
        </w:tc>
        <w:tc>
          <w:tcPr>
            <w:tcW w:w="3402" w:type="dxa"/>
            <w:vAlign w:val="center"/>
          </w:tcPr>
          <w:p w14:paraId="66A860B2"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Tylstrup Byzone</w:t>
            </w:r>
          </w:p>
        </w:tc>
        <w:tc>
          <w:tcPr>
            <w:tcW w:w="1695" w:type="dxa"/>
            <w:vAlign w:val="center"/>
          </w:tcPr>
          <w:p w14:paraId="64928080" w14:textId="77777777" w:rsidR="00857446" w:rsidRPr="00857446" w:rsidRDefault="00857446" w:rsidP="00857446">
            <w:pPr>
              <w:jc w:val="cente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1,77 km</w:t>
            </w:r>
          </w:p>
        </w:tc>
      </w:tr>
      <w:tr w:rsidR="00857446" w:rsidRPr="00857446" w14:paraId="538D5070"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0CECE" w:themeFill="background2" w:themeFillShade="E6"/>
          </w:tcPr>
          <w:p w14:paraId="5B24CD38" w14:textId="77777777" w:rsidR="00857446" w:rsidRPr="00857446" w:rsidRDefault="00857446" w:rsidP="00857446">
            <w:pPr>
              <w:jc w:val="both"/>
              <w:rPr>
                <w:b w:val="0"/>
                <w:bCs w:val="0"/>
                <w:sz w:val="16"/>
                <w:szCs w:val="16"/>
              </w:rPr>
            </w:pPr>
            <w:r w:rsidRPr="00857446">
              <w:rPr>
                <w:sz w:val="16"/>
                <w:szCs w:val="16"/>
              </w:rPr>
              <w:t>Område i landzone, der i lokalplan er udlagt til boligformål, til blandet bolig -og erhvervsformål eller til offentlige formål med henblik på beboelse, institution, rekreative formål etc.</w:t>
            </w:r>
          </w:p>
        </w:tc>
        <w:tc>
          <w:tcPr>
            <w:tcW w:w="1692" w:type="dxa"/>
            <w:vAlign w:val="center"/>
          </w:tcPr>
          <w:p w14:paraId="2DE1BA7B"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50 m</w:t>
            </w:r>
          </w:p>
        </w:tc>
        <w:tc>
          <w:tcPr>
            <w:tcW w:w="3402" w:type="dxa"/>
            <w:vAlign w:val="center"/>
          </w:tcPr>
          <w:p w14:paraId="47BBD20E"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Kraghedevej 164</w:t>
            </w:r>
          </w:p>
        </w:tc>
        <w:tc>
          <w:tcPr>
            <w:tcW w:w="1695" w:type="dxa"/>
            <w:vAlign w:val="center"/>
          </w:tcPr>
          <w:p w14:paraId="0B7646F8" w14:textId="77777777" w:rsidR="00857446" w:rsidRPr="00857446" w:rsidRDefault="00857446" w:rsidP="00857446">
            <w:pPr>
              <w:jc w:val="center"/>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2,16 km</w:t>
            </w:r>
          </w:p>
        </w:tc>
      </w:tr>
      <w:tr w:rsidR="00857446" w:rsidRPr="00857446" w14:paraId="7203DDD6" w14:textId="77777777" w:rsidTr="00857446">
        <w:tc>
          <w:tcPr>
            <w:cnfStyle w:val="001000000000" w:firstRow="0" w:lastRow="0" w:firstColumn="1" w:lastColumn="0" w:oddVBand="0" w:evenVBand="0" w:oddHBand="0" w:evenHBand="0" w:firstRowFirstColumn="0" w:firstRowLastColumn="0" w:lastRowFirstColumn="0" w:lastRowLastColumn="0"/>
            <w:tcW w:w="2839" w:type="dxa"/>
            <w:shd w:val="clear" w:color="auto" w:fill="D0CECE" w:themeFill="background2" w:themeFillShade="E6"/>
          </w:tcPr>
          <w:p w14:paraId="6F53C94D" w14:textId="77777777" w:rsidR="00857446" w:rsidRPr="00857446" w:rsidRDefault="00857446" w:rsidP="00857446">
            <w:pPr>
              <w:jc w:val="both"/>
              <w:rPr>
                <w:b w:val="0"/>
                <w:bCs w:val="0"/>
                <w:sz w:val="16"/>
                <w:szCs w:val="16"/>
              </w:rPr>
            </w:pPr>
            <w:r w:rsidRPr="00857446">
              <w:rPr>
                <w:sz w:val="16"/>
                <w:szCs w:val="16"/>
              </w:rPr>
              <w:lastRenderedPageBreak/>
              <w:t>Nabobeboelse</w:t>
            </w:r>
            <w:r w:rsidRPr="00857446">
              <w:rPr>
                <w:b w:val="0"/>
                <w:bCs w:val="0"/>
                <w:sz w:val="16"/>
                <w:szCs w:val="16"/>
              </w:rPr>
              <w:t xml:space="preserve"> </w:t>
            </w:r>
          </w:p>
        </w:tc>
        <w:tc>
          <w:tcPr>
            <w:tcW w:w="1692" w:type="dxa"/>
            <w:vAlign w:val="center"/>
          </w:tcPr>
          <w:p w14:paraId="7C5E8F65"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50 m</w:t>
            </w:r>
          </w:p>
        </w:tc>
        <w:tc>
          <w:tcPr>
            <w:tcW w:w="3402" w:type="dxa"/>
            <w:vAlign w:val="center"/>
          </w:tcPr>
          <w:p w14:paraId="52B022C8"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Ålborgvej 447</w:t>
            </w:r>
          </w:p>
        </w:tc>
        <w:tc>
          <w:tcPr>
            <w:tcW w:w="1695" w:type="dxa"/>
            <w:vAlign w:val="center"/>
          </w:tcPr>
          <w:p w14:paraId="4A332DB2" w14:textId="77777777" w:rsidR="00857446" w:rsidRPr="00857446" w:rsidRDefault="00857446" w:rsidP="00857446">
            <w:pPr>
              <w:jc w:val="cente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Ca. 332 m</w:t>
            </w:r>
          </w:p>
          <w:p w14:paraId="286CD3BE" w14:textId="77777777" w:rsidR="00857446" w:rsidRPr="00857446" w:rsidRDefault="00857446" w:rsidP="0085744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857446" w:rsidRPr="00857446" w14:paraId="271F9915"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shd w:val="clear" w:color="auto" w:fill="92D050"/>
          </w:tcPr>
          <w:p w14:paraId="19625554" w14:textId="77777777" w:rsidR="00857446" w:rsidRPr="00857446" w:rsidRDefault="00857446" w:rsidP="00857446">
            <w:pPr>
              <w:jc w:val="both"/>
              <w:rPr>
                <w:b w:val="0"/>
                <w:bCs w:val="0"/>
                <w:sz w:val="16"/>
                <w:szCs w:val="16"/>
              </w:rPr>
            </w:pPr>
            <w:r w:rsidRPr="00857446">
              <w:rPr>
                <w:sz w:val="16"/>
                <w:szCs w:val="16"/>
              </w:rPr>
              <w:t xml:space="preserve">Forbudszoner jf. husdyrbrugloven § 7 </w:t>
            </w:r>
          </w:p>
          <w:p w14:paraId="6C703148" w14:textId="77777777" w:rsidR="00857446" w:rsidRPr="00857446" w:rsidRDefault="00857446" w:rsidP="00857446">
            <w:pPr>
              <w:jc w:val="both"/>
              <w:rPr>
                <w:sz w:val="16"/>
                <w:szCs w:val="16"/>
              </w:rPr>
            </w:pPr>
          </w:p>
        </w:tc>
      </w:tr>
      <w:tr w:rsidR="00857446" w:rsidRPr="00857446" w14:paraId="72E5FAEA" w14:textId="77777777" w:rsidTr="00857446">
        <w:tc>
          <w:tcPr>
            <w:cnfStyle w:val="001000000000" w:firstRow="0" w:lastRow="0" w:firstColumn="1" w:lastColumn="0" w:oddVBand="0" w:evenVBand="0" w:oddHBand="0" w:evenHBand="0" w:firstRowFirstColumn="0" w:firstRowLastColumn="0" w:lastRowFirstColumn="0" w:lastRowLastColumn="0"/>
            <w:tcW w:w="2839" w:type="dxa"/>
            <w:shd w:val="clear" w:color="auto" w:fill="D0CECE" w:themeFill="background2" w:themeFillShade="E6"/>
          </w:tcPr>
          <w:p w14:paraId="02409346" w14:textId="77777777" w:rsidR="00857446" w:rsidRPr="00857446" w:rsidRDefault="00857446" w:rsidP="00857446">
            <w:pPr>
              <w:jc w:val="both"/>
              <w:rPr>
                <w:sz w:val="16"/>
                <w:szCs w:val="16"/>
              </w:rPr>
            </w:pPr>
            <w:r w:rsidRPr="00857446">
              <w:rPr>
                <w:sz w:val="16"/>
                <w:szCs w:val="16"/>
              </w:rPr>
              <w:t>Afstand til kategori 1-natur</w:t>
            </w:r>
          </w:p>
        </w:tc>
        <w:tc>
          <w:tcPr>
            <w:tcW w:w="1692" w:type="dxa"/>
            <w:vAlign w:val="center"/>
          </w:tcPr>
          <w:p w14:paraId="025E9357"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Min. 10 m</w:t>
            </w:r>
          </w:p>
        </w:tc>
        <w:tc>
          <w:tcPr>
            <w:tcW w:w="3402" w:type="dxa"/>
            <w:vAlign w:val="center"/>
          </w:tcPr>
          <w:p w14:paraId="014718D9"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&gt;10 meter</w:t>
            </w:r>
          </w:p>
        </w:tc>
        <w:tc>
          <w:tcPr>
            <w:tcW w:w="1695" w:type="dxa"/>
            <w:vAlign w:val="center"/>
          </w:tcPr>
          <w:p w14:paraId="1F90F5B3" w14:textId="77777777" w:rsidR="00857446" w:rsidRPr="00857446" w:rsidRDefault="00857446" w:rsidP="00857446">
            <w:pPr>
              <w:jc w:val="cente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6 km</w:t>
            </w:r>
          </w:p>
          <w:p w14:paraId="172EA112" w14:textId="77777777" w:rsidR="00857446" w:rsidRPr="00857446" w:rsidRDefault="00857446" w:rsidP="0085744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857446" w:rsidRPr="00857446" w14:paraId="36960C7B"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0CECE" w:themeFill="background2" w:themeFillShade="E6"/>
          </w:tcPr>
          <w:p w14:paraId="7BD7D8DE" w14:textId="77777777" w:rsidR="00857446" w:rsidRPr="00857446" w:rsidRDefault="00857446" w:rsidP="00857446">
            <w:pPr>
              <w:jc w:val="both"/>
              <w:rPr>
                <w:sz w:val="16"/>
                <w:szCs w:val="16"/>
              </w:rPr>
            </w:pPr>
            <w:r w:rsidRPr="00857446">
              <w:rPr>
                <w:sz w:val="16"/>
                <w:szCs w:val="16"/>
              </w:rPr>
              <w:t>Afstand til kategori 2-natur</w:t>
            </w:r>
          </w:p>
        </w:tc>
        <w:tc>
          <w:tcPr>
            <w:tcW w:w="1692" w:type="dxa"/>
            <w:vAlign w:val="center"/>
          </w:tcPr>
          <w:p w14:paraId="22A7B237"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Min. 10 m</w:t>
            </w:r>
          </w:p>
        </w:tc>
        <w:tc>
          <w:tcPr>
            <w:tcW w:w="3402" w:type="dxa"/>
            <w:vAlign w:val="center"/>
          </w:tcPr>
          <w:p w14:paraId="166C9B4F" w14:textId="77777777" w:rsidR="00857446" w:rsidRPr="00857446" w:rsidRDefault="00857446" w:rsidP="00857446">
            <w:pPr>
              <w:jc w:val="both"/>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&gt;10 meter</w:t>
            </w:r>
          </w:p>
        </w:tc>
        <w:tc>
          <w:tcPr>
            <w:tcW w:w="1695" w:type="dxa"/>
            <w:vAlign w:val="center"/>
          </w:tcPr>
          <w:p w14:paraId="5F8EE96F" w14:textId="77777777" w:rsidR="00857446" w:rsidRPr="00857446" w:rsidRDefault="00857446" w:rsidP="00857446">
            <w:pPr>
              <w:jc w:val="center"/>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3,79 km</w:t>
            </w:r>
          </w:p>
          <w:p w14:paraId="089E28F6" w14:textId="77777777" w:rsidR="00857446" w:rsidRPr="00857446" w:rsidRDefault="00857446" w:rsidP="00857446">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35699D7B" w14:textId="77777777" w:rsidR="00857446" w:rsidRPr="00857446" w:rsidRDefault="00857446" w:rsidP="00857446">
      <w:pPr>
        <w:spacing w:after="200" w:line="240" w:lineRule="auto"/>
        <w:jc w:val="both"/>
        <w:rPr>
          <w:rFonts w:ascii="Verdana" w:eastAsia="Times New Roman" w:hAnsi="Verdana" w:cs="Times New Roman"/>
          <w:sz w:val="18"/>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857446" w:rsidRPr="00857446" w14:paraId="245CC65D" w14:textId="77777777" w:rsidTr="00857446">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shd w:val="clear" w:color="auto" w:fill="92D050"/>
            <w:vAlign w:val="center"/>
          </w:tcPr>
          <w:p w14:paraId="2FCB4682" w14:textId="77777777" w:rsidR="00857446" w:rsidRPr="00857446" w:rsidRDefault="00857446" w:rsidP="00857446">
            <w:pPr>
              <w:rPr>
                <w:sz w:val="16"/>
                <w:szCs w:val="16"/>
              </w:rPr>
            </w:pPr>
            <w:r w:rsidRPr="00857446">
              <w:rPr>
                <w:sz w:val="16"/>
                <w:szCs w:val="16"/>
              </w:rPr>
              <w:t>Afstande og afstandskrav jf. husdyrbrugloven § 8</w:t>
            </w:r>
          </w:p>
        </w:tc>
      </w:tr>
      <w:tr w:rsidR="00857446" w:rsidRPr="00857446" w14:paraId="48D06AD0"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1632AF29" w14:textId="77777777" w:rsidR="00857446" w:rsidRPr="00857446" w:rsidRDefault="00857446" w:rsidP="00857446">
            <w:pPr>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0CECE" w:themeFill="background2" w:themeFillShade="E6"/>
          </w:tcPr>
          <w:p w14:paraId="31767569" w14:textId="77777777" w:rsidR="00857446" w:rsidRPr="00857446" w:rsidRDefault="00857446" w:rsidP="00857446">
            <w:pPr>
              <w:rPr>
                <w:b/>
                <w:bCs/>
                <w:sz w:val="16"/>
                <w:szCs w:val="16"/>
              </w:rPr>
            </w:pPr>
            <w:r w:rsidRPr="00857446">
              <w:rPr>
                <w:b/>
                <w:bCs/>
                <w:sz w:val="16"/>
                <w:szCs w:val="16"/>
              </w:rPr>
              <w:t>Afstandskrav</w:t>
            </w:r>
          </w:p>
        </w:tc>
        <w:tc>
          <w:tcPr>
            <w:tcW w:w="3087" w:type="dxa"/>
            <w:shd w:val="clear" w:color="auto" w:fill="D0CECE" w:themeFill="background2" w:themeFillShade="E6"/>
          </w:tcPr>
          <w:p w14:paraId="28831BDB" w14:textId="77777777" w:rsidR="00857446" w:rsidRPr="00857446" w:rsidRDefault="00857446" w:rsidP="00857446">
            <w:pPr>
              <w:cnfStyle w:val="000000100000" w:firstRow="0" w:lastRow="0" w:firstColumn="0" w:lastColumn="0" w:oddVBand="0" w:evenVBand="0" w:oddHBand="1" w:evenHBand="0" w:firstRowFirstColumn="0" w:firstRowLastColumn="0" w:lastRowFirstColumn="0" w:lastRowLastColumn="0"/>
              <w:rPr>
                <w:b/>
                <w:bCs/>
                <w:sz w:val="16"/>
                <w:szCs w:val="16"/>
              </w:rPr>
            </w:pPr>
            <w:r w:rsidRPr="00857446">
              <w:rPr>
                <w:b/>
                <w:bCs/>
                <w:sz w:val="16"/>
                <w:szCs w:val="16"/>
              </w:rPr>
              <w:t>afstand</w:t>
            </w:r>
          </w:p>
        </w:tc>
      </w:tr>
      <w:tr w:rsidR="00857446" w:rsidRPr="00857446" w14:paraId="20DB2918" w14:textId="77777777" w:rsidTr="00857446">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7E9E879F" w14:textId="77777777" w:rsidR="00857446" w:rsidRPr="00857446" w:rsidRDefault="00857446" w:rsidP="00857446">
            <w:pPr>
              <w:rPr>
                <w:sz w:val="16"/>
                <w:szCs w:val="16"/>
              </w:rPr>
            </w:pPr>
            <w:r w:rsidRPr="00857446">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22C5EBB4" w14:textId="77777777" w:rsidR="00857446" w:rsidRPr="00857446" w:rsidRDefault="00857446" w:rsidP="00857446">
            <w:pPr>
              <w:rPr>
                <w:sz w:val="16"/>
                <w:szCs w:val="16"/>
              </w:rPr>
            </w:pPr>
            <w:r w:rsidRPr="00857446">
              <w:rPr>
                <w:sz w:val="16"/>
                <w:szCs w:val="16"/>
              </w:rPr>
              <w:t>Min. 25 m</w:t>
            </w:r>
          </w:p>
        </w:tc>
        <w:tc>
          <w:tcPr>
            <w:tcW w:w="3087" w:type="dxa"/>
            <w:vAlign w:val="center"/>
          </w:tcPr>
          <w:p w14:paraId="1DF0257F"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507 m</w:t>
            </w:r>
          </w:p>
        </w:tc>
      </w:tr>
      <w:tr w:rsidR="00857446" w:rsidRPr="00857446" w14:paraId="04CF5B89"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12C43ACA" w14:textId="77777777" w:rsidR="00857446" w:rsidRPr="00857446" w:rsidRDefault="00857446" w:rsidP="00857446">
            <w:pPr>
              <w:rPr>
                <w:sz w:val="16"/>
                <w:szCs w:val="16"/>
              </w:rPr>
            </w:pPr>
            <w:r w:rsidRPr="00857446">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D100C49" w14:textId="77777777" w:rsidR="00857446" w:rsidRPr="00857446" w:rsidRDefault="00857446" w:rsidP="00857446">
            <w:pPr>
              <w:rPr>
                <w:sz w:val="16"/>
                <w:szCs w:val="16"/>
              </w:rPr>
            </w:pPr>
            <w:r w:rsidRPr="00857446">
              <w:rPr>
                <w:sz w:val="16"/>
                <w:szCs w:val="16"/>
              </w:rPr>
              <w:t>Min. 50 m</w:t>
            </w:r>
          </w:p>
        </w:tc>
        <w:tc>
          <w:tcPr>
            <w:tcW w:w="3087" w:type="dxa"/>
            <w:vAlign w:val="center"/>
          </w:tcPr>
          <w:p w14:paraId="3BB40923" w14:textId="77777777" w:rsidR="00857446" w:rsidRPr="00857446" w:rsidRDefault="00857446" w:rsidP="00857446">
            <w:pPr>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2,2 km</w:t>
            </w:r>
          </w:p>
        </w:tc>
      </w:tr>
      <w:tr w:rsidR="00857446" w:rsidRPr="00857446" w14:paraId="120D1AAB" w14:textId="77777777" w:rsidTr="00857446">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21F745C0" w14:textId="77777777" w:rsidR="00857446" w:rsidRPr="00857446" w:rsidRDefault="00857446" w:rsidP="00857446">
            <w:pPr>
              <w:rPr>
                <w:sz w:val="16"/>
                <w:szCs w:val="16"/>
              </w:rPr>
            </w:pPr>
            <w:r w:rsidRPr="0085744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263BAC52" w14:textId="77777777" w:rsidR="00857446" w:rsidRPr="00857446" w:rsidRDefault="00857446" w:rsidP="00857446">
            <w:pPr>
              <w:rPr>
                <w:sz w:val="16"/>
                <w:szCs w:val="16"/>
              </w:rPr>
            </w:pPr>
            <w:r w:rsidRPr="00857446">
              <w:rPr>
                <w:sz w:val="16"/>
                <w:szCs w:val="16"/>
              </w:rPr>
              <w:t>Min. 15 m</w:t>
            </w:r>
          </w:p>
        </w:tc>
        <w:tc>
          <w:tcPr>
            <w:tcW w:w="3087" w:type="dxa"/>
            <w:vAlign w:val="center"/>
          </w:tcPr>
          <w:p w14:paraId="5A4E89E6"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102 m</w:t>
            </w:r>
          </w:p>
        </w:tc>
      </w:tr>
      <w:tr w:rsidR="00857446" w:rsidRPr="00857446" w14:paraId="11F62E31"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1BC4CAFF" w14:textId="77777777" w:rsidR="00857446" w:rsidRPr="00857446" w:rsidRDefault="00857446" w:rsidP="00857446">
            <w:pPr>
              <w:rPr>
                <w:sz w:val="16"/>
                <w:szCs w:val="16"/>
              </w:rPr>
            </w:pPr>
            <w:r w:rsidRPr="00857446">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7AC46F1" w14:textId="77777777" w:rsidR="00857446" w:rsidRPr="00857446" w:rsidRDefault="00857446" w:rsidP="00857446">
            <w:pPr>
              <w:rPr>
                <w:sz w:val="16"/>
                <w:szCs w:val="16"/>
              </w:rPr>
            </w:pPr>
            <w:r w:rsidRPr="00857446">
              <w:rPr>
                <w:sz w:val="16"/>
                <w:szCs w:val="16"/>
              </w:rPr>
              <w:t>Min. 15 m</w:t>
            </w:r>
          </w:p>
        </w:tc>
        <w:tc>
          <w:tcPr>
            <w:tcW w:w="3087" w:type="dxa"/>
            <w:vAlign w:val="center"/>
          </w:tcPr>
          <w:p w14:paraId="572A6F21" w14:textId="77777777" w:rsidR="00857446" w:rsidRPr="00857446" w:rsidRDefault="00857446" w:rsidP="00857446">
            <w:pPr>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90 m</w:t>
            </w:r>
          </w:p>
        </w:tc>
      </w:tr>
      <w:tr w:rsidR="00857446" w:rsidRPr="00857446" w14:paraId="43F73C6C" w14:textId="77777777" w:rsidTr="00857446">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2C56C22D" w14:textId="77777777" w:rsidR="00857446" w:rsidRPr="00857446" w:rsidRDefault="00857446" w:rsidP="00857446">
            <w:pPr>
              <w:rPr>
                <w:sz w:val="16"/>
                <w:szCs w:val="16"/>
              </w:rPr>
            </w:pPr>
            <w:r w:rsidRPr="00857446">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76410EA" w14:textId="77777777" w:rsidR="00857446" w:rsidRPr="00857446" w:rsidRDefault="00857446" w:rsidP="00857446">
            <w:pPr>
              <w:rPr>
                <w:sz w:val="16"/>
                <w:szCs w:val="16"/>
              </w:rPr>
            </w:pPr>
            <w:r w:rsidRPr="00857446">
              <w:rPr>
                <w:sz w:val="16"/>
                <w:szCs w:val="16"/>
              </w:rPr>
              <w:t>Min. 25 m</w:t>
            </w:r>
          </w:p>
        </w:tc>
        <w:tc>
          <w:tcPr>
            <w:tcW w:w="3087" w:type="dxa"/>
            <w:vAlign w:val="center"/>
          </w:tcPr>
          <w:p w14:paraId="74E9AF4E"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&gt;25</w:t>
            </w:r>
          </w:p>
        </w:tc>
      </w:tr>
      <w:tr w:rsidR="00857446" w:rsidRPr="00857446" w14:paraId="49F4CC0C" w14:textId="77777777" w:rsidTr="00857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7ED5C316" w14:textId="77777777" w:rsidR="00857446" w:rsidRPr="00857446" w:rsidRDefault="00857446" w:rsidP="00857446">
            <w:pPr>
              <w:rPr>
                <w:sz w:val="16"/>
                <w:szCs w:val="16"/>
              </w:rPr>
            </w:pPr>
            <w:r w:rsidRPr="00857446">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9AA2A9C" w14:textId="77777777" w:rsidR="00857446" w:rsidRPr="00857446" w:rsidRDefault="00857446" w:rsidP="00857446">
            <w:pPr>
              <w:rPr>
                <w:sz w:val="16"/>
                <w:szCs w:val="16"/>
              </w:rPr>
            </w:pPr>
            <w:r w:rsidRPr="00857446">
              <w:rPr>
                <w:sz w:val="16"/>
                <w:szCs w:val="16"/>
              </w:rPr>
              <w:t>Min. 15 m</w:t>
            </w:r>
          </w:p>
        </w:tc>
        <w:tc>
          <w:tcPr>
            <w:tcW w:w="3087" w:type="dxa"/>
            <w:vAlign w:val="center"/>
          </w:tcPr>
          <w:p w14:paraId="40319A2F" w14:textId="77777777" w:rsidR="00857446" w:rsidRPr="00857446" w:rsidRDefault="00857446" w:rsidP="00857446">
            <w:pPr>
              <w:cnfStyle w:val="000000100000" w:firstRow="0" w:lastRow="0" w:firstColumn="0" w:lastColumn="0" w:oddVBand="0" w:evenVBand="0" w:oddHBand="1" w:evenHBand="0" w:firstRowFirstColumn="0" w:firstRowLastColumn="0" w:lastRowFirstColumn="0" w:lastRowLastColumn="0"/>
              <w:rPr>
                <w:sz w:val="16"/>
                <w:szCs w:val="16"/>
              </w:rPr>
            </w:pPr>
            <w:r w:rsidRPr="00857446">
              <w:rPr>
                <w:sz w:val="16"/>
                <w:szCs w:val="16"/>
              </w:rPr>
              <w:t>22 meter</w:t>
            </w:r>
          </w:p>
        </w:tc>
      </w:tr>
      <w:tr w:rsidR="00857446" w:rsidRPr="00857446" w14:paraId="04D5ED3D" w14:textId="77777777" w:rsidTr="00857446">
        <w:tc>
          <w:tcPr>
            <w:cnfStyle w:val="001000000000" w:firstRow="0" w:lastRow="0" w:firstColumn="1" w:lastColumn="0" w:oddVBand="0" w:evenVBand="0" w:oddHBand="0" w:evenHBand="0" w:firstRowFirstColumn="0" w:firstRowLastColumn="0" w:lastRowFirstColumn="0" w:lastRowLastColumn="0"/>
            <w:tcW w:w="3673" w:type="dxa"/>
            <w:shd w:val="clear" w:color="auto" w:fill="D0CECE" w:themeFill="background2" w:themeFillShade="E6"/>
          </w:tcPr>
          <w:p w14:paraId="4F44D36E" w14:textId="77777777" w:rsidR="00857446" w:rsidRPr="00857446" w:rsidRDefault="00857446" w:rsidP="00857446">
            <w:pPr>
              <w:rPr>
                <w:sz w:val="16"/>
                <w:szCs w:val="16"/>
              </w:rPr>
            </w:pPr>
            <w:r w:rsidRPr="00857446">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E701275" w14:textId="77777777" w:rsidR="00857446" w:rsidRPr="00857446" w:rsidRDefault="00857446" w:rsidP="00857446">
            <w:pPr>
              <w:rPr>
                <w:sz w:val="16"/>
                <w:szCs w:val="16"/>
              </w:rPr>
            </w:pPr>
            <w:r w:rsidRPr="00857446">
              <w:rPr>
                <w:sz w:val="16"/>
                <w:szCs w:val="16"/>
              </w:rPr>
              <w:t>Min. 30 m</w:t>
            </w:r>
          </w:p>
        </w:tc>
        <w:tc>
          <w:tcPr>
            <w:tcW w:w="3087" w:type="dxa"/>
            <w:vAlign w:val="center"/>
          </w:tcPr>
          <w:p w14:paraId="4C80D0C5"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 w:val="16"/>
                <w:szCs w:val="16"/>
              </w:rPr>
            </w:pPr>
            <w:r w:rsidRPr="00857446">
              <w:rPr>
                <w:sz w:val="16"/>
                <w:szCs w:val="16"/>
              </w:rPr>
              <w:t>107 meter</w:t>
            </w:r>
          </w:p>
        </w:tc>
      </w:tr>
    </w:tbl>
    <w:p w14:paraId="1DFADE35" w14:textId="77777777" w:rsidR="00857446" w:rsidRPr="00857446" w:rsidRDefault="00857446" w:rsidP="00857446">
      <w:pPr>
        <w:spacing w:after="200" w:line="276" w:lineRule="auto"/>
        <w:rPr>
          <w:rFonts w:ascii="Verdana" w:eastAsia="Times New Roman" w:hAnsi="Verdana" w:cs="Times New Roman"/>
          <w:b/>
          <w:bCs/>
          <w:i/>
          <w:iCs/>
          <w:sz w:val="20"/>
          <w:szCs w:val="20"/>
        </w:rPr>
      </w:pPr>
    </w:p>
    <w:p w14:paraId="3C2B4EB4" w14:textId="77777777" w:rsidR="00857446" w:rsidRPr="00857446" w:rsidRDefault="00857446" w:rsidP="00857446">
      <w:pPr>
        <w:spacing w:after="200" w:line="276" w:lineRule="auto"/>
        <w:jc w:val="both"/>
        <w:rPr>
          <w:rFonts w:ascii="Verdana" w:eastAsia="Times New Roman" w:hAnsi="Verdana" w:cs="Times New Roman"/>
          <w:sz w:val="20"/>
        </w:rPr>
      </w:pPr>
      <w:r w:rsidRPr="00857446">
        <w:rPr>
          <w:rFonts w:ascii="Verdana" w:eastAsia="Times New Roman" w:hAnsi="Verdana" w:cs="Times New Roman"/>
          <w:sz w:val="20"/>
          <w:u w:val="single"/>
        </w:rPr>
        <w:t>Vurdering</w:t>
      </w:r>
      <w:r w:rsidRPr="00857446">
        <w:rPr>
          <w:rFonts w:ascii="Verdana" w:eastAsia="Times New Roman" w:hAnsi="Verdana" w:cs="Times New Roman"/>
          <w:sz w:val="20"/>
          <w:u w:val="single"/>
        </w:rPr>
        <w:br/>
      </w:r>
      <w:r w:rsidRPr="00857446">
        <w:rPr>
          <w:rFonts w:ascii="Verdana" w:eastAsia="Times New Roman" w:hAnsi="Verdana" w:cs="Times New Roman"/>
          <w:sz w:val="20"/>
        </w:rPr>
        <w:t xml:space="preserve">Kravene jf. §§ 6 og 7 har karakter af forbudszone. Afstandskravene er alle opfyldt. </w:t>
      </w:r>
    </w:p>
    <w:p w14:paraId="647712C0" w14:textId="77777777" w:rsidR="00857446" w:rsidRPr="00857446" w:rsidRDefault="00857446" w:rsidP="00857446">
      <w:pPr>
        <w:spacing w:after="200" w:line="276" w:lineRule="auto"/>
        <w:jc w:val="both"/>
        <w:rPr>
          <w:rFonts w:ascii="Verdana" w:eastAsia="Times New Roman" w:hAnsi="Verdana" w:cs="Times New Roman"/>
          <w:sz w:val="20"/>
        </w:rPr>
      </w:pPr>
      <w:r w:rsidRPr="00857446">
        <w:rPr>
          <w:rFonts w:ascii="Verdana" w:eastAsia="Times New Roman" w:hAnsi="Verdana" w:cs="Times New Roman"/>
          <w:sz w:val="20"/>
        </w:rPr>
        <w:t>Afstandskravene i §8 skal overholdes ved udvidelser eller ændringer af husdyranlæg og gødnings- og ensilageopbevaringsanlæg på husdyrbrug, der kan medføre forøget forurening. Der er dog mulighed for at give dispensation for manglende overholdelse.</w:t>
      </w:r>
      <w:r w:rsidRPr="00857446">
        <w:rPr>
          <w:rFonts w:ascii="Verdana" w:eastAsia="Times New Roman" w:hAnsi="Verdana" w:cs="Times New Roman"/>
          <w:sz w:val="20"/>
        </w:rPr>
        <w:br/>
        <w:t>Alle afstandskrav er overholdt.</w:t>
      </w:r>
    </w:p>
    <w:p w14:paraId="605563FF"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405" w:name="_Toc11232483"/>
      <w:bookmarkStart w:id="406" w:name="_Toc11232785"/>
      <w:bookmarkStart w:id="407" w:name="_Ref8818808"/>
      <w:bookmarkStart w:id="408" w:name="_Ref8818816"/>
      <w:r w:rsidRPr="00857446">
        <w:rPr>
          <w:rFonts w:ascii="Verdana" w:eastAsiaTheme="majorEastAsia" w:hAnsi="Verdana" w:cs="Times New Roman"/>
          <w:b/>
          <w:bCs/>
          <w:color w:val="009736"/>
          <w:sz w:val="28"/>
          <w:szCs w:val="28"/>
        </w:rPr>
        <w:t xml:space="preserve"> </w:t>
      </w:r>
      <w:bookmarkStart w:id="409" w:name="_Toc48319839"/>
      <w:bookmarkStart w:id="410" w:name="_Toc75340310"/>
      <w:r w:rsidRPr="00857446">
        <w:rPr>
          <w:rFonts w:ascii="Verdana" w:eastAsiaTheme="majorEastAsia" w:hAnsi="Verdana" w:cs="Times New Roman"/>
          <w:b/>
          <w:bCs/>
          <w:color w:val="009736"/>
          <w:sz w:val="28"/>
          <w:szCs w:val="28"/>
        </w:rPr>
        <w:t>Husdyrbrugets ammoniakemission</w:t>
      </w:r>
      <w:bookmarkEnd w:id="405"/>
      <w:bookmarkEnd w:id="406"/>
      <w:bookmarkEnd w:id="407"/>
      <w:bookmarkEnd w:id="408"/>
      <w:bookmarkEnd w:id="409"/>
      <w:bookmarkEnd w:id="410"/>
    </w:p>
    <w:p w14:paraId="46EA24EC" w14:textId="77777777" w:rsidR="00857446" w:rsidRPr="00857446" w:rsidRDefault="00857446" w:rsidP="00857446">
      <w:pPr>
        <w:spacing w:after="200" w:line="240" w:lineRule="auto"/>
        <w:jc w:val="both"/>
        <w:rPr>
          <w:rFonts w:ascii="Verdana" w:eastAsia="Times New Roman" w:hAnsi="Verdana" w:cs="Times New Roman"/>
          <w:sz w:val="20"/>
        </w:rPr>
      </w:pPr>
      <w:bookmarkStart w:id="411" w:name="_Toc8282066"/>
      <w:r w:rsidRPr="00857446">
        <w:rPr>
          <w:rFonts w:ascii="Verdana" w:eastAsia="Times New Roman" w:hAnsi="Verdana" w:cs="Times New Roman"/>
          <w:sz w:val="20"/>
        </w:rPr>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8"/>
      </w:tblGrid>
      <w:tr w:rsidR="00857446" w:rsidRPr="00857446" w14:paraId="0B380CB2" w14:textId="77777777" w:rsidTr="00857446">
        <w:tc>
          <w:tcPr>
            <w:tcW w:w="9628" w:type="dxa"/>
          </w:tcPr>
          <w:p w14:paraId="1F97522B" w14:textId="77777777" w:rsidR="00857446" w:rsidRPr="00857446" w:rsidRDefault="00857446" w:rsidP="00857446">
            <w:pPr>
              <w:rPr>
                <w:szCs w:val="22"/>
                <w:highlight w:val="yellow"/>
              </w:rPr>
            </w:pPr>
            <w:r w:rsidRPr="00857446">
              <w:rPr>
                <w:noProof/>
                <w:szCs w:val="22"/>
              </w:rPr>
              <w:t xml:space="preserve"> </w:t>
            </w:r>
            <w:r w:rsidRPr="00857446">
              <w:rPr>
                <w:b/>
                <w:bCs/>
                <w:noProof/>
                <w:lang w:eastAsia="da-DK"/>
              </w:rPr>
              <w:drawing>
                <wp:inline distT="0" distB="0" distL="0" distR="0" wp14:anchorId="4F751FD6" wp14:editId="5B534043">
                  <wp:extent cx="6040755" cy="1043940"/>
                  <wp:effectExtent l="0" t="0" r="0" b="3810"/>
                  <wp:docPr id="28902" name="Billede 2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2" name="Billede 289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40755" cy="1043940"/>
                          </a:xfrm>
                          <a:prstGeom prst="rect">
                            <a:avLst/>
                          </a:prstGeom>
                          <a:noFill/>
                          <a:ln>
                            <a:noFill/>
                          </a:ln>
                        </pic:spPr>
                      </pic:pic>
                    </a:graphicData>
                  </a:graphic>
                </wp:inline>
              </w:drawing>
            </w:r>
          </w:p>
        </w:tc>
      </w:tr>
      <w:tr w:rsidR="00857446" w:rsidRPr="00857446" w14:paraId="77911F50" w14:textId="77777777" w:rsidTr="00857446">
        <w:tc>
          <w:tcPr>
            <w:tcW w:w="9628" w:type="dxa"/>
            <w:tcBorders>
              <w:left w:val="nil"/>
              <w:bottom w:val="nil"/>
              <w:right w:val="nil"/>
            </w:tcBorders>
          </w:tcPr>
          <w:p w14:paraId="004BD0AD" w14:textId="77777777" w:rsidR="00857446" w:rsidRPr="00857446" w:rsidRDefault="00857446" w:rsidP="00857446">
            <w:pPr>
              <w:rPr>
                <w:sz w:val="16"/>
                <w:szCs w:val="16"/>
                <w:highlight w:val="yellow"/>
              </w:rPr>
            </w:pPr>
            <w:r w:rsidRPr="00857446">
              <w:rPr>
                <w:sz w:val="16"/>
                <w:szCs w:val="16"/>
              </w:rPr>
              <w:t>Det samlede resultat af ammoniakberegningerne i husdyrgodkendelse.dk.</w:t>
            </w:r>
          </w:p>
        </w:tc>
      </w:tr>
    </w:tbl>
    <w:p w14:paraId="156B2F30" w14:textId="77777777" w:rsidR="00857446" w:rsidRPr="00857446" w:rsidRDefault="00857446" w:rsidP="00857446">
      <w:pPr>
        <w:spacing w:after="200" w:line="240" w:lineRule="auto"/>
        <w:jc w:val="both"/>
        <w:rPr>
          <w:rFonts w:ascii="Verdana" w:eastAsia="Times New Roman" w:hAnsi="Verdana" w:cs="Times New Roman"/>
          <w:sz w:val="20"/>
        </w:rPr>
      </w:pPr>
    </w:p>
    <w:p w14:paraId="4BFDEE5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Ammoniakemissionen fra det ansøgte projekt udgør 2.831,6 kg N/ha/år. Den beregningsmæssige forskel i ammoniakfordampningen fra den nuværende drift og 8 års drift på 1.064,4 kg N til den ansøgte drift skyldes, at der i ansøgt drift er inddraget yderligere produktionsbygninger samt søgt </w:t>
      </w:r>
      <w:proofErr w:type="spellStart"/>
      <w:r w:rsidRPr="00857446">
        <w:rPr>
          <w:rFonts w:ascii="Verdana" w:eastAsia="Times New Roman" w:hAnsi="Verdana" w:cs="Times New Roman"/>
          <w:sz w:val="20"/>
        </w:rPr>
        <w:t>flex</w:t>
      </w:r>
      <w:proofErr w:type="spellEnd"/>
      <w:r w:rsidRPr="00857446">
        <w:rPr>
          <w:rFonts w:ascii="Verdana" w:eastAsia="Times New Roman" w:hAnsi="Verdana" w:cs="Times New Roman"/>
          <w:sz w:val="20"/>
        </w:rPr>
        <w:t>-model i stald 8. Derudover fjernes krav til gyllekøling med en ammoniakreducerende effekt på 30 %, da det ikke er teknisk muligt.</w:t>
      </w:r>
    </w:p>
    <w:p w14:paraId="67ACAE3B"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12" w:name="_Ref9840003"/>
      <w:bookmarkStart w:id="413" w:name="_Ref9840016"/>
      <w:bookmarkStart w:id="414" w:name="_Toc11232484"/>
      <w:bookmarkStart w:id="415" w:name="_Toc11232786"/>
      <w:bookmarkStart w:id="416" w:name="_Toc48319840"/>
      <w:bookmarkStart w:id="417" w:name="_Toc75340311"/>
      <w:r w:rsidRPr="00857446">
        <w:rPr>
          <w:rFonts w:ascii="Verdana" w:eastAsiaTheme="majorEastAsia" w:hAnsi="Verdana" w:cs="Times New Roman"/>
          <w:b/>
          <w:bCs/>
          <w:color w:val="009736"/>
          <w:sz w:val="24"/>
          <w:szCs w:val="26"/>
        </w:rPr>
        <w:t xml:space="preserve">Beliggenhed i forhold til </w:t>
      </w:r>
      <w:bookmarkEnd w:id="411"/>
      <w:bookmarkEnd w:id="412"/>
      <w:bookmarkEnd w:id="413"/>
      <w:bookmarkEnd w:id="414"/>
      <w:bookmarkEnd w:id="415"/>
      <w:r w:rsidRPr="00857446">
        <w:rPr>
          <w:rFonts w:ascii="Verdana" w:eastAsiaTheme="majorEastAsia" w:hAnsi="Verdana" w:cs="Times New Roman"/>
          <w:b/>
          <w:bCs/>
          <w:color w:val="009736"/>
          <w:sz w:val="24"/>
          <w:szCs w:val="26"/>
        </w:rPr>
        <w:t>natur</w:t>
      </w:r>
      <w:bookmarkEnd w:id="416"/>
      <w:bookmarkEnd w:id="417"/>
    </w:p>
    <w:p w14:paraId="66A50398" w14:textId="77777777" w:rsidR="00857446" w:rsidRPr="00857446" w:rsidRDefault="00857446" w:rsidP="00857446">
      <w:pPr>
        <w:spacing w:after="200" w:line="240" w:lineRule="auto"/>
        <w:jc w:val="both"/>
        <w:rPr>
          <w:rFonts w:ascii="Verdana" w:eastAsia="Times New Roman" w:hAnsi="Verdana" w:cs="Times New Roman"/>
          <w:sz w:val="20"/>
        </w:rPr>
      </w:pPr>
      <w:bookmarkStart w:id="418" w:name="_Hlk37783422"/>
      <w:r w:rsidRPr="00857446">
        <w:rPr>
          <w:rFonts w:ascii="Verdana" w:eastAsia="Times New Roman" w:hAnsi="Verdana" w:cs="Times New Roman"/>
          <w:sz w:val="20"/>
        </w:rPr>
        <w:t>Der er lovgivningsmæssige krav til hvor meget husdyrbrug må påvirke omkringliggende natur med ammoniak. I Husdyrgodkendelse.dk beregnes hvor stor en del af husdyrbrugets ammoniakemission der afsættes på omkringliggende natur. Naturområder er udpeget i henhold til naturbeskyttelseslovens §3. Udpegningerne er vejledende for alle naturtyper.</w:t>
      </w:r>
    </w:p>
    <w:p w14:paraId="6387C937" w14:textId="77777777" w:rsidR="00857446" w:rsidRPr="00857446" w:rsidRDefault="00857446" w:rsidP="00857446">
      <w:pPr>
        <w:spacing w:after="200" w:line="240" w:lineRule="auto"/>
        <w:jc w:val="both"/>
        <w:rPr>
          <w:rFonts w:ascii="Verdana" w:eastAsia="Times New Roman" w:hAnsi="Verdana" w:cs="Times New Roman"/>
          <w:sz w:val="20"/>
          <w:szCs w:val="19"/>
        </w:rPr>
      </w:pPr>
      <w:r w:rsidRPr="00857446">
        <w:rPr>
          <w:rFonts w:ascii="Verdana" w:eastAsia="Times New Roman" w:hAnsi="Verdana" w:cs="Times New Roman"/>
          <w:sz w:val="20"/>
          <w:szCs w:val="19"/>
        </w:rPr>
        <w:lastRenderedPageBreak/>
        <w:t xml:space="preserve">Der regnes på totaldeposition til kategori I- og II-natur. Der regnes på merdepositionen til Kategori III-natur, dog således, at der både regnes på merdeposition fra den nuværende drift til ansøgt drift og fra 8-års driften til ansøgt drift. Dette for at tage højde for, at mange mindre udvidelser inden for en kort årrække kan resultere i en tilsammen stor påvirkning af naturområderne. </w:t>
      </w:r>
    </w:p>
    <w:p w14:paraId="6B3F2B8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Naturområder er opdelt i fire kategorier. Kategori 1; 2 og 3 natur samt øvrige vejledende udpeget naturområder der ikke hører under de tre kategorier, og navngivet som 1.x for kategori 1; 2.x for kategori 2, 3.x for kategori 3 og 4.x for øvrige naturtyper.</w:t>
      </w:r>
    </w:p>
    <w:p w14:paraId="7174DC9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Husdyrbrugets beliggenhed i forhold til naturområderne er vist på nedenstående kort. Punkt 2.1; 2.2 og 1.1 er ikke vist på kort da afstanden er over 3 km til det nærmeste af de tre punkter.</w:t>
      </w:r>
    </w:p>
    <w:p w14:paraId="2B404A7A" w14:textId="77777777" w:rsidR="00857446" w:rsidRPr="00857446" w:rsidRDefault="00857446" w:rsidP="00857446">
      <w:pPr>
        <w:spacing w:after="200" w:line="240" w:lineRule="auto"/>
        <w:jc w:val="both"/>
        <w:rPr>
          <w:rFonts w:ascii="Verdana" w:eastAsia="Times New Roman" w:hAnsi="Verdana" w:cs="Times New Roman"/>
          <w:sz w:val="20"/>
        </w:rPr>
      </w:pPr>
    </w:p>
    <w:p w14:paraId="5C760342" w14:textId="77777777" w:rsidR="00857446" w:rsidRPr="00857446" w:rsidRDefault="00857446" w:rsidP="00857446">
      <w:pPr>
        <w:spacing w:after="200" w:line="240" w:lineRule="auto"/>
        <w:jc w:val="both"/>
        <w:rPr>
          <w:rFonts w:ascii="Verdana" w:eastAsia="Times New Roman" w:hAnsi="Verdana" w:cs="Times New Roman"/>
          <w:b/>
          <w:sz w:val="16"/>
          <w:szCs w:val="16"/>
        </w:rPr>
      </w:pPr>
      <w:r w:rsidRPr="00857446">
        <w:rPr>
          <w:rFonts w:ascii="Verdana" w:eastAsia="Times New Roman" w:hAnsi="Verdana" w:cs="Times New Roman"/>
          <w:noProof/>
          <w:sz w:val="20"/>
        </w:rPr>
        <w:t xml:space="preserve"> </w:t>
      </w:r>
      <w:r w:rsidRPr="00857446">
        <w:rPr>
          <w:rFonts w:ascii="Verdana" w:eastAsia="Times New Roman" w:hAnsi="Verdana" w:cs="Times New Roman"/>
          <w:noProof/>
          <w:sz w:val="20"/>
          <w:lang w:eastAsia="da-DK"/>
        </w:rPr>
        <w:drawing>
          <wp:inline distT="0" distB="0" distL="0" distR="0" wp14:anchorId="23D53D48" wp14:editId="469CBF0F">
            <wp:extent cx="6098540" cy="4686935"/>
            <wp:effectExtent l="0" t="0" r="0" b="0"/>
            <wp:docPr id="28901" name="Billede 2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1" name="Billede 289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8540" cy="4686935"/>
                    </a:xfrm>
                    <a:prstGeom prst="rect">
                      <a:avLst/>
                    </a:prstGeom>
                    <a:noFill/>
                    <a:ln>
                      <a:noFill/>
                    </a:ln>
                  </pic:spPr>
                </pic:pic>
              </a:graphicData>
            </a:graphic>
          </wp:inline>
        </w:drawing>
      </w:r>
    </w:p>
    <w:p w14:paraId="3667EC1F" w14:textId="77777777" w:rsidR="00857446" w:rsidRPr="00857446" w:rsidRDefault="00857446" w:rsidP="00857446">
      <w:pPr>
        <w:keepNext/>
        <w:keepLines/>
        <w:spacing w:before="200" w:after="0" w:line="240" w:lineRule="auto"/>
        <w:jc w:val="both"/>
        <w:outlineLvl w:val="4"/>
        <w:rPr>
          <w:rFonts w:ascii="Verdana" w:eastAsiaTheme="majorEastAsia" w:hAnsi="Verdana" w:cs="Times New Roman"/>
          <w:b/>
          <w:i/>
          <w:sz w:val="20"/>
        </w:rPr>
      </w:pPr>
      <w:r w:rsidRPr="00857446">
        <w:rPr>
          <w:rFonts w:ascii="Verdana" w:eastAsiaTheme="majorEastAsia" w:hAnsi="Verdana" w:cs="Times New Roman"/>
          <w:b/>
          <w:i/>
          <w:sz w:val="20"/>
        </w:rPr>
        <w:t>Kategori 1 natur (Punkter 1.x)</w:t>
      </w:r>
    </w:p>
    <w:p w14:paraId="4BDA1F6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Kategori-1 natur er ammoniakfølsomme naturtyper herunder habitatnatur samt §3 beskyttede heder og overdrev, beliggende i internationale naturbeskyttelsesområder (de såkaldte Natura 2000 områder). </w:t>
      </w:r>
    </w:p>
    <w:p w14:paraId="09F295F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Nærmeste kategori 1 natur (naturpunkt 1.1) er en skovbevokset tørvemose i Grishøjgårds Krat beliggende i en afstand af mere end 6 km nordvest for husdyrbruget. Mosen ligger indenfor habitatområde nr. 12 Store Vildmose</w:t>
      </w:r>
    </w:p>
    <w:p w14:paraId="3A701AB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lastRenderedPageBreak/>
        <w:t>Jf. Husdyrgodkendelsesbekendtgørelsen må totaldepositionen til kategori 1 natur ikke overstige følgende værdier:</w:t>
      </w:r>
    </w:p>
    <w:p w14:paraId="79BEC815" w14:textId="77777777" w:rsidR="00857446" w:rsidRPr="00857446" w:rsidRDefault="00857446" w:rsidP="00857446">
      <w:pPr>
        <w:numPr>
          <w:ilvl w:val="0"/>
          <w:numId w:val="3"/>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0,2 kg N/ha/år, hvis der er &gt;1 andet husdyrbrug</w:t>
      </w:r>
      <w:r w:rsidRPr="00857446">
        <w:rPr>
          <w:rFonts w:ascii="Verdana" w:eastAsia="Times New Roman" w:hAnsi="Verdana" w:cs="Times New Roman"/>
          <w:sz w:val="20"/>
          <w:vertAlign w:val="superscript"/>
        </w:rPr>
        <w:footnoteReference w:id="4"/>
      </w:r>
      <w:r w:rsidRPr="00857446">
        <w:rPr>
          <w:rFonts w:ascii="Verdana" w:eastAsia="Times New Roman" w:hAnsi="Verdana" w:cs="Times New Roman"/>
          <w:sz w:val="20"/>
        </w:rPr>
        <w:t xml:space="preserve"> i nærheden.</w:t>
      </w:r>
    </w:p>
    <w:p w14:paraId="7BAB10C3" w14:textId="77777777" w:rsidR="00857446" w:rsidRPr="00857446" w:rsidRDefault="00857446" w:rsidP="00857446">
      <w:pPr>
        <w:numPr>
          <w:ilvl w:val="0"/>
          <w:numId w:val="3"/>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0,4 kg N/ha/år, hvis der er 1 andet husdyrbrug i nærheden.</w:t>
      </w:r>
    </w:p>
    <w:p w14:paraId="6CAF1481" w14:textId="77777777" w:rsidR="00857446" w:rsidRPr="00857446" w:rsidRDefault="00857446" w:rsidP="00857446">
      <w:pPr>
        <w:numPr>
          <w:ilvl w:val="0"/>
          <w:numId w:val="3"/>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0,7 kg N/ha/år, hvis der ikke er andre husdyrbrug i nærheden.</w:t>
      </w:r>
    </w:p>
    <w:p w14:paraId="13B288E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Den beregnede totaldeposition i nærmeste punkt af naturområdet er på 0 kg N/ha/år. </w:t>
      </w:r>
    </w:p>
    <w:p w14:paraId="433A0ED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u w:val="single"/>
        </w:rPr>
        <w:t>Kumulation</w:t>
      </w:r>
      <w:r w:rsidRPr="00857446">
        <w:rPr>
          <w:rFonts w:ascii="Verdana" w:eastAsia="Times New Roman" w:hAnsi="Verdana" w:cs="Times New Roman"/>
          <w:sz w:val="20"/>
          <w:u w:val="single"/>
        </w:rPr>
        <w:br/>
      </w:r>
      <w:r w:rsidRPr="00857446">
        <w:rPr>
          <w:rFonts w:ascii="Verdana" w:eastAsia="Times New Roman" w:hAnsi="Verdana" w:cs="Times New Roman"/>
          <w:sz w:val="20"/>
        </w:rPr>
        <w:t xml:space="preserve">Der er et andet husdyrbrug, der skal indregnes i kumulation i forhold til naturområde 1.1. </w:t>
      </w:r>
    </w:p>
    <w:p w14:paraId="2558CFB6"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Når </w:t>
      </w:r>
      <w:proofErr w:type="spellStart"/>
      <w:r w:rsidRPr="00857446">
        <w:rPr>
          <w:rFonts w:ascii="Verdana" w:eastAsia="Times New Roman" w:hAnsi="Verdana" w:cs="Times New Roman"/>
          <w:sz w:val="20"/>
        </w:rPr>
        <w:t>totaldepostionen</w:t>
      </w:r>
      <w:proofErr w:type="spellEnd"/>
      <w:r w:rsidRPr="00857446">
        <w:rPr>
          <w:rFonts w:ascii="Verdana" w:eastAsia="Times New Roman" w:hAnsi="Verdana" w:cs="Times New Roman"/>
          <w:sz w:val="20"/>
        </w:rPr>
        <w:t xml:space="preserve"> er under 0,2 kg N/ha/år er kravet til N-deposition, uanset kumulation overholdt.</w:t>
      </w:r>
    </w:p>
    <w:p w14:paraId="5B253F06" w14:textId="77777777" w:rsidR="00857446" w:rsidRPr="00857446" w:rsidRDefault="00857446" w:rsidP="00857446">
      <w:pPr>
        <w:keepNext/>
        <w:keepLines/>
        <w:spacing w:before="200" w:after="0" w:line="240" w:lineRule="auto"/>
        <w:jc w:val="both"/>
        <w:outlineLvl w:val="4"/>
        <w:rPr>
          <w:rFonts w:ascii="Verdana" w:eastAsiaTheme="majorEastAsia" w:hAnsi="Verdana" w:cs="Times New Roman"/>
          <w:b/>
          <w:i/>
          <w:sz w:val="20"/>
        </w:rPr>
      </w:pPr>
      <w:r w:rsidRPr="00857446">
        <w:rPr>
          <w:rFonts w:ascii="Verdana" w:eastAsiaTheme="majorEastAsia" w:hAnsi="Verdana" w:cs="Times New Roman"/>
          <w:b/>
          <w:i/>
          <w:sz w:val="20"/>
        </w:rPr>
        <w:t>Kategori 2 natur (Punkter 2.x)</w:t>
      </w:r>
    </w:p>
    <w:p w14:paraId="3EEFB51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Kategori-2 natur er nærmere bestemte ammoniakfølsomme naturtyper, der ligger uden for internationale natur-beskyttelsesområder. Det drejer sig om højmoser, lobeliesøer, heder der er større end 10 ha, og som er omfattet af naturbeskyttelseslovens § 3 og overdrev der er større end 2,5 ha og som er omfattet af naturbeskyttelseslovens § 3.</w:t>
      </w:r>
    </w:p>
    <w:p w14:paraId="0D028953"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Nærmeste kat. 2 natur (naturpunkt 2.2) er et overdrev syd for Øster Brønderslev. Det ligger ca. 3,1 km nord for husdyrbruget. </w:t>
      </w:r>
      <w:proofErr w:type="spellStart"/>
      <w:r w:rsidRPr="00857446">
        <w:rPr>
          <w:rFonts w:ascii="Verdana" w:eastAsia="Times New Roman" w:hAnsi="Verdana" w:cs="Times New Roman"/>
          <w:sz w:val="20"/>
          <w:szCs w:val="20"/>
        </w:rPr>
        <w:t>Næstnærmeste</w:t>
      </w:r>
      <w:proofErr w:type="spellEnd"/>
      <w:r w:rsidRPr="00857446">
        <w:rPr>
          <w:rFonts w:ascii="Verdana" w:eastAsia="Times New Roman" w:hAnsi="Verdana" w:cs="Times New Roman"/>
          <w:sz w:val="20"/>
          <w:szCs w:val="20"/>
        </w:rPr>
        <w:t xml:space="preserve"> kat. 2 natur (naturpunkt 2.1) er et overdrev øst for Hvilshøj. Det ligger ca. 4,5 km </w:t>
      </w:r>
      <w:proofErr w:type="spellStart"/>
      <w:r w:rsidRPr="00857446">
        <w:rPr>
          <w:rFonts w:ascii="Verdana" w:eastAsia="Times New Roman" w:hAnsi="Verdana" w:cs="Times New Roman"/>
          <w:sz w:val="20"/>
          <w:szCs w:val="20"/>
        </w:rPr>
        <w:t>nord-øst</w:t>
      </w:r>
      <w:proofErr w:type="spellEnd"/>
      <w:r w:rsidRPr="00857446">
        <w:rPr>
          <w:rFonts w:ascii="Verdana" w:eastAsia="Times New Roman" w:hAnsi="Verdana" w:cs="Times New Roman"/>
          <w:sz w:val="20"/>
          <w:szCs w:val="20"/>
        </w:rPr>
        <w:t xml:space="preserve"> for husdyrbruget.</w:t>
      </w:r>
    </w:p>
    <w:p w14:paraId="355AEC7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Ifølge Husdyrgodkendelsesbekendtgørelsen er den maksimale grænse for totaldepositionen til kategori 2 natur på 1,0 kg N/ha/år. </w:t>
      </w:r>
    </w:p>
    <w:p w14:paraId="7C2DD39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Den beregnede totaldeposition til kategori 2 natur er for begge punkter på 0,0 kg N/ha/år. Grænseværdien er dermed overholdt.</w:t>
      </w:r>
    </w:p>
    <w:bookmarkEnd w:id="418"/>
    <w:p w14:paraId="57988916" w14:textId="77777777" w:rsidR="00857446" w:rsidRPr="00857446" w:rsidRDefault="00857446" w:rsidP="00857446">
      <w:pPr>
        <w:keepNext/>
        <w:keepLines/>
        <w:spacing w:before="200" w:after="0" w:line="240" w:lineRule="auto"/>
        <w:ind w:left="1008" w:hanging="1008"/>
        <w:jc w:val="both"/>
        <w:outlineLvl w:val="4"/>
        <w:rPr>
          <w:rFonts w:ascii="Verdana" w:eastAsiaTheme="majorEastAsia" w:hAnsi="Verdana" w:cs="Times New Roman"/>
          <w:b/>
          <w:i/>
          <w:sz w:val="20"/>
        </w:rPr>
      </w:pPr>
      <w:r w:rsidRPr="00857446">
        <w:rPr>
          <w:rFonts w:ascii="Verdana" w:eastAsiaTheme="majorEastAsia" w:hAnsi="Verdana" w:cs="Times New Roman"/>
          <w:b/>
          <w:i/>
          <w:sz w:val="20"/>
        </w:rPr>
        <w:t>Kategori 3 natur (Punkter 3.x)</w:t>
      </w:r>
    </w:p>
    <w:p w14:paraId="11CFE8F6" w14:textId="77777777" w:rsidR="00857446" w:rsidRPr="00857446" w:rsidRDefault="00857446" w:rsidP="00857446">
      <w:pPr>
        <w:spacing w:after="200" w:line="240" w:lineRule="auto"/>
        <w:jc w:val="both"/>
        <w:rPr>
          <w:rFonts w:ascii="Verdana" w:eastAsia="Times New Roman" w:hAnsi="Verdana" w:cs="Times New Roman"/>
          <w:sz w:val="20"/>
        </w:rPr>
      </w:pPr>
      <w:bookmarkStart w:id="419" w:name="_Hlk33435318"/>
      <w:r w:rsidRPr="00857446">
        <w:rPr>
          <w:rFonts w:ascii="Verdana" w:eastAsia="Times New Roman" w:hAnsi="Verdana" w:cs="Times New Roman"/>
          <w:sz w:val="20"/>
        </w:rPr>
        <w:t xml:space="preserve">Kategori-3 natur er ammoniakfølsomme naturområder, som ikke er kategori-1 natur eller kategor-2 natur, og som er heder, moser, overdrev omfattet af naturbeskyttelseslovens §3 samt ammoniakfølsom skov. </w:t>
      </w:r>
    </w:p>
    <w:bookmarkEnd w:id="419"/>
    <w:p w14:paraId="7028E24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indenfor 1 km af husdyrbruget registreret to moser og to overdrev som er kategori 3 natur. Der er beregnet merdeposition af ammoniak til alle fire naturtyper. </w:t>
      </w:r>
    </w:p>
    <w:p w14:paraId="6B7DD7D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Nærmeste mose (naturpunkt 3.3) ligger ca. 200 meter nordøst for anlægget og den anden mose (naturpunkt 3.5) er placeret 600 meter syd for husdyrbruget. </w:t>
      </w:r>
    </w:p>
    <w:p w14:paraId="55CE64B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Nærmeste overdrev (naturpunkt 3.1 og 3.2) ligger ca. 200 meter øst for anlægget op ad Ålborgvej og det sidste overdrev (naturpunkt 3.4) ligger ca. 480 meter øst for anlægget. </w:t>
      </w:r>
    </w:p>
    <w:p w14:paraId="69F9B171" w14:textId="77777777" w:rsidR="00857446" w:rsidRPr="00857446" w:rsidRDefault="00857446" w:rsidP="00857446">
      <w:pPr>
        <w:spacing w:after="200" w:line="240" w:lineRule="auto"/>
        <w:jc w:val="both"/>
        <w:rPr>
          <w:rFonts w:ascii="Verdana" w:eastAsia="Times New Roman" w:hAnsi="Verdana" w:cs="Times New Roman"/>
          <w:sz w:val="20"/>
        </w:rPr>
      </w:pPr>
      <w:bookmarkStart w:id="420" w:name="_Hlk33435628"/>
      <w:r w:rsidRPr="00857446">
        <w:rPr>
          <w:rFonts w:ascii="Verdana" w:eastAsia="Times New Roman" w:hAnsi="Verdana" w:cs="Times New Roman"/>
          <w:sz w:val="20"/>
        </w:rPr>
        <w:t xml:space="preserve">Der skal foretages en konkret vurdering af, om der skal stilles krav til den maksimale merdeposition af ammoniak fra husdyrbruget til kategori 3 natur, hvis merdepositionen er over 1 kg N/ha/år. </w:t>
      </w:r>
    </w:p>
    <w:p w14:paraId="2B191F68" w14:textId="77777777" w:rsidR="00857446" w:rsidRPr="00857446" w:rsidRDefault="00857446" w:rsidP="00857446">
      <w:pPr>
        <w:spacing w:after="200" w:line="240" w:lineRule="auto"/>
        <w:jc w:val="both"/>
        <w:rPr>
          <w:rFonts w:ascii="Verdana" w:eastAsia="Times New Roman" w:hAnsi="Verdana" w:cs="Times New Roman"/>
          <w:sz w:val="20"/>
        </w:rPr>
      </w:pPr>
      <w:bookmarkStart w:id="421" w:name="_Hlk33520864"/>
      <w:bookmarkEnd w:id="420"/>
      <w:r w:rsidRPr="00857446">
        <w:rPr>
          <w:rFonts w:ascii="Verdana" w:eastAsia="Times New Roman" w:hAnsi="Verdana" w:cs="Times New Roman"/>
          <w:sz w:val="20"/>
        </w:rPr>
        <w:t>De beregnede merdepositioner ligger i intervallet 0-1,0 kg N</w:t>
      </w:r>
      <w:bookmarkStart w:id="422" w:name="_Hlk33435656"/>
      <w:r w:rsidRPr="00857446">
        <w:rPr>
          <w:rFonts w:ascii="Verdana" w:eastAsia="Times New Roman" w:hAnsi="Verdana" w:cs="Times New Roman"/>
          <w:sz w:val="20"/>
        </w:rPr>
        <w:t xml:space="preserve"> for naturpunkt 3.4 og 3.5. Der skal derfor ikke foretages en konkret vurdering af merdepositionen for de punkter.  </w:t>
      </w:r>
    </w:p>
    <w:p w14:paraId="7DD6AD1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Merdepositionen i punkt 3.1 er på 1,4 kg N/ha/år. Merdepositionen i naturpunkt 3.2 og3.3 er på 1,1 kg N/ha/år. Der skal således foretages en konkret vurdering af merbelastningen i de naturpunkter. </w:t>
      </w:r>
    </w:p>
    <w:bookmarkEnd w:id="421"/>
    <w:bookmarkEnd w:id="422"/>
    <w:p w14:paraId="2FBA9901" w14:textId="77777777" w:rsidR="00857446" w:rsidRPr="00857446" w:rsidRDefault="00857446" w:rsidP="00857446">
      <w:pPr>
        <w:keepNext/>
        <w:keepLines/>
        <w:spacing w:before="200" w:after="0" w:line="240" w:lineRule="auto"/>
        <w:ind w:left="1008" w:hanging="1008"/>
        <w:jc w:val="both"/>
        <w:outlineLvl w:val="4"/>
        <w:rPr>
          <w:rFonts w:ascii="Verdana" w:eastAsiaTheme="majorEastAsia" w:hAnsi="Verdana" w:cs="Times New Roman"/>
          <w:b/>
          <w:i/>
          <w:sz w:val="20"/>
        </w:rPr>
      </w:pPr>
      <w:r w:rsidRPr="00857446">
        <w:rPr>
          <w:rFonts w:ascii="Verdana" w:eastAsiaTheme="majorEastAsia" w:hAnsi="Verdana" w:cs="Times New Roman"/>
          <w:b/>
          <w:i/>
          <w:sz w:val="20"/>
        </w:rPr>
        <w:lastRenderedPageBreak/>
        <w:t>Øvrig vejledende registreret § 3 beskyttet natur (Punkter 4.x)</w:t>
      </w:r>
    </w:p>
    <w:p w14:paraId="248C92CE" w14:textId="77777777" w:rsidR="00857446" w:rsidRPr="00857446" w:rsidRDefault="00857446" w:rsidP="00857446">
      <w:pPr>
        <w:spacing w:after="200" w:line="240" w:lineRule="auto"/>
        <w:jc w:val="both"/>
        <w:rPr>
          <w:rFonts w:ascii="Verdana" w:eastAsia="Times New Roman" w:hAnsi="Verdana" w:cs="Times New Roman"/>
          <w:sz w:val="20"/>
        </w:rPr>
      </w:pPr>
      <w:bookmarkStart w:id="423" w:name="_Hlk33435833"/>
      <w:bookmarkStart w:id="424" w:name="_Hlk33601606"/>
      <w:r w:rsidRPr="00857446">
        <w:rPr>
          <w:rFonts w:ascii="Verdana" w:eastAsia="Times New Roman" w:hAnsi="Verdana" w:cs="Times New Roman"/>
          <w:sz w:val="20"/>
        </w:rPr>
        <w:t>Ud over natur defineret under kategori 1 ,2 og 3 skal der foretages en vurdering af merdeposition på andre naturtyper, som er vejledende udpeget i henhold til naturbeskyttelseslovens §3 (§3natur).</w:t>
      </w:r>
    </w:p>
    <w:bookmarkEnd w:id="423"/>
    <w:p w14:paraId="3FE8C1B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Nærmeste §3-natur består af enge beliggende nord, nordøst og vest for anlægget.</w:t>
      </w:r>
    </w:p>
    <w:p w14:paraId="5F5BDA3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Beregninger foretaget i husdyrgodkendelse viser, at ændringerne på husdyrbruget giver anledning til merbelastninger til øvrig natur i intervallet 1,3-1,4 kg N/ha/år. </w:t>
      </w:r>
    </w:p>
    <w:bookmarkEnd w:id="424"/>
    <w:p w14:paraId="61CEBF20" w14:textId="77777777" w:rsidR="00857446" w:rsidRPr="00857446" w:rsidRDefault="00857446" w:rsidP="00857446">
      <w:pPr>
        <w:spacing w:after="200" w:line="240" w:lineRule="auto"/>
        <w:rPr>
          <w:rFonts w:ascii="Verdana" w:eastAsia="Times New Roman" w:hAnsi="Verdana" w:cs="Times New Roman"/>
          <w:sz w:val="20"/>
        </w:rPr>
      </w:pPr>
      <w:r w:rsidRPr="00857446">
        <w:rPr>
          <w:rFonts w:ascii="Verdana" w:eastAsia="Times New Roman" w:hAnsi="Verdana" w:cs="Times New Roman"/>
          <w:sz w:val="20"/>
        </w:rPr>
        <w:t xml:space="preserve">Af tabellen nedenfor ses resultatet af de N-depositionsberegninger der er gennemført i husdyrgodkendelse.dk. Beregningerne er baseret på eksakte afstande samt </w:t>
      </w:r>
      <w:proofErr w:type="spellStart"/>
      <w:r w:rsidRPr="00857446">
        <w:rPr>
          <w:rFonts w:ascii="Verdana" w:eastAsia="Times New Roman" w:hAnsi="Verdana" w:cs="Times New Roman"/>
          <w:sz w:val="20"/>
        </w:rPr>
        <w:t>ruheder</w:t>
      </w:r>
      <w:proofErr w:type="spellEnd"/>
      <w:r w:rsidRPr="00857446">
        <w:rPr>
          <w:rFonts w:ascii="Verdana" w:eastAsia="Times New Roman" w:hAnsi="Verdana" w:cs="Times New Roman"/>
          <w:sz w:val="20"/>
        </w:rPr>
        <w:t xml:space="preserve"> bestemt for opland og natur. </w:t>
      </w:r>
    </w:p>
    <w:tbl>
      <w:tblPr>
        <w:tblStyle w:val="Tabel-Gitter"/>
        <w:tblW w:w="0" w:type="auto"/>
        <w:tblCellMar>
          <w:left w:w="0" w:type="dxa"/>
          <w:right w:w="0" w:type="dxa"/>
        </w:tblCellMar>
        <w:tblLook w:val="04A0" w:firstRow="1" w:lastRow="0" w:firstColumn="1" w:lastColumn="0" w:noHBand="0" w:noVBand="1"/>
      </w:tblPr>
      <w:tblGrid>
        <w:gridCol w:w="9628"/>
      </w:tblGrid>
      <w:tr w:rsidR="00857446" w:rsidRPr="00857446" w14:paraId="01A3E925" w14:textId="77777777" w:rsidTr="00857446">
        <w:tc>
          <w:tcPr>
            <w:tcW w:w="9629" w:type="dxa"/>
          </w:tcPr>
          <w:p w14:paraId="53871E58" w14:textId="77777777" w:rsidR="00857446" w:rsidRPr="00857446" w:rsidRDefault="00857446" w:rsidP="00857446">
            <w:pPr>
              <w:rPr>
                <w:noProof/>
                <w:szCs w:val="22"/>
                <w:highlight w:val="yellow"/>
              </w:rPr>
            </w:pPr>
            <w:r w:rsidRPr="00857446">
              <w:rPr>
                <w:b/>
                <w:bCs/>
                <w:noProof/>
                <w:lang w:eastAsia="da-DK"/>
              </w:rPr>
              <w:drawing>
                <wp:inline distT="0" distB="0" distL="0" distR="0" wp14:anchorId="065A7C5E" wp14:editId="5861D46D">
                  <wp:extent cx="6076950" cy="5479415"/>
                  <wp:effectExtent l="0" t="0" r="0" b="6985"/>
                  <wp:docPr id="28899" name="Billede 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9" name="Billede 288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6950" cy="5479415"/>
                          </a:xfrm>
                          <a:prstGeom prst="rect">
                            <a:avLst/>
                          </a:prstGeom>
                          <a:noFill/>
                          <a:ln>
                            <a:noFill/>
                          </a:ln>
                        </pic:spPr>
                      </pic:pic>
                    </a:graphicData>
                  </a:graphic>
                </wp:inline>
              </w:drawing>
            </w:r>
          </w:p>
        </w:tc>
      </w:tr>
      <w:tr w:rsidR="00857446" w:rsidRPr="00857446" w14:paraId="478DD922" w14:textId="77777777" w:rsidTr="00857446">
        <w:tc>
          <w:tcPr>
            <w:tcW w:w="9629" w:type="dxa"/>
            <w:tcBorders>
              <w:left w:val="nil"/>
              <w:bottom w:val="nil"/>
              <w:right w:val="nil"/>
            </w:tcBorders>
          </w:tcPr>
          <w:p w14:paraId="0833D563" w14:textId="77777777" w:rsidR="00857446" w:rsidRPr="00857446" w:rsidRDefault="00857446" w:rsidP="00857446">
            <w:pPr>
              <w:rPr>
                <w:noProof/>
                <w:sz w:val="16"/>
                <w:szCs w:val="16"/>
                <w:highlight w:val="yellow"/>
              </w:rPr>
            </w:pPr>
            <w:r w:rsidRPr="00857446">
              <w:rPr>
                <w:noProof/>
                <w:sz w:val="16"/>
                <w:szCs w:val="16"/>
              </w:rPr>
              <w:t>Resultat af beregninger af ammoniakdeposition i de afsatte naturpunkter (fra husdyrgodkendelse.dk)</w:t>
            </w:r>
          </w:p>
        </w:tc>
      </w:tr>
    </w:tbl>
    <w:p w14:paraId="27CFCC1A" w14:textId="77777777" w:rsidR="00857446" w:rsidRPr="00857446" w:rsidRDefault="00857446" w:rsidP="00857446">
      <w:pPr>
        <w:spacing w:after="200" w:line="240" w:lineRule="auto"/>
        <w:rPr>
          <w:rFonts w:ascii="Verdana" w:eastAsia="Times New Roman" w:hAnsi="Verdana" w:cs="Times New Roman"/>
          <w:b/>
          <w:sz w:val="16"/>
          <w:szCs w:val="16"/>
          <w:highlight w:val="yellow"/>
        </w:rPr>
      </w:pPr>
    </w:p>
    <w:p w14:paraId="69D5BC09" w14:textId="0EBD6384" w:rsidR="00857446" w:rsidRPr="00857446" w:rsidRDefault="00857446" w:rsidP="00857446">
      <w:pPr>
        <w:spacing w:after="200" w:line="276" w:lineRule="auto"/>
        <w:rPr>
          <w:rFonts w:ascii="Verdana" w:eastAsia="Times New Roman" w:hAnsi="Verdana" w:cs="Times New Roman"/>
          <w:b/>
          <w:sz w:val="16"/>
          <w:szCs w:val="16"/>
          <w:highlight w:val="yellow"/>
        </w:rPr>
      </w:pPr>
    </w:p>
    <w:p w14:paraId="479BA71F"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25" w:name="_Toc48319841"/>
      <w:bookmarkStart w:id="426" w:name="_Toc75340312"/>
      <w:r w:rsidRPr="00857446">
        <w:rPr>
          <w:rFonts w:ascii="Verdana" w:eastAsiaTheme="majorEastAsia" w:hAnsi="Verdana" w:cs="Times New Roman"/>
          <w:b/>
          <w:bCs/>
          <w:color w:val="009736"/>
          <w:sz w:val="24"/>
          <w:szCs w:val="26"/>
        </w:rPr>
        <w:lastRenderedPageBreak/>
        <w:t>Bilag IV-arter</w:t>
      </w:r>
      <w:bookmarkEnd w:id="425"/>
      <w:bookmarkEnd w:id="426"/>
    </w:p>
    <w:p w14:paraId="396721C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foretaget en søgning i naturdata.dk indenfor en radius af ca. 2 km fra ejendommen (se nedenstående figur). </w:t>
      </w:r>
    </w:p>
    <w:p w14:paraId="4487E77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noProof/>
          <w:sz w:val="20"/>
          <w:lang w:eastAsia="da-DK"/>
        </w:rPr>
        <w:drawing>
          <wp:inline distT="0" distB="0" distL="0" distR="0" wp14:anchorId="3C1F2EDE" wp14:editId="1355C940">
            <wp:extent cx="6090920" cy="3909695"/>
            <wp:effectExtent l="0" t="0" r="5080" b="0"/>
            <wp:docPr id="28898" name="Billede 2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8" name="Billede 288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0920" cy="3909695"/>
                    </a:xfrm>
                    <a:prstGeom prst="rect">
                      <a:avLst/>
                    </a:prstGeom>
                    <a:noFill/>
                    <a:ln>
                      <a:noFill/>
                    </a:ln>
                  </pic:spPr>
                </pic:pic>
              </a:graphicData>
            </a:graphic>
          </wp:inline>
        </w:drawing>
      </w:r>
    </w:p>
    <w:tbl>
      <w:tblPr>
        <w:tblStyle w:val="Tabel-Gitter"/>
        <w:tblW w:w="0" w:type="auto"/>
        <w:tblInd w:w="5" w:type="dxa"/>
        <w:tblCellMar>
          <w:left w:w="0" w:type="dxa"/>
          <w:right w:w="0" w:type="dxa"/>
        </w:tblCellMar>
        <w:tblLook w:val="04A0" w:firstRow="1" w:lastRow="0" w:firstColumn="1" w:lastColumn="0" w:noHBand="0" w:noVBand="1"/>
      </w:tblPr>
      <w:tblGrid>
        <w:gridCol w:w="9628"/>
      </w:tblGrid>
      <w:tr w:rsidR="00857446" w:rsidRPr="00857446" w14:paraId="0B6C979B" w14:textId="77777777" w:rsidTr="00857446">
        <w:tc>
          <w:tcPr>
            <w:tcW w:w="9628" w:type="dxa"/>
            <w:tcBorders>
              <w:left w:val="nil"/>
              <w:bottom w:val="nil"/>
              <w:right w:val="nil"/>
            </w:tcBorders>
          </w:tcPr>
          <w:p w14:paraId="2CC7E36D" w14:textId="77777777" w:rsidR="00857446" w:rsidRPr="00857446" w:rsidRDefault="00857446" w:rsidP="00857446">
            <w:pPr>
              <w:rPr>
                <w:sz w:val="16"/>
                <w:szCs w:val="16"/>
              </w:rPr>
            </w:pPr>
            <w:r w:rsidRPr="00857446">
              <w:rPr>
                <w:sz w:val="16"/>
                <w:szCs w:val="16"/>
              </w:rPr>
              <w:t>Resultat af søgning på fund af bilag IV-arter i en radius af ca. 2 km fra ejendommen (kort fra naturdata.dk)</w:t>
            </w:r>
          </w:p>
        </w:tc>
      </w:tr>
    </w:tbl>
    <w:p w14:paraId="6000C1F7" w14:textId="77777777" w:rsidR="00857446" w:rsidRPr="00857446" w:rsidRDefault="00857446" w:rsidP="00857446">
      <w:pPr>
        <w:spacing w:after="200" w:line="240" w:lineRule="auto"/>
        <w:jc w:val="both"/>
        <w:rPr>
          <w:rFonts w:ascii="Verdana" w:eastAsia="Times New Roman" w:hAnsi="Verdana" w:cs="Times New Roman"/>
          <w:sz w:val="20"/>
        </w:rPr>
      </w:pPr>
    </w:p>
    <w:p w14:paraId="181E0476"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Ifølge søgningen er der registret følgende bilag IV-arter. </w:t>
      </w:r>
    </w:p>
    <w:tbl>
      <w:tblPr>
        <w:tblStyle w:val="Tabel-Gitter"/>
        <w:tblW w:w="0" w:type="auto"/>
        <w:tblInd w:w="-5" w:type="dxa"/>
        <w:tblLook w:val="04A0" w:firstRow="1" w:lastRow="0" w:firstColumn="1" w:lastColumn="0" w:noHBand="0" w:noVBand="1"/>
      </w:tblPr>
      <w:tblGrid>
        <w:gridCol w:w="1696"/>
        <w:gridCol w:w="7933"/>
      </w:tblGrid>
      <w:tr w:rsidR="00857446" w:rsidRPr="00857446" w14:paraId="16CDAA9A" w14:textId="77777777" w:rsidTr="00857446">
        <w:tc>
          <w:tcPr>
            <w:tcW w:w="1696" w:type="dxa"/>
            <w:shd w:val="clear" w:color="auto" w:fill="92D050"/>
          </w:tcPr>
          <w:p w14:paraId="529DF3A4" w14:textId="77777777" w:rsidR="00857446" w:rsidRPr="00857446" w:rsidRDefault="00857446" w:rsidP="00857446">
            <w:r w:rsidRPr="00857446">
              <w:t>Art</w:t>
            </w:r>
          </w:p>
        </w:tc>
        <w:tc>
          <w:tcPr>
            <w:tcW w:w="7933" w:type="dxa"/>
            <w:shd w:val="clear" w:color="auto" w:fill="92D050"/>
          </w:tcPr>
          <w:p w14:paraId="1098AD14" w14:textId="77777777" w:rsidR="00857446" w:rsidRPr="00857446" w:rsidRDefault="00857446" w:rsidP="00857446">
            <w:r w:rsidRPr="00857446">
              <w:t>Levested</w:t>
            </w:r>
          </w:p>
          <w:p w14:paraId="4C348B37" w14:textId="77777777" w:rsidR="00857446" w:rsidRPr="00857446" w:rsidRDefault="00857446" w:rsidP="00857446"/>
        </w:tc>
      </w:tr>
      <w:tr w:rsidR="00857446" w:rsidRPr="00857446" w14:paraId="73CDF34E" w14:textId="77777777" w:rsidTr="00857446">
        <w:tc>
          <w:tcPr>
            <w:tcW w:w="1696" w:type="dxa"/>
            <w:shd w:val="clear" w:color="auto" w:fill="D0CECE" w:themeFill="background2" w:themeFillShade="E6"/>
          </w:tcPr>
          <w:p w14:paraId="6B16A5D1" w14:textId="77777777" w:rsidR="00857446" w:rsidRPr="00857446" w:rsidRDefault="00857446" w:rsidP="00857446">
            <w:pPr>
              <w:rPr>
                <w:color w:val="FF0000"/>
              </w:rPr>
            </w:pPr>
            <w:r w:rsidRPr="00857446">
              <w:t>Odder</w:t>
            </w:r>
          </w:p>
        </w:tc>
        <w:tc>
          <w:tcPr>
            <w:tcW w:w="7933" w:type="dxa"/>
          </w:tcPr>
          <w:p w14:paraId="5EE434E4" w14:textId="77777777" w:rsidR="00857446" w:rsidRPr="00857446" w:rsidRDefault="00857446" w:rsidP="00857446">
            <w:r w:rsidRPr="00857446">
              <w:t>Odderen lever i tilknytning til vådområder. Den findes i såvel stillestående som rindende vand, især søer og moser med store rørskovsområder. Ungerne fødes i en sikker hule i et afsides, uforstyrret beliggende sø- eller moseområde.</w:t>
            </w:r>
          </w:p>
        </w:tc>
      </w:tr>
      <w:tr w:rsidR="00857446" w:rsidRPr="00857446" w14:paraId="01CD0C08" w14:textId="77777777" w:rsidTr="00857446">
        <w:tc>
          <w:tcPr>
            <w:tcW w:w="1696" w:type="dxa"/>
            <w:shd w:val="clear" w:color="auto" w:fill="D0CECE" w:themeFill="background2" w:themeFillShade="E6"/>
          </w:tcPr>
          <w:p w14:paraId="3EFBE76E" w14:textId="77777777" w:rsidR="00857446" w:rsidRPr="00857446" w:rsidRDefault="00857446" w:rsidP="00857446">
            <w:r w:rsidRPr="00857446">
              <w:t>Spidssnudet frø</w:t>
            </w:r>
          </w:p>
        </w:tc>
        <w:tc>
          <w:tcPr>
            <w:tcW w:w="7933" w:type="dxa"/>
          </w:tcPr>
          <w:p w14:paraId="60EA369C" w14:textId="77777777" w:rsidR="00857446" w:rsidRPr="00857446" w:rsidRDefault="00857446" w:rsidP="00857446">
            <w:r w:rsidRPr="00857446">
              <w:t xml:space="preserve">Spidssnudet frø yngler </w:t>
            </w:r>
            <w:proofErr w:type="gramStart"/>
            <w:r w:rsidRPr="00857446">
              <w:t>i</w:t>
            </w:r>
            <w:proofErr w:type="gramEnd"/>
            <w:r w:rsidRPr="00857446">
              <w:t xml:space="preserve"> yngler i mange slags vådområder, men det foretrukne ynglehabitat er vandhuller som indgår i sammenhængende naturområder, især enge og moser.</w:t>
            </w:r>
          </w:p>
          <w:p w14:paraId="143DDBBC" w14:textId="77777777" w:rsidR="00857446" w:rsidRPr="00857446" w:rsidRDefault="00857446" w:rsidP="00857446"/>
          <w:p w14:paraId="242385B4" w14:textId="77777777" w:rsidR="00857446" w:rsidRPr="00857446" w:rsidRDefault="00857446" w:rsidP="00857446">
            <w:r w:rsidRPr="00857446">
              <w:t>Rasteområderne for Spidssnudet frø er især fugtige områder, og trives desuden hvor der er udstrakte enge og moser omkring ynglevandhullerne.</w:t>
            </w:r>
          </w:p>
        </w:tc>
      </w:tr>
    </w:tbl>
    <w:p w14:paraId="325346E1" w14:textId="77777777" w:rsidR="00857446" w:rsidRPr="00857446" w:rsidRDefault="00857446" w:rsidP="00857446">
      <w:pPr>
        <w:spacing w:after="200" w:line="240" w:lineRule="auto"/>
        <w:jc w:val="both"/>
        <w:rPr>
          <w:rFonts w:ascii="Verdana" w:eastAsia="Times New Roman" w:hAnsi="Verdana" w:cs="Times New Roman"/>
          <w:b/>
          <w:bCs/>
          <w:sz w:val="16"/>
          <w:szCs w:val="16"/>
        </w:rPr>
      </w:pPr>
      <w:r w:rsidRPr="00857446">
        <w:rPr>
          <w:rFonts w:ascii="Verdana" w:eastAsia="Times New Roman" w:hAnsi="Verdana" w:cs="Times New Roman"/>
          <w:b/>
          <w:bCs/>
          <w:sz w:val="16"/>
          <w:szCs w:val="16"/>
        </w:rPr>
        <w:t>Bilag IV-arter registreret indenfor en radius af 2 km fra staldanlægget.</w:t>
      </w:r>
    </w:p>
    <w:p w14:paraId="3FD2F384" w14:textId="77777777" w:rsidR="00857446" w:rsidRPr="00857446" w:rsidRDefault="00857446" w:rsidP="00857446">
      <w:pPr>
        <w:spacing w:after="200" w:line="240" w:lineRule="auto"/>
        <w:jc w:val="both"/>
        <w:rPr>
          <w:rFonts w:ascii="Verdana" w:eastAsia="Times New Roman" w:hAnsi="Verdana" w:cs="Times New Roman"/>
          <w:sz w:val="20"/>
        </w:rPr>
      </w:pPr>
      <w:bookmarkStart w:id="427" w:name="_Hlk33436039"/>
      <w:bookmarkStart w:id="428" w:name="_Hlk33521301"/>
      <w:r w:rsidRPr="00857446">
        <w:rPr>
          <w:rFonts w:ascii="Verdana" w:eastAsia="Times New Roman" w:hAnsi="Verdana" w:cs="Times New Roman"/>
          <w:sz w:val="20"/>
        </w:rPr>
        <w:t>Der opføres kun en mindre silo i tilknytning til eksisterende siloer. Udvidelsen sker således ikke i raste, yngle eller levesteder for bilag IV-arter.</w:t>
      </w:r>
    </w:p>
    <w:p w14:paraId="18D1B18B" w14:textId="4EAF3B1E" w:rsidR="00AA72EF" w:rsidRDefault="00857446" w:rsidP="00066593">
      <w:pPr>
        <w:spacing w:after="200" w:line="240" w:lineRule="auto"/>
        <w:jc w:val="both"/>
        <w:rPr>
          <w:rFonts w:ascii="Verdana" w:eastAsia="Times New Roman" w:hAnsi="Verdana" w:cs="Times New Roman"/>
          <w:sz w:val="20"/>
        </w:rPr>
      </w:pPr>
      <w:bookmarkStart w:id="429" w:name="_Hlk33521360"/>
      <w:bookmarkStart w:id="430" w:name="_Hlk33603784"/>
      <w:bookmarkEnd w:id="427"/>
      <w:bookmarkEnd w:id="428"/>
      <w:r w:rsidRPr="00857446">
        <w:rPr>
          <w:rFonts w:ascii="Verdana" w:eastAsia="Times New Roman" w:hAnsi="Verdana" w:cs="Times New Roman"/>
          <w:sz w:val="20"/>
        </w:rPr>
        <w:t>Da der ikke fjernes levesteder for bilag IV-arter i forbindelse med det ansøgte og idet projektet heller ikke giver anledning til en væsentlig øget påvirkning af naturområder med ammoniak, vurderes det, at projektet vil have en neutral effekt på levesteder, yngle- og rasteområder for eventuelle bilag IV-arter.</w:t>
      </w:r>
      <w:bookmarkStart w:id="431" w:name="_Toc11232485"/>
      <w:bookmarkStart w:id="432" w:name="_Toc11232787"/>
      <w:bookmarkStart w:id="433" w:name="_Toc48319842"/>
      <w:bookmarkStart w:id="434" w:name="_Toc75340313"/>
      <w:bookmarkEnd w:id="429"/>
      <w:bookmarkEnd w:id="430"/>
    </w:p>
    <w:p w14:paraId="2F666548" w14:textId="01DD1094" w:rsidR="00857446" w:rsidRPr="00857446" w:rsidRDefault="00857446" w:rsidP="00B47D92">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r w:rsidRPr="00857446">
        <w:rPr>
          <w:rFonts w:ascii="Verdana" w:eastAsiaTheme="majorEastAsia" w:hAnsi="Verdana" w:cs="Times New Roman"/>
          <w:b/>
          <w:bCs/>
          <w:color w:val="009736"/>
          <w:sz w:val="28"/>
          <w:szCs w:val="28"/>
        </w:rPr>
        <w:lastRenderedPageBreak/>
        <w:t>Husdyrbrugets lugtemission</w:t>
      </w:r>
      <w:bookmarkEnd w:id="431"/>
      <w:bookmarkEnd w:id="432"/>
      <w:bookmarkEnd w:id="433"/>
      <w:bookmarkEnd w:id="434"/>
      <w:r w:rsidRPr="00857446">
        <w:rPr>
          <w:rFonts w:ascii="Verdana" w:eastAsiaTheme="majorEastAsia" w:hAnsi="Verdana" w:cs="Times New Roman"/>
          <w:b/>
          <w:bCs/>
          <w:color w:val="009736"/>
          <w:sz w:val="28"/>
          <w:szCs w:val="28"/>
        </w:rPr>
        <w:t xml:space="preserve"> </w:t>
      </w:r>
    </w:p>
    <w:p w14:paraId="1C93331C" w14:textId="77777777" w:rsidR="00857446" w:rsidRPr="00857446" w:rsidRDefault="00857446" w:rsidP="00857446">
      <w:pPr>
        <w:spacing w:after="200" w:line="240" w:lineRule="auto"/>
        <w:jc w:val="both"/>
        <w:rPr>
          <w:rFonts w:ascii="Verdana" w:eastAsia="Times New Roman" w:hAnsi="Verdana" w:cs="Times New Roman"/>
          <w:sz w:val="20"/>
        </w:rPr>
      </w:pPr>
      <w:bookmarkStart w:id="435" w:name="_Hlk33436237"/>
      <w:r w:rsidRPr="00857446">
        <w:rPr>
          <w:rFonts w:ascii="Verdana" w:eastAsia="Times New Roman" w:hAnsi="Verdana" w:cs="Times New Roman"/>
          <w:sz w:val="20"/>
        </w:rPr>
        <w:t xml:space="preserve">Den primære kilde til lugt fra dyreholdet er staldluftventilation. Der foreligger kun systematiske og anvendelige målinger/oplysninger om lugt fra staldanlæg. Lugt i forhold til omkringboende vurderes derfor udelukkende ud fra staldanlæg til dyrehold. Lugtgener fra opbevaringsanlæg samt lugtgener som kan forekomme i forbindelse med udbringning indgår ikke i lugtberegningerne og håndteres derfor primært ved hjælp af generelle regler i husdyrgødningsbekendtgørelsen. </w:t>
      </w:r>
    </w:p>
    <w:p w14:paraId="561C74E4"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Lugtbidraget fra staldanlægget afhænger af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produktionsareal, gulvtype og dyretype. Den vægtede gennemsnitsafstand for lugt er beregnet fra anlæggets lugtcentrum i forhold til den fysiske indtegning i husdyrgodkendelse.dk og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produktionsareal pr. staldafsnit. </w:t>
      </w:r>
    </w:p>
    <w:p w14:paraId="1CBD1FC1" w14:textId="77777777" w:rsidR="00857446" w:rsidRPr="00857446" w:rsidRDefault="00857446" w:rsidP="00857446">
      <w:pPr>
        <w:spacing w:after="200" w:line="240" w:lineRule="auto"/>
        <w:jc w:val="both"/>
        <w:rPr>
          <w:rFonts w:ascii="Verdana" w:eastAsia="Times New Roman" w:hAnsi="Verdana" w:cs="Arial"/>
          <w:sz w:val="20"/>
          <w:szCs w:val="19"/>
        </w:rPr>
      </w:pPr>
      <w:bookmarkStart w:id="436" w:name="_Hlk33603975"/>
      <w:r w:rsidRPr="00857446">
        <w:rPr>
          <w:rFonts w:ascii="Verdana" w:eastAsia="Times New Roman" w:hAnsi="Verdana" w:cs="Arial"/>
          <w:sz w:val="20"/>
          <w:szCs w:val="19"/>
        </w:rPr>
        <w:t>Der foretages en lugtberegning til byzone, samlet bebyggelse og enkelt bolig. De tre kategorier 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857446" w:rsidRPr="00857446" w14:paraId="2E1C56D0" w14:textId="77777777" w:rsidTr="00857446">
        <w:tc>
          <w:tcPr>
            <w:tcW w:w="9639" w:type="dxa"/>
            <w:tcBorders>
              <w:top w:val="single" w:sz="8" w:space="0" w:color="auto"/>
            </w:tcBorders>
            <w:shd w:val="clear" w:color="auto" w:fill="D0CECE" w:themeFill="background2" w:themeFillShade="E6"/>
          </w:tcPr>
          <w:p w14:paraId="1E77E92F" w14:textId="77777777" w:rsidR="00857446" w:rsidRPr="00857446" w:rsidRDefault="00857446" w:rsidP="00857446">
            <w:pPr>
              <w:rPr>
                <w:sz w:val="16"/>
                <w:szCs w:val="16"/>
              </w:rPr>
            </w:pPr>
            <w:r w:rsidRPr="00857446">
              <w:rPr>
                <w:sz w:val="16"/>
                <w:szCs w:val="16"/>
              </w:rPr>
              <w:t>Byzone</w:t>
            </w:r>
          </w:p>
          <w:p w14:paraId="79398125" w14:textId="77777777" w:rsidR="00857446" w:rsidRPr="00857446" w:rsidRDefault="00857446" w:rsidP="00857446">
            <w:pPr>
              <w:rPr>
                <w:sz w:val="16"/>
                <w:szCs w:val="16"/>
              </w:rPr>
            </w:pPr>
            <w:r w:rsidRPr="00857446">
              <w:rPr>
                <w:sz w:val="16"/>
                <w:szCs w:val="16"/>
              </w:rPr>
              <w:t>Eksisterende og ifølge kommuneplanens rammedel fremtidig byzone eller sommerhusområde</w:t>
            </w:r>
          </w:p>
        </w:tc>
      </w:tr>
      <w:tr w:rsidR="00857446" w:rsidRPr="00857446" w14:paraId="2736A566" w14:textId="77777777" w:rsidTr="00857446">
        <w:tc>
          <w:tcPr>
            <w:tcW w:w="9639" w:type="dxa"/>
            <w:shd w:val="clear" w:color="auto" w:fill="D0CECE" w:themeFill="background2" w:themeFillShade="E6"/>
          </w:tcPr>
          <w:p w14:paraId="103B3279" w14:textId="77777777" w:rsidR="00857446" w:rsidRPr="00857446" w:rsidRDefault="00857446" w:rsidP="00857446">
            <w:pPr>
              <w:rPr>
                <w:sz w:val="16"/>
                <w:szCs w:val="16"/>
              </w:rPr>
            </w:pPr>
            <w:r w:rsidRPr="00857446">
              <w:rPr>
                <w:sz w:val="16"/>
                <w:szCs w:val="16"/>
              </w:rPr>
              <w:t>Samlet bebyggelse</w:t>
            </w:r>
          </w:p>
          <w:p w14:paraId="4A0BF551" w14:textId="77777777" w:rsidR="00857446" w:rsidRPr="00857446" w:rsidRDefault="00857446" w:rsidP="00857446">
            <w:pPr>
              <w:rPr>
                <w:sz w:val="16"/>
                <w:szCs w:val="16"/>
              </w:rPr>
            </w:pPr>
            <w:r w:rsidRPr="00857446">
              <w:rPr>
                <w:sz w:val="16"/>
                <w:szCs w:val="16"/>
              </w:rPr>
              <w:t xml:space="preserve">Område i landzone, der i lokalplan er udlagt til boligformål, blandet bolig- og erhvervsformål eller til offentlige formål med henblik på beboelse, institutioner, rekreative formål og lign. </w:t>
            </w:r>
          </w:p>
          <w:p w14:paraId="47CF0874" w14:textId="77777777" w:rsidR="00857446" w:rsidRPr="00857446" w:rsidRDefault="00857446" w:rsidP="00857446">
            <w:pPr>
              <w:rPr>
                <w:sz w:val="16"/>
                <w:szCs w:val="16"/>
              </w:rPr>
            </w:pPr>
            <w:r w:rsidRPr="00857446">
              <w:rPr>
                <w:sz w:val="16"/>
                <w:szCs w:val="16"/>
              </w:rPr>
              <w:t>eller</w:t>
            </w:r>
          </w:p>
          <w:p w14:paraId="6C8436C9" w14:textId="77777777" w:rsidR="00857446" w:rsidRPr="00857446" w:rsidRDefault="00857446" w:rsidP="00857446">
            <w:pPr>
              <w:rPr>
                <w:sz w:val="16"/>
                <w:szCs w:val="16"/>
              </w:rPr>
            </w:pPr>
            <w:r w:rsidRPr="00857446">
              <w:rPr>
                <w:sz w:val="16"/>
                <w:szCs w:val="16"/>
              </w:rPr>
              <w:t>Beboelsesbygninger i samlet bebyggelse i landzone</w:t>
            </w:r>
          </w:p>
        </w:tc>
      </w:tr>
      <w:tr w:rsidR="00857446" w:rsidRPr="00857446" w14:paraId="55893F20" w14:textId="77777777" w:rsidTr="00857446">
        <w:tc>
          <w:tcPr>
            <w:tcW w:w="9639" w:type="dxa"/>
            <w:tcBorders>
              <w:bottom w:val="single" w:sz="8" w:space="0" w:color="auto"/>
            </w:tcBorders>
            <w:shd w:val="clear" w:color="auto" w:fill="D0CECE" w:themeFill="background2" w:themeFillShade="E6"/>
          </w:tcPr>
          <w:p w14:paraId="7673EE94" w14:textId="77777777" w:rsidR="00857446" w:rsidRPr="00857446" w:rsidRDefault="00857446" w:rsidP="00857446">
            <w:pPr>
              <w:rPr>
                <w:sz w:val="16"/>
                <w:szCs w:val="16"/>
              </w:rPr>
            </w:pPr>
            <w:r w:rsidRPr="00857446">
              <w:rPr>
                <w:sz w:val="16"/>
                <w:szCs w:val="16"/>
              </w:rPr>
              <w:t>Enkelt bolig</w:t>
            </w:r>
          </w:p>
          <w:p w14:paraId="58948A44" w14:textId="77777777" w:rsidR="00857446" w:rsidRPr="00857446" w:rsidRDefault="00857446" w:rsidP="00857446">
            <w:pPr>
              <w:rPr>
                <w:sz w:val="16"/>
                <w:szCs w:val="16"/>
              </w:rPr>
            </w:pPr>
            <w:r w:rsidRPr="00857446">
              <w:rPr>
                <w:sz w:val="16"/>
                <w:szCs w:val="16"/>
              </w:rPr>
              <w:t>Beboelsesbygninger på ejendomme uden landbrugspligt, der ikke ejes af den ansvarlige for driften af husdyrbruget</w:t>
            </w:r>
          </w:p>
        </w:tc>
      </w:tr>
    </w:tbl>
    <w:p w14:paraId="0D478219" w14:textId="77777777" w:rsidR="00857446" w:rsidRPr="00857446" w:rsidRDefault="00857446" w:rsidP="00857446">
      <w:pPr>
        <w:spacing w:after="200" w:line="240" w:lineRule="auto"/>
        <w:jc w:val="both"/>
        <w:rPr>
          <w:rFonts w:ascii="Verdana" w:eastAsia="Times New Roman" w:hAnsi="Verdana" w:cs="Times New Roman"/>
          <w:sz w:val="20"/>
        </w:rPr>
      </w:pPr>
    </w:p>
    <w:bookmarkEnd w:id="435"/>
    <w:bookmarkEnd w:id="436"/>
    <w:p w14:paraId="0B56B9E6"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Arial"/>
          <w:sz w:val="20"/>
          <w:szCs w:val="19"/>
        </w:rPr>
        <w:t>Den nærmeste naboejendom er ejendommen Ålborgvej 447 lokaliseret 332 meter sydøst for husdyrbruget. Der er 394,7 meter fra ejendommen til anlæggets lugtcentrum.</w:t>
      </w:r>
    </w:p>
    <w:p w14:paraId="1926649B"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Arial"/>
          <w:sz w:val="20"/>
          <w:szCs w:val="19"/>
        </w:rPr>
        <w:t xml:space="preserve">Endvidere findes Nejstvej 47 beliggende 357 meter vest for husdyrbruget. Denne ejendom er noteret med landbrugspligt og er derfor ikke omfattet af de nabobeboelser der skal medtages i lugtberegningerne. </w:t>
      </w:r>
    </w:p>
    <w:p w14:paraId="70EE3CB0"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Arial"/>
          <w:sz w:val="20"/>
          <w:szCs w:val="19"/>
        </w:rPr>
        <w:t>Nærmeste beboelse i samlet bebyggelse er ejendommen på adressen Kraghedevej 164 lokaliseret 2,1 km sydøst for husdyrbruget.</w:t>
      </w:r>
    </w:p>
    <w:p w14:paraId="7E9B167B"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Arial"/>
          <w:sz w:val="20"/>
          <w:szCs w:val="19"/>
        </w:rPr>
        <w:t>Den nærmeste byzone for Tylstrup by er lokaliseret 1,8 km syd for husdyrbruget.</w:t>
      </w:r>
    </w:p>
    <w:p w14:paraId="1EBA7847" w14:textId="77777777" w:rsidR="00857446" w:rsidRPr="00857446" w:rsidRDefault="00857446" w:rsidP="00857446">
      <w:pPr>
        <w:spacing w:after="200" w:line="240" w:lineRule="auto"/>
        <w:jc w:val="both"/>
        <w:rPr>
          <w:rFonts w:ascii="Verdana" w:eastAsia="Times New Roman" w:hAnsi="Verdana" w:cs="Arial"/>
          <w:sz w:val="20"/>
          <w:szCs w:val="19"/>
        </w:rPr>
      </w:pPr>
      <w:bookmarkStart w:id="437" w:name="_Hlk33436369"/>
      <w:r w:rsidRPr="00857446">
        <w:rPr>
          <w:rFonts w:ascii="Verdana" w:eastAsia="Times New Roman" w:hAnsi="Verdana" w:cs="Arial"/>
          <w:sz w:val="20"/>
          <w:szCs w:val="19"/>
        </w:rPr>
        <w:t>Beliggenheden af nærmeste samlet bebyggelse og by i forhold til husdyrbruget fremgår af kortet nedenfor.</w:t>
      </w:r>
    </w:p>
    <w:p w14:paraId="72A4FE8D" w14:textId="77777777" w:rsidR="00857446" w:rsidRPr="00857446" w:rsidRDefault="00857446" w:rsidP="00857446">
      <w:pPr>
        <w:spacing w:after="200" w:line="240" w:lineRule="auto"/>
        <w:jc w:val="both"/>
        <w:rPr>
          <w:rFonts w:ascii="Verdana" w:eastAsia="Times New Roman" w:hAnsi="Verdana" w:cs="Arial"/>
          <w:sz w:val="20"/>
          <w:szCs w:val="19"/>
        </w:rPr>
      </w:pPr>
      <w:r w:rsidRPr="00857446">
        <w:rPr>
          <w:rFonts w:ascii="Verdana" w:eastAsia="Times New Roman" w:hAnsi="Verdana" w:cs="Times New Roman"/>
          <w:noProof/>
          <w:sz w:val="20"/>
          <w:lang w:eastAsia="da-DK"/>
        </w:rPr>
        <w:lastRenderedPageBreak/>
        <mc:AlternateContent>
          <mc:Choice Requires="wps">
            <w:drawing>
              <wp:anchor distT="0" distB="0" distL="114300" distR="114300" simplePos="0" relativeHeight="251706368" behindDoc="0" locked="0" layoutInCell="1" allowOverlap="1" wp14:anchorId="5D16647B" wp14:editId="3F19A06B">
                <wp:simplePos x="0" y="0"/>
                <wp:positionH relativeFrom="column">
                  <wp:posOffset>2766060</wp:posOffset>
                </wp:positionH>
                <wp:positionV relativeFrom="paragraph">
                  <wp:posOffset>1567180</wp:posOffset>
                </wp:positionV>
                <wp:extent cx="1085850" cy="450215"/>
                <wp:effectExtent l="0" t="0" r="0" b="6985"/>
                <wp:wrapNone/>
                <wp:docPr id="29189" name="Tekstfelt 29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450215"/>
                        </a:xfrm>
                        <a:prstGeom prst="rect">
                          <a:avLst/>
                        </a:prstGeom>
                        <a:noFill/>
                        <a:ln w="6350">
                          <a:noFill/>
                        </a:ln>
                        <a:effectLst>
                          <a:glow rad="88900">
                            <a:sysClr val="window" lastClr="FFFFFF"/>
                          </a:glow>
                        </a:effectLst>
                      </wps:spPr>
                      <wps:txbx>
                        <w:txbxContent>
                          <w:p w14:paraId="0108790F" w14:textId="77777777" w:rsidR="005A636C" w:rsidRDefault="005A636C" w:rsidP="00857446">
                            <w:pPr>
                              <w:pStyle w:val="Ingenafstand"/>
                            </w:pPr>
                            <w:r>
                              <w:t>Ålborgvej 440</w:t>
                            </w:r>
                          </w:p>
                          <w:p w14:paraId="3D18DC16"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6647B" id="Tekstfelt 29189" o:spid="_x0000_s1031" type="#_x0000_t202" style="position:absolute;left:0;text-align:left;margin-left:217.8pt;margin-top:123.4pt;width:85.5pt;height:35.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" filled="f" stroked="f" strokeweight=".5pt">
                <v:textbox>
                  <w:txbxContent>
                    <w:p w14:paraId="0108790F" w14:textId="77777777" w:rsidR="005A636C" w:rsidRDefault="005A636C" w:rsidP="00857446">
                      <w:pPr>
                        <w:pStyle w:val="Ingenafstand"/>
                      </w:pPr>
                      <w:r>
                        <w:t>Ålborgvej 440</w:t>
                      </w:r>
                    </w:p>
                    <w:p w14:paraId="3D18DC16"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03296" behindDoc="0" locked="0" layoutInCell="1" allowOverlap="1" wp14:anchorId="552C0BA0" wp14:editId="15C6E267">
                <wp:simplePos x="0" y="0"/>
                <wp:positionH relativeFrom="column">
                  <wp:posOffset>3237865</wp:posOffset>
                </wp:positionH>
                <wp:positionV relativeFrom="paragraph">
                  <wp:posOffset>1901190</wp:posOffset>
                </wp:positionV>
                <wp:extent cx="118745" cy="114300"/>
                <wp:effectExtent l="0" t="0" r="14605" b="19050"/>
                <wp:wrapNone/>
                <wp:docPr id="29188" name="Ellipse 29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14300"/>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C444A44" id="Ellipse 29188" o:spid="_x0000_s1026" style="position:absolute;margin-left:254.95pt;margin-top:149.7pt;width:9.3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" fillcolor="red" strokecolor="red" strokeweight="2pt">
                <v:path arrowok="t"/>
              </v:oval>
            </w:pict>
          </mc:Fallback>
        </mc:AlternateContent>
      </w:r>
      <w:r w:rsidRPr="00857446">
        <w:rPr>
          <w:rFonts w:ascii="Verdana" w:eastAsia="Times New Roman" w:hAnsi="Verdana" w:cs="Times New Roman"/>
          <w:noProof/>
          <w:sz w:val="20"/>
          <w:lang w:eastAsia="da-DK"/>
        </w:rPr>
        <w:drawing>
          <wp:inline distT="0" distB="0" distL="0" distR="0" wp14:anchorId="09E844C4" wp14:editId="2EA2C149">
            <wp:extent cx="6090920" cy="4925060"/>
            <wp:effectExtent l="0" t="0" r="5080" b="8890"/>
            <wp:docPr id="28897" name="Billede 2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7" name="Billede 2889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90920" cy="4925060"/>
                    </a:xfrm>
                    <a:prstGeom prst="rect">
                      <a:avLst/>
                    </a:prstGeom>
                    <a:noFill/>
                    <a:ln>
                      <a:noFill/>
                    </a:ln>
                  </pic:spPr>
                </pic:pic>
              </a:graphicData>
            </a:graphic>
          </wp:inline>
        </w:drawing>
      </w:r>
    </w:p>
    <w:bookmarkEnd w:id="437"/>
    <w:p w14:paraId="7DC01533" w14:textId="77777777" w:rsidR="00857446" w:rsidRPr="00857446" w:rsidRDefault="00857446" w:rsidP="00857446">
      <w:pPr>
        <w:spacing w:after="200" w:line="240" w:lineRule="auto"/>
        <w:jc w:val="both"/>
        <w:rPr>
          <w:rFonts w:ascii="Verdana" w:eastAsia="Times New Roman" w:hAnsi="Verdana" w:cs="Arial"/>
          <w:b/>
          <w:bCs/>
          <w:sz w:val="16"/>
          <w:szCs w:val="16"/>
        </w:rPr>
      </w:pPr>
      <w:r w:rsidRPr="00857446">
        <w:rPr>
          <w:rFonts w:ascii="Verdana" w:eastAsia="Times New Roman" w:hAnsi="Verdana" w:cs="Arial"/>
          <w:b/>
          <w:bCs/>
          <w:sz w:val="16"/>
          <w:szCs w:val="16"/>
        </w:rPr>
        <w:t>Husdyrbrugets placering i forhold til nærmeste samlet bebyggelse og by.</w:t>
      </w:r>
    </w:p>
    <w:p w14:paraId="51515B38" w14:textId="77777777" w:rsidR="00857446" w:rsidRPr="00857446" w:rsidRDefault="00857446" w:rsidP="00857446">
      <w:pPr>
        <w:spacing w:after="200" w:line="240" w:lineRule="auto"/>
        <w:jc w:val="both"/>
        <w:rPr>
          <w:rFonts w:ascii="Verdana" w:eastAsia="Times New Roman" w:hAnsi="Verdana" w:cs="Arial"/>
          <w:color w:val="FF0000"/>
          <w:sz w:val="20"/>
          <w:szCs w:val="19"/>
        </w:rPr>
      </w:pPr>
      <w:r w:rsidRPr="00857446">
        <w:rPr>
          <w:rFonts w:ascii="Verdana" w:eastAsia="Times New Roman" w:hAnsi="Verdana" w:cs="Times New Roman"/>
          <w:noProof/>
          <w:sz w:val="20"/>
          <w:lang w:eastAsia="da-DK"/>
        </w:rPr>
        <w:lastRenderedPageBreak/>
        <mc:AlternateContent>
          <mc:Choice Requires="wps">
            <w:drawing>
              <wp:anchor distT="0" distB="0" distL="114300" distR="114300" simplePos="0" relativeHeight="251712512" behindDoc="0" locked="0" layoutInCell="1" allowOverlap="1" wp14:anchorId="34DDDC32" wp14:editId="3E55395D">
                <wp:simplePos x="0" y="0"/>
                <wp:positionH relativeFrom="column">
                  <wp:posOffset>-69850</wp:posOffset>
                </wp:positionH>
                <wp:positionV relativeFrom="paragraph">
                  <wp:posOffset>2212975</wp:posOffset>
                </wp:positionV>
                <wp:extent cx="1085850" cy="450215"/>
                <wp:effectExtent l="0" t="0" r="0" b="6985"/>
                <wp:wrapNone/>
                <wp:docPr id="29187" name="Tekstfelt 29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450215"/>
                        </a:xfrm>
                        <a:prstGeom prst="rect">
                          <a:avLst/>
                        </a:prstGeom>
                        <a:noFill/>
                        <a:ln w="6350">
                          <a:noFill/>
                        </a:ln>
                        <a:effectLst>
                          <a:glow rad="88900">
                            <a:sysClr val="window" lastClr="FFFFFF"/>
                          </a:glow>
                        </a:effectLst>
                      </wps:spPr>
                      <wps:txbx>
                        <w:txbxContent>
                          <w:p w14:paraId="38DA9C0D" w14:textId="77777777" w:rsidR="005A636C" w:rsidRDefault="005A636C" w:rsidP="00857446">
                            <w:pPr>
                              <w:pStyle w:val="Ingenafstand"/>
                            </w:pPr>
                            <w:r>
                              <w:t>Nejstvej 55</w:t>
                            </w:r>
                          </w:p>
                          <w:p w14:paraId="35A17185"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DDC32" id="Tekstfelt 29187" o:spid="_x0000_s1032" type="#_x0000_t202" style="position:absolute;left:0;text-align:left;margin-left:-5.5pt;margin-top:174.25pt;width:85.5pt;height:35.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" filled="f" stroked="f" strokeweight=".5pt">
                <v:textbox>
                  <w:txbxContent>
                    <w:p w14:paraId="38DA9C0D" w14:textId="77777777" w:rsidR="005A636C" w:rsidRDefault="005A636C" w:rsidP="00857446">
                      <w:pPr>
                        <w:pStyle w:val="Ingenafstand"/>
                      </w:pPr>
                      <w:r>
                        <w:t>Nejstvej 55</w:t>
                      </w:r>
                    </w:p>
                    <w:p w14:paraId="35A17185"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34016" behindDoc="0" locked="0" layoutInCell="1" allowOverlap="1" wp14:anchorId="66867E66" wp14:editId="50ABF22F">
                <wp:simplePos x="0" y="0"/>
                <wp:positionH relativeFrom="column">
                  <wp:posOffset>34290</wp:posOffset>
                </wp:positionH>
                <wp:positionV relativeFrom="paragraph">
                  <wp:posOffset>3869690</wp:posOffset>
                </wp:positionV>
                <wp:extent cx="1697355" cy="553720"/>
                <wp:effectExtent l="0" t="0" r="0" b="0"/>
                <wp:wrapNone/>
                <wp:docPr id="29186" name="Tekstfelt 29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7355" cy="553720"/>
                        </a:xfrm>
                        <a:prstGeom prst="rect">
                          <a:avLst/>
                        </a:prstGeom>
                        <a:noFill/>
                        <a:ln w="6350">
                          <a:noFill/>
                        </a:ln>
                        <a:effectLst>
                          <a:glow rad="88900">
                            <a:sysClr val="window" lastClr="FFFFFF"/>
                          </a:glow>
                        </a:effectLst>
                      </wps:spPr>
                      <wps:txbx>
                        <w:txbxContent>
                          <w:p w14:paraId="712FA35A" w14:textId="77777777" w:rsidR="005A636C" w:rsidRDefault="005A636C" w:rsidP="00857446">
                            <w:r>
                              <w:t>Tylstrup Nørrehede 30 (Landbrug)</w:t>
                            </w:r>
                          </w:p>
                          <w:p w14:paraId="4B9A97B9" w14:textId="77777777" w:rsidR="005A636C" w:rsidRDefault="005A636C" w:rsidP="008574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67E66" id="Tekstfelt 29186" o:spid="_x0000_s1033" type="#_x0000_t202" style="position:absolute;left:0;text-align:left;margin-left:2.7pt;margin-top:304.7pt;width:133.65pt;height:4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" filled="f" stroked="f" strokeweight=".5pt">
                <v:textbox>
                  <w:txbxContent>
                    <w:p w14:paraId="712FA35A" w14:textId="77777777" w:rsidR="005A636C" w:rsidRDefault="005A636C" w:rsidP="00857446">
                      <w:r>
                        <w:t>Tylstrup Nørrehede 30 (Landbrug)</w:t>
                      </w:r>
                    </w:p>
                    <w:p w14:paraId="4B9A97B9" w14:textId="77777777" w:rsidR="005A636C" w:rsidRDefault="005A636C" w:rsidP="00857446"/>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30944" behindDoc="0" locked="0" layoutInCell="1" allowOverlap="1" wp14:anchorId="6F76DAD3" wp14:editId="3DB5C41E">
                <wp:simplePos x="0" y="0"/>
                <wp:positionH relativeFrom="column">
                  <wp:posOffset>550545</wp:posOffset>
                </wp:positionH>
                <wp:positionV relativeFrom="paragraph">
                  <wp:posOffset>3768090</wp:posOffset>
                </wp:positionV>
                <wp:extent cx="102870" cy="102870"/>
                <wp:effectExtent l="0" t="0" r="11430" b="11430"/>
                <wp:wrapNone/>
                <wp:docPr id="29185" name="Ellipse 29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79646"/>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FFD6840" id="Ellipse 29185" o:spid="_x0000_s1026" style="position:absolute;margin-left:43.35pt;margin-top:296.7pt;width:8.1pt;height:8.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" fillcolor="#f79646" strokecolor="#f79646"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27872" behindDoc="0" locked="0" layoutInCell="1" allowOverlap="1" wp14:anchorId="0131894B" wp14:editId="646CC647">
                <wp:simplePos x="0" y="0"/>
                <wp:positionH relativeFrom="column">
                  <wp:posOffset>4959985</wp:posOffset>
                </wp:positionH>
                <wp:positionV relativeFrom="paragraph">
                  <wp:posOffset>3516630</wp:posOffset>
                </wp:positionV>
                <wp:extent cx="1212215" cy="554355"/>
                <wp:effectExtent l="0" t="0" r="0" b="0"/>
                <wp:wrapNone/>
                <wp:docPr id="29184" name="Tekstfelt 29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215" cy="554355"/>
                        </a:xfrm>
                        <a:prstGeom prst="rect">
                          <a:avLst/>
                        </a:prstGeom>
                        <a:noFill/>
                        <a:ln w="6350">
                          <a:noFill/>
                        </a:ln>
                        <a:effectLst>
                          <a:glow rad="88900">
                            <a:sysClr val="window" lastClr="FFFFFF"/>
                          </a:glow>
                        </a:effectLst>
                      </wps:spPr>
                      <wps:txbx>
                        <w:txbxContent>
                          <w:p w14:paraId="51810CBE" w14:textId="77777777" w:rsidR="005A636C" w:rsidRDefault="005A636C" w:rsidP="00857446">
                            <w:pPr>
                              <w:pStyle w:val="Ingenafstand"/>
                            </w:pPr>
                            <w:r>
                              <w:t>Kraghedevej 64 (Landbrug)</w:t>
                            </w:r>
                          </w:p>
                          <w:p w14:paraId="5ED2B4EE"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1894B" id="Tekstfelt 29184" o:spid="_x0000_s1034" type="#_x0000_t202" style="position:absolute;left:0;text-align:left;margin-left:390.55pt;margin-top:276.9pt;width:95.45pt;height:43.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" filled="f" stroked="f" strokeweight=".5pt">
                <v:textbox>
                  <w:txbxContent>
                    <w:p w14:paraId="51810CBE" w14:textId="77777777" w:rsidR="005A636C" w:rsidRDefault="005A636C" w:rsidP="00857446">
                      <w:pPr>
                        <w:pStyle w:val="Ingenafstand"/>
                      </w:pPr>
                      <w:r>
                        <w:t>Kraghedevej 64 (Landbrug)</w:t>
                      </w:r>
                    </w:p>
                    <w:p w14:paraId="5ED2B4EE"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23776" behindDoc="0" locked="0" layoutInCell="1" allowOverlap="1" wp14:anchorId="3BFF8F4D" wp14:editId="5629456D">
                <wp:simplePos x="0" y="0"/>
                <wp:positionH relativeFrom="column">
                  <wp:posOffset>3429635</wp:posOffset>
                </wp:positionH>
                <wp:positionV relativeFrom="paragraph">
                  <wp:posOffset>739775</wp:posOffset>
                </wp:positionV>
                <wp:extent cx="1433830" cy="554355"/>
                <wp:effectExtent l="0" t="0" r="0" b="0"/>
                <wp:wrapNone/>
                <wp:docPr id="29183" name="Tekstfelt 29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830" cy="554355"/>
                        </a:xfrm>
                        <a:prstGeom prst="rect">
                          <a:avLst/>
                        </a:prstGeom>
                        <a:noFill/>
                        <a:ln w="6350">
                          <a:noFill/>
                        </a:ln>
                        <a:effectLst>
                          <a:glow rad="88900">
                            <a:sysClr val="window" lastClr="FFFFFF"/>
                          </a:glow>
                        </a:effectLst>
                      </wps:spPr>
                      <wps:txbx>
                        <w:txbxContent>
                          <w:p w14:paraId="5033AE57" w14:textId="77777777" w:rsidR="005A636C" w:rsidRDefault="005A636C" w:rsidP="00857446">
                            <w:pPr>
                              <w:pStyle w:val="Ingenafstand"/>
                            </w:pPr>
                            <w:r>
                              <w:t>Kraghedevej 7 (Landbrug)</w:t>
                            </w:r>
                          </w:p>
                          <w:p w14:paraId="69B42103"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F8F4D" id="Tekstfelt 29183" o:spid="_x0000_s1035" type="#_x0000_t202" style="position:absolute;left:0;text-align:left;margin-left:270.05pt;margin-top:58.25pt;width:112.9pt;height:43.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" filled="f" stroked="f" strokeweight=".5pt">
                <v:textbox>
                  <w:txbxContent>
                    <w:p w14:paraId="5033AE57" w14:textId="77777777" w:rsidR="005A636C" w:rsidRDefault="005A636C" w:rsidP="00857446">
                      <w:pPr>
                        <w:pStyle w:val="Ingenafstand"/>
                      </w:pPr>
                      <w:r>
                        <w:t>Kraghedevej 7 (Landbrug)</w:t>
                      </w:r>
                    </w:p>
                    <w:p w14:paraId="69B42103"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21728" behindDoc="0" locked="0" layoutInCell="1" allowOverlap="1" wp14:anchorId="0859593E" wp14:editId="66C14F8D">
                <wp:simplePos x="0" y="0"/>
                <wp:positionH relativeFrom="column">
                  <wp:posOffset>436880</wp:posOffset>
                </wp:positionH>
                <wp:positionV relativeFrom="paragraph">
                  <wp:posOffset>2769235</wp:posOffset>
                </wp:positionV>
                <wp:extent cx="1085850" cy="554355"/>
                <wp:effectExtent l="0" t="0" r="0" b="0"/>
                <wp:wrapNone/>
                <wp:docPr id="29182" name="Tekstfelt 29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554355"/>
                        </a:xfrm>
                        <a:prstGeom prst="rect">
                          <a:avLst/>
                        </a:prstGeom>
                        <a:noFill/>
                        <a:ln w="6350">
                          <a:noFill/>
                        </a:ln>
                        <a:effectLst>
                          <a:glow rad="88900">
                            <a:sysClr val="window" lastClr="FFFFFF"/>
                          </a:glow>
                        </a:effectLst>
                      </wps:spPr>
                      <wps:txbx>
                        <w:txbxContent>
                          <w:p w14:paraId="20B9B894" w14:textId="77777777" w:rsidR="005A636C" w:rsidRDefault="005A636C" w:rsidP="00857446">
                            <w:pPr>
                              <w:pStyle w:val="Ingenafstand"/>
                            </w:pPr>
                            <w:r>
                              <w:t>Nejstvej 47 (Landbrug)</w:t>
                            </w:r>
                          </w:p>
                          <w:p w14:paraId="0FEADA10"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9593E" id="Tekstfelt 29182" o:spid="_x0000_s1036" type="#_x0000_t202" style="position:absolute;left:0;text-align:left;margin-left:34.4pt;margin-top:218.05pt;width:85.5pt;height:43.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" filled="f" stroked="f" strokeweight=".5pt">
                <v:textbox>
                  <w:txbxContent>
                    <w:p w14:paraId="20B9B894" w14:textId="77777777" w:rsidR="005A636C" w:rsidRDefault="005A636C" w:rsidP="00857446">
                      <w:pPr>
                        <w:pStyle w:val="Ingenafstand"/>
                      </w:pPr>
                      <w:r>
                        <w:t>Nejstvej 47 (Landbrug)</w:t>
                      </w:r>
                    </w:p>
                    <w:p w14:paraId="0FEADA10"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18656" behindDoc="0" locked="0" layoutInCell="1" allowOverlap="1" wp14:anchorId="2115BE9F" wp14:editId="5A3EB0E7">
                <wp:simplePos x="0" y="0"/>
                <wp:positionH relativeFrom="column">
                  <wp:posOffset>-69215</wp:posOffset>
                </wp:positionH>
                <wp:positionV relativeFrom="paragraph">
                  <wp:posOffset>767080</wp:posOffset>
                </wp:positionV>
                <wp:extent cx="955675" cy="450215"/>
                <wp:effectExtent l="0" t="0" r="0" b="6985"/>
                <wp:wrapNone/>
                <wp:docPr id="29181" name="Tekstfelt 29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5675" cy="450215"/>
                        </a:xfrm>
                        <a:prstGeom prst="rect">
                          <a:avLst/>
                        </a:prstGeom>
                        <a:noFill/>
                        <a:ln w="6350">
                          <a:noFill/>
                        </a:ln>
                        <a:effectLst>
                          <a:glow rad="88900">
                            <a:sysClr val="window" lastClr="FFFFFF"/>
                          </a:glow>
                        </a:effectLst>
                      </wps:spPr>
                      <wps:txbx>
                        <w:txbxContent>
                          <w:p w14:paraId="4126829F" w14:textId="77777777" w:rsidR="005A636C" w:rsidRDefault="005A636C" w:rsidP="00857446">
                            <w:pPr>
                              <w:pStyle w:val="Ingenafstand"/>
                            </w:pPr>
                            <w:r>
                              <w:t>Nejstvej 64</w:t>
                            </w:r>
                          </w:p>
                          <w:p w14:paraId="7D6DF7EF"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5BE9F" id="Tekstfelt 29181" o:spid="_x0000_s1037" type="#_x0000_t202" style="position:absolute;left:0;text-align:left;margin-left:-5.45pt;margin-top:60.4pt;width:75.25pt;height:35.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" filled="f" stroked="f" strokeweight=".5pt">
                <v:textbox>
                  <w:txbxContent>
                    <w:p w14:paraId="4126829F" w14:textId="77777777" w:rsidR="005A636C" w:rsidRDefault="005A636C" w:rsidP="00857446">
                      <w:pPr>
                        <w:pStyle w:val="Ingenafstand"/>
                      </w:pPr>
                      <w:r>
                        <w:t>Nejstvej 64</w:t>
                      </w:r>
                    </w:p>
                    <w:p w14:paraId="7D6DF7EF"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15584" behindDoc="0" locked="0" layoutInCell="1" allowOverlap="1" wp14:anchorId="32157146" wp14:editId="7BA75EB8">
                <wp:simplePos x="0" y="0"/>
                <wp:positionH relativeFrom="column">
                  <wp:posOffset>2614295</wp:posOffset>
                </wp:positionH>
                <wp:positionV relativeFrom="paragraph">
                  <wp:posOffset>3655695</wp:posOffset>
                </wp:positionV>
                <wp:extent cx="1085850" cy="450215"/>
                <wp:effectExtent l="0" t="0" r="0" b="6985"/>
                <wp:wrapNone/>
                <wp:docPr id="29180" name="Tekstfelt 29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450215"/>
                        </a:xfrm>
                        <a:prstGeom prst="rect">
                          <a:avLst/>
                        </a:prstGeom>
                        <a:noFill/>
                        <a:ln w="6350">
                          <a:noFill/>
                        </a:ln>
                        <a:effectLst>
                          <a:glow rad="88900">
                            <a:sysClr val="window" lastClr="FFFFFF"/>
                          </a:glow>
                        </a:effectLst>
                      </wps:spPr>
                      <wps:txbx>
                        <w:txbxContent>
                          <w:p w14:paraId="112D5DE4" w14:textId="77777777" w:rsidR="005A636C" w:rsidRDefault="005A636C" w:rsidP="00857446">
                            <w:pPr>
                              <w:pStyle w:val="Ingenafstand"/>
                            </w:pPr>
                            <w:r>
                              <w:t>Ålborgvej 447</w:t>
                            </w:r>
                          </w:p>
                          <w:p w14:paraId="14779FBD"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57146" id="Tekstfelt 29180" o:spid="_x0000_s1038" type="#_x0000_t202" style="position:absolute;left:0;text-align:left;margin-left:205.85pt;margin-top:287.85pt;width:85.5pt;height:35.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" filled="f" stroked="f" strokeweight=".5pt">
                <v:textbox>
                  <w:txbxContent>
                    <w:p w14:paraId="112D5DE4" w14:textId="77777777" w:rsidR="005A636C" w:rsidRDefault="005A636C" w:rsidP="00857446">
                      <w:pPr>
                        <w:pStyle w:val="Ingenafstand"/>
                      </w:pPr>
                      <w:r>
                        <w:t>Ålborgvej 447</w:t>
                      </w:r>
                    </w:p>
                    <w:p w14:paraId="14779FBD"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52768" behindDoc="0" locked="0" layoutInCell="1" allowOverlap="1" wp14:anchorId="5EE9C64F" wp14:editId="49699C24">
                <wp:simplePos x="0" y="0"/>
                <wp:positionH relativeFrom="column">
                  <wp:posOffset>5677535</wp:posOffset>
                </wp:positionH>
                <wp:positionV relativeFrom="paragraph">
                  <wp:posOffset>4152900</wp:posOffset>
                </wp:positionV>
                <wp:extent cx="102870" cy="102870"/>
                <wp:effectExtent l="0" t="0" r="11430" b="11430"/>
                <wp:wrapNone/>
                <wp:docPr id="29179" name="Ellipse 29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79646"/>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AFF9B1" id="Ellipse 29179" o:spid="_x0000_s1026" style="position:absolute;margin-left:447.05pt;margin-top:327pt;width:8.1pt;height:8.1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" fillcolor="#f79646" strokecolor="#f79646"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58912" behindDoc="0" locked="0" layoutInCell="1" allowOverlap="1" wp14:anchorId="7397E9F1" wp14:editId="25F6ACBA">
                <wp:simplePos x="0" y="0"/>
                <wp:positionH relativeFrom="column">
                  <wp:posOffset>259715</wp:posOffset>
                </wp:positionH>
                <wp:positionV relativeFrom="paragraph">
                  <wp:posOffset>1095375</wp:posOffset>
                </wp:positionV>
                <wp:extent cx="102870" cy="102870"/>
                <wp:effectExtent l="0" t="0" r="11430" b="11430"/>
                <wp:wrapNone/>
                <wp:docPr id="29172" name="Ellipse 29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C971CF0" id="Ellipse 29172" o:spid="_x0000_s1026" style="position:absolute;margin-left:20.45pt;margin-top:86.25pt;width:8.1pt;height:8.1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" fillcolor="yellow" strokecolor="yellow"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55840" behindDoc="0" locked="0" layoutInCell="1" allowOverlap="1" wp14:anchorId="034D1DE3" wp14:editId="4080376D">
                <wp:simplePos x="0" y="0"/>
                <wp:positionH relativeFrom="column">
                  <wp:posOffset>3850005</wp:posOffset>
                </wp:positionH>
                <wp:positionV relativeFrom="paragraph">
                  <wp:posOffset>1301115</wp:posOffset>
                </wp:positionV>
                <wp:extent cx="102870" cy="102870"/>
                <wp:effectExtent l="0" t="0" r="11430" b="11430"/>
                <wp:wrapNone/>
                <wp:docPr id="29171" name="Ellipse 29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79646"/>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AE479A" id="Ellipse 29171" o:spid="_x0000_s1026" style="position:absolute;margin-left:303.15pt;margin-top:102.45pt;width:8.1pt;height:8.1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" fillcolor="#f79646" strokecolor="#f79646"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68128" behindDoc="0" locked="0" layoutInCell="1" allowOverlap="1" wp14:anchorId="11DB1FA7" wp14:editId="1E5A05FD">
                <wp:simplePos x="0" y="0"/>
                <wp:positionH relativeFrom="column">
                  <wp:posOffset>3093085</wp:posOffset>
                </wp:positionH>
                <wp:positionV relativeFrom="paragraph">
                  <wp:posOffset>3966845</wp:posOffset>
                </wp:positionV>
                <wp:extent cx="102870" cy="102870"/>
                <wp:effectExtent l="0" t="0" r="11430" b="11430"/>
                <wp:wrapNone/>
                <wp:docPr id="29170" name="Ellipse 29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1E1A16F" id="Ellipse 29170" o:spid="_x0000_s1026" style="position:absolute;margin-left:243.55pt;margin-top:312.35pt;width:8.1pt;height:8.1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" fillcolor="yellow" strokecolor="yellow"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65056" behindDoc="0" locked="0" layoutInCell="1" allowOverlap="1" wp14:anchorId="7EA476D9" wp14:editId="06706F07">
                <wp:simplePos x="0" y="0"/>
                <wp:positionH relativeFrom="column">
                  <wp:posOffset>848360</wp:posOffset>
                </wp:positionH>
                <wp:positionV relativeFrom="paragraph">
                  <wp:posOffset>2701290</wp:posOffset>
                </wp:positionV>
                <wp:extent cx="102870" cy="102870"/>
                <wp:effectExtent l="0" t="0" r="11430" b="11430"/>
                <wp:wrapNone/>
                <wp:docPr id="29169" name="Ellipse 29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79646"/>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B331D1" id="Ellipse 29169" o:spid="_x0000_s1026" style="position:absolute;margin-left:66.8pt;margin-top:212.7pt;width:8.1pt;height:8.1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" fillcolor="#f79646" strokecolor="#f79646"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61984" behindDoc="0" locked="0" layoutInCell="1" allowOverlap="1" wp14:anchorId="22600D54" wp14:editId="59EC0251">
                <wp:simplePos x="0" y="0"/>
                <wp:positionH relativeFrom="column">
                  <wp:posOffset>193040</wp:posOffset>
                </wp:positionH>
                <wp:positionV relativeFrom="paragraph">
                  <wp:posOffset>2511425</wp:posOffset>
                </wp:positionV>
                <wp:extent cx="102870" cy="102870"/>
                <wp:effectExtent l="0" t="0" r="11430" b="11430"/>
                <wp:wrapNone/>
                <wp:docPr id="29168" name="Ellipse 29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102870"/>
                        </a:xfrm>
                        <a:prstGeom prst="ellipse">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606327" id="Ellipse 29168" o:spid="_x0000_s1026" style="position:absolute;margin-left:15.2pt;margin-top:197.75pt;width:8.1pt;height:8.1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" fillcolor="yellow" strokecolor="yellow"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49696" behindDoc="0" locked="0" layoutInCell="1" allowOverlap="1" wp14:anchorId="4E21BD1C" wp14:editId="7F60B349">
                <wp:simplePos x="0" y="0"/>
                <wp:positionH relativeFrom="column">
                  <wp:posOffset>2468245</wp:posOffset>
                </wp:positionH>
                <wp:positionV relativeFrom="paragraph">
                  <wp:posOffset>2448560</wp:posOffset>
                </wp:positionV>
                <wp:extent cx="148590" cy="148590"/>
                <wp:effectExtent l="0" t="0" r="22860" b="22860"/>
                <wp:wrapNone/>
                <wp:docPr id="29167" name="Ellipse 29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8590"/>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9D568" id="Ellipse 29167" o:spid="_x0000_s1026" style="position:absolute;margin-left:194.35pt;margin-top:192.8pt;width:11.7pt;height:11.7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09440" behindDoc="0" locked="0" layoutInCell="1" allowOverlap="1" wp14:anchorId="3BCAE8BD" wp14:editId="724F5FD1">
                <wp:simplePos x="0" y="0"/>
                <wp:positionH relativeFrom="column">
                  <wp:posOffset>1932940</wp:posOffset>
                </wp:positionH>
                <wp:positionV relativeFrom="paragraph">
                  <wp:posOffset>2146935</wp:posOffset>
                </wp:positionV>
                <wp:extent cx="1085850" cy="450215"/>
                <wp:effectExtent l="0" t="0" r="0" b="6985"/>
                <wp:wrapNone/>
                <wp:docPr id="29166" name="Tekstfelt 29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450215"/>
                        </a:xfrm>
                        <a:prstGeom prst="rect">
                          <a:avLst/>
                        </a:prstGeom>
                        <a:noFill/>
                        <a:ln w="6350">
                          <a:noFill/>
                        </a:ln>
                        <a:effectLst>
                          <a:glow rad="88900">
                            <a:sysClr val="window" lastClr="FFFFFF"/>
                          </a:glow>
                        </a:effectLst>
                      </wps:spPr>
                      <wps:txbx>
                        <w:txbxContent>
                          <w:p w14:paraId="7766CBA4" w14:textId="77777777" w:rsidR="005A636C" w:rsidRDefault="005A636C" w:rsidP="00857446">
                            <w:pPr>
                              <w:pStyle w:val="Ingenafstand"/>
                            </w:pPr>
                            <w:r>
                              <w:t>Ålborgvej 440</w:t>
                            </w:r>
                          </w:p>
                          <w:p w14:paraId="3D9F4F1C" w14:textId="77777777" w:rsidR="005A636C" w:rsidRDefault="005A636C" w:rsidP="00857446">
                            <w:pPr>
                              <w:pStyle w:val="Ing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AE8BD" id="Tekstfelt 29166" o:spid="_x0000_s1039" type="#_x0000_t202" style="position:absolute;left:0;text-align:left;margin-left:152.2pt;margin-top:169.05pt;width:85.5pt;height:35.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" filled="f" stroked="f" strokeweight=".5pt">
                <v:textbox>
                  <w:txbxContent>
                    <w:p w14:paraId="7766CBA4" w14:textId="77777777" w:rsidR="005A636C" w:rsidRDefault="005A636C" w:rsidP="00857446">
                      <w:pPr>
                        <w:pStyle w:val="Ingenafstand"/>
                      </w:pPr>
                      <w:r>
                        <w:t>Ålborgvej 440</w:t>
                      </w:r>
                    </w:p>
                    <w:p w14:paraId="3D9F4F1C" w14:textId="77777777" w:rsidR="005A636C" w:rsidRDefault="005A636C" w:rsidP="00857446">
                      <w:pPr>
                        <w:pStyle w:val="Ingenafstand"/>
                      </w:pPr>
                    </w:p>
                  </w:txbxContent>
                </v:textbox>
              </v:shape>
            </w:pict>
          </mc:Fallback>
        </mc:AlternateContent>
      </w:r>
      <w:r w:rsidRPr="00857446">
        <w:rPr>
          <w:rFonts w:ascii="Verdana" w:eastAsia="Times New Roman" w:hAnsi="Verdana" w:cs="Times New Roman"/>
          <w:noProof/>
          <w:sz w:val="20"/>
          <w:lang w:eastAsia="da-DK"/>
        </w:rPr>
        <w:drawing>
          <wp:inline distT="0" distB="0" distL="0" distR="0" wp14:anchorId="6A1BC7DD" wp14:editId="46CF5BB3">
            <wp:extent cx="6120130" cy="4701540"/>
            <wp:effectExtent l="0" t="0" r="0" b="3810"/>
            <wp:docPr id="28896" name="Billede 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6" name="Billede 2889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4701540"/>
                    </a:xfrm>
                    <a:prstGeom prst="rect">
                      <a:avLst/>
                    </a:prstGeom>
                    <a:noFill/>
                    <a:ln>
                      <a:noFill/>
                    </a:ln>
                  </pic:spPr>
                </pic:pic>
              </a:graphicData>
            </a:graphic>
          </wp:inline>
        </w:drawing>
      </w:r>
    </w:p>
    <w:p w14:paraId="23AABAD1" w14:textId="77777777" w:rsidR="00857446" w:rsidRPr="00857446" w:rsidRDefault="00857446" w:rsidP="00857446">
      <w:pPr>
        <w:spacing w:after="200" w:line="240" w:lineRule="auto"/>
        <w:jc w:val="both"/>
        <w:rPr>
          <w:rFonts w:ascii="Verdana" w:eastAsia="Times New Roman" w:hAnsi="Verdana" w:cs="Arial"/>
          <w:b/>
          <w:bCs/>
          <w:sz w:val="16"/>
          <w:szCs w:val="16"/>
        </w:rPr>
      </w:pPr>
      <w:r w:rsidRPr="00857446">
        <w:rPr>
          <w:rFonts w:ascii="Verdana" w:eastAsia="Times New Roman" w:hAnsi="Verdana" w:cs="Arial"/>
          <w:b/>
          <w:bCs/>
          <w:sz w:val="16"/>
          <w:szCs w:val="16"/>
        </w:rPr>
        <w:t>Husdyrbrugets placering i forhold til nærmeste naboer.</w:t>
      </w:r>
    </w:p>
    <w:p w14:paraId="67CDAF00" w14:textId="77777777" w:rsidR="00857446" w:rsidRPr="00857446" w:rsidRDefault="00857446" w:rsidP="00857446">
      <w:pPr>
        <w:spacing w:after="200" w:line="240" w:lineRule="auto"/>
        <w:jc w:val="both"/>
        <w:rPr>
          <w:rFonts w:ascii="Verdana" w:eastAsia="Times New Roman" w:hAnsi="Verdana" w:cs="Arial"/>
          <w:b/>
          <w:i/>
          <w:sz w:val="20"/>
          <w:szCs w:val="19"/>
        </w:rPr>
      </w:pPr>
      <w:r w:rsidRPr="00857446">
        <w:rPr>
          <w:rFonts w:ascii="Verdana" w:eastAsia="Times New Roman" w:hAnsi="Verdana" w:cs="Arial"/>
          <w:b/>
          <w:i/>
          <w:sz w:val="20"/>
          <w:szCs w:val="19"/>
        </w:rPr>
        <w:t>Kumulation</w:t>
      </w:r>
      <w:r w:rsidRPr="00857446">
        <w:rPr>
          <w:rFonts w:ascii="Verdana" w:eastAsia="Times New Roman" w:hAnsi="Verdana" w:cs="Arial"/>
          <w:b/>
          <w:i/>
          <w:sz w:val="20"/>
          <w:szCs w:val="19"/>
        </w:rPr>
        <w:br/>
      </w:r>
      <w:bookmarkStart w:id="438" w:name="_Hlk33436488"/>
      <w:r w:rsidRPr="00857446">
        <w:rPr>
          <w:rFonts w:ascii="Verdana" w:eastAsia="Times New Roman" w:hAnsi="Verdana" w:cs="Times New Roman"/>
          <w:sz w:val="20"/>
        </w:rPr>
        <w:t xml:space="preserve">Hvis der er andre husdyrbrug, med en ammoniakemission på mere end 750 kg NH3-N pr. år, nærmere end 300 m fra samme punkt i byzone, sommerhusområde, lokalplanlagt boligområde i landzone, samlet bebyggelse m.v., eller nærmere end 100 m fra samme punkt på en enkeltbolig skal geneafstanden forøges med hhv. 10 pct., hvis der er 1 og 20 pct., hvis der er 2 eller flere husdyrbrug. </w:t>
      </w:r>
      <w:bookmarkEnd w:id="438"/>
    </w:p>
    <w:p w14:paraId="58BF935A"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indregnet kumulation fra et andet husdyrbrug i forhold til samlet bebyggelse ved ejendommen Brændskovvej 4.</w:t>
      </w:r>
    </w:p>
    <w:p w14:paraId="4884C34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ikke indregnet kumulation til øvrige nabobeboelser.</w:t>
      </w:r>
    </w:p>
    <w:p w14:paraId="2845587C" w14:textId="77777777" w:rsidR="00857446" w:rsidRPr="00857446"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b/>
          <w:i/>
          <w:sz w:val="20"/>
        </w:rPr>
        <w:t>Lugtreducerende teknologi</w:t>
      </w:r>
    </w:p>
    <w:p w14:paraId="07605C06"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ikke anvendt miljøteknologier til at reducere lugt fra anlægget. </w:t>
      </w:r>
    </w:p>
    <w:p w14:paraId="5E5028A2" w14:textId="77777777" w:rsidR="00857446" w:rsidRPr="00857446" w:rsidRDefault="00857446" w:rsidP="00857446">
      <w:pPr>
        <w:spacing w:after="200" w:line="240" w:lineRule="auto"/>
        <w:rPr>
          <w:rFonts w:ascii="Verdana" w:eastAsia="Times New Roman" w:hAnsi="Verdana" w:cs="Times New Roman"/>
          <w:sz w:val="20"/>
        </w:rPr>
      </w:pPr>
      <w:r w:rsidRPr="00857446">
        <w:rPr>
          <w:rFonts w:ascii="Verdana" w:eastAsia="Times New Roman" w:hAnsi="Verdana" w:cs="Times New Roman"/>
          <w:sz w:val="20"/>
        </w:rPr>
        <w:t>Skemaet nedenfor viser beregninger af geneafstande foretaget i Husdyrgodkendelse.dk</w:t>
      </w:r>
    </w:p>
    <w:tbl>
      <w:tblPr>
        <w:tblStyle w:val="Tabel-Gitter"/>
        <w:tblW w:w="0" w:type="auto"/>
        <w:tblLook w:val="04A0" w:firstRow="1" w:lastRow="0" w:firstColumn="1" w:lastColumn="0" w:noHBand="0" w:noVBand="1"/>
      </w:tblPr>
      <w:tblGrid>
        <w:gridCol w:w="9628"/>
      </w:tblGrid>
      <w:tr w:rsidR="00857446" w:rsidRPr="00857446" w14:paraId="0C8803BA" w14:textId="77777777" w:rsidTr="00857446">
        <w:tc>
          <w:tcPr>
            <w:tcW w:w="9629" w:type="dxa"/>
          </w:tcPr>
          <w:p w14:paraId="4433A685" w14:textId="77777777" w:rsidR="00857446" w:rsidRPr="00857446" w:rsidRDefault="00857446" w:rsidP="00857446">
            <w:pPr>
              <w:rPr>
                <w:szCs w:val="22"/>
              </w:rPr>
            </w:pPr>
            <w:r w:rsidRPr="00857446">
              <w:rPr>
                <w:noProof/>
                <w:szCs w:val="22"/>
              </w:rPr>
              <w:lastRenderedPageBreak/>
              <w:t xml:space="preserve"> </w:t>
            </w:r>
            <w:r w:rsidRPr="00857446">
              <w:rPr>
                <w:b/>
                <w:bCs/>
                <w:noProof/>
                <w:lang w:eastAsia="da-DK"/>
              </w:rPr>
              <w:drawing>
                <wp:inline distT="0" distB="0" distL="0" distR="0" wp14:anchorId="1BFDC9E1" wp14:editId="72368D22">
                  <wp:extent cx="6062345" cy="3837305"/>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led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62345" cy="3837305"/>
                          </a:xfrm>
                          <a:prstGeom prst="rect">
                            <a:avLst/>
                          </a:prstGeom>
                          <a:noFill/>
                          <a:ln>
                            <a:noFill/>
                          </a:ln>
                        </pic:spPr>
                      </pic:pic>
                    </a:graphicData>
                  </a:graphic>
                </wp:inline>
              </w:drawing>
            </w:r>
          </w:p>
        </w:tc>
      </w:tr>
    </w:tbl>
    <w:p w14:paraId="5903AE04" w14:textId="77777777" w:rsidR="00857446" w:rsidRPr="00857446" w:rsidRDefault="00857446" w:rsidP="00857446">
      <w:pPr>
        <w:spacing w:after="200" w:line="240" w:lineRule="auto"/>
        <w:jc w:val="both"/>
        <w:rPr>
          <w:rFonts w:ascii="Verdana" w:eastAsia="Times New Roman" w:hAnsi="Verdana" w:cs="Times New Roman"/>
          <w:bCs/>
          <w:sz w:val="16"/>
          <w:szCs w:val="16"/>
          <w:u w:val="single"/>
        </w:rPr>
      </w:pPr>
      <w:r w:rsidRPr="00857446">
        <w:rPr>
          <w:rFonts w:ascii="Verdana" w:eastAsia="Times New Roman" w:hAnsi="Verdana" w:cs="Times New Roman"/>
          <w:b/>
          <w:sz w:val="16"/>
          <w:szCs w:val="16"/>
        </w:rPr>
        <w:t>Resultat af beregning af krav til lugtgeneafstand foretaget i Husdyrgodkendelse.dk sammenholdt med vægtet gennemsnitsafstand.</w:t>
      </w:r>
      <w:r w:rsidRPr="00857446">
        <w:rPr>
          <w:rFonts w:ascii="Verdana" w:eastAsia="Times New Roman" w:hAnsi="Verdana" w:cs="Times New Roman"/>
          <w:bCs/>
          <w:sz w:val="16"/>
          <w:szCs w:val="16"/>
          <w:u w:val="single"/>
        </w:rPr>
        <w:t xml:space="preserve"> </w:t>
      </w:r>
    </w:p>
    <w:p w14:paraId="7D37B92C" w14:textId="77777777" w:rsidR="00857446" w:rsidRPr="00857446" w:rsidRDefault="00857446" w:rsidP="00857446">
      <w:pPr>
        <w:spacing w:after="200" w:line="240" w:lineRule="auto"/>
        <w:jc w:val="both"/>
        <w:rPr>
          <w:rFonts w:ascii="Verdana" w:eastAsia="Times New Roman" w:hAnsi="Verdana" w:cs="Times New Roman"/>
          <w:bCs/>
          <w:sz w:val="20"/>
          <w:u w:val="single"/>
        </w:rPr>
      </w:pPr>
      <w:r w:rsidRPr="00857446">
        <w:rPr>
          <w:rFonts w:ascii="Verdana" w:eastAsia="Times New Roman" w:hAnsi="Verdana" w:cs="Times New Roman"/>
          <w:bCs/>
          <w:sz w:val="20"/>
          <w:u w:val="single"/>
        </w:rPr>
        <w:t>Vurdering af lugtgener for omboende</w:t>
      </w:r>
    </w:p>
    <w:p w14:paraId="5DC7D880" w14:textId="77777777" w:rsidR="00857446" w:rsidRPr="00857446" w:rsidRDefault="00857446" w:rsidP="00857446">
      <w:pPr>
        <w:spacing w:after="200" w:line="240" w:lineRule="auto"/>
        <w:jc w:val="both"/>
        <w:rPr>
          <w:rFonts w:ascii="Verdana" w:eastAsia="Times New Roman" w:hAnsi="Verdana" w:cs="Times New Roman"/>
          <w:b/>
          <w:sz w:val="20"/>
        </w:rPr>
      </w:pPr>
      <w:bookmarkStart w:id="439" w:name="_Hlk33436776"/>
      <w:r w:rsidRPr="00857446">
        <w:rPr>
          <w:rFonts w:ascii="Verdana" w:eastAsia="Times New Roman" w:hAnsi="Verdana" w:cs="Times New Roman"/>
          <w:sz w:val="20"/>
        </w:rPr>
        <w:t xml:space="preserve">Beregningerne af lugtgeneafstande i Husdyrgodkendelse.dk viser, at det ansøgte overholder kravene til lugtgeneafstand. </w:t>
      </w:r>
    </w:p>
    <w:p w14:paraId="7081DFEF"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440" w:name="_Toc48319843"/>
      <w:bookmarkStart w:id="441" w:name="_Toc75340314"/>
      <w:bookmarkEnd w:id="439"/>
      <w:r w:rsidRPr="00857446">
        <w:rPr>
          <w:rFonts w:ascii="Verdana" w:eastAsiaTheme="majorEastAsia" w:hAnsi="Verdana" w:cs="Times New Roman"/>
          <w:b/>
          <w:bCs/>
          <w:color w:val="009736"/>
          <w:sz w:val="28"/>
          <w:szCs w:val="28"/>
        </w:rPr>
        <w:t>Øvrige emissioner og genepåvirkninger</w:t>
      </w:r>
      <w:bookmarkEnd w:id="440"/>
      <w:bookmarkEnd w:id="441"/>
    </w:p>
    <w:p w14:paraId="4178CC02" w14:textId="77777777" w:rsidR="00857446" w:rsidRPr="00857446" w:rsidRDefault="00857446" w:rsidP="00857446">
      <w:pPr>
        <w:spacing w:after="200" w:line="276" w:lineRule="auto"/>
        <w:jc w:val="both"/>
        <w:rPr>
          <w:rFonts w:ascii="Verdana" w:eastAsia="Times New Roman" w:hAnsi="Verdana" w:cs="Times New Roman"/>
          <w:sz w:val="20"/>
        </w:rPr>
      </w:pPr>
      <w:bookmarkStart w:id="442" w:name="_Hlk40423915"/>
      <w:r w:rsidRPr="00857446">
        <w:rPr>
          <w:rFonts w:ascii="Verdana" w:eastAsia="Times New Roman" w:hAnsi="Verdana" w:cs="Times New Roman"/>
          <w:sz w:val="20"/>
        </w:rPr>
        <w:t xml:space="preserve">Af situationsplanen nedenfor ses hvor i anlægget der sker opbevaring af foder evt. kemikalier, olier, døde dyr mv. samt hvor i anlægget evt. støjkilder er placeret. </w:t>
      </w:r>
      <w:bookmarkStart w:id="443" w:name="_Hlk40691545"/>
    </w:p>
    <w:p w14:paraId="2F06EF12" w14:textId="77777777" w:rsidR="00857446" w:rsidRPr="00857446" w:rsidRDefault="00857446" w:rsidP="00857446">
      <w:pPr>
        <w:spacing w:after="200" w:line="276" w:lineRule="auto"/>
        <w:rPr>
          <w:rFonts w:ascii="Verdana" w:eastAsia="Times New Roman" w:hAnsi="Verdana" w:cs="Times New Roman"/>
          <w:sz w:val="20"/>
        </w:rPr>
      </w:pPr>
      <w:r w:rsidRPr="00857446">
        <w:rPr>
          <w:rFonts w:ascii="Verdana" w:eastAsia="Times New Roman" w:hAnsi="Verdana" w:cs="Times New Roman"/>
          <w:noProof/>
          <w:sz w:val="20"/>
          <w:lang w:eastAsia="da-DK"/>
        </w:rPr>
        <w:lastRenderedPageBreak/>
        <mc:AlternateContent>
          <mc:Choice Requires="wps">
            <w:drawing>
              <wp:anchor distT="0" distB="0" distL="114300" distR="114300" simplePos="0" relativeHeight="251595776" behindDoc="0" locked="0" layoutInCell="1" allowOverlap="1" wp14:anchorId="31D14DBC" wp14:editId="459FECDA">
                <wp:simplePos x="0" y="0"/>
                <wp:positionH relativeFrom="column">
                  <wp:posOffset>4251960</wp:posOffset>
                </wp:positionH>
                <wp:positionV relativeFrom="paragraph">
                  <wp:posOffset>4107815</wp:posOffset>
                </wp:positionV>
                <wp:extent cx="647700" cy="330200"/>
                <wp:effectExtent l="0" t="0" r="0" b="0"/>
                <wp:wrapNone/>
                <wp:docPr id="29165" name="Tekstfelt 29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30200"/>
                        </a:xfrm>
                        <a:prstGeom prst="rect">
                          <a:avLst/>
                        </a:prstGeom>
                        <a:noFill/>
                        <a:ln w="6350">
                          <a:noFill/>
                        </a:ln>
                        <a:effectLst>
                          <a:glow rad="88900">
                            <a:sysClr val="window" lastClr="FFFFFF"/>
                          </a:glow>
                        </a:effectLst>
                      </wps:spPr>
                      <wps:txbx>
                        <w:txbxContent>
                          <w:p w14:paraId="56F16C7F" w14:textId="77777777" w:rsidR="005A636C" w:rsidRPr="007B66E1" w:rsidRDefault="005A636C" w:rsidP="00857446">
                            <w:pPr>
                              <w:rPr>
                                <w:szCs w:val="20"/>
                              </w:rPr>
                            </w:pPr>
                            <w:r>
                              <w:rPr>
                                <w:szCs w:val="20"/>
                              </w:rPr>
                              <w:t>1/</w:t>
                            </w:r>
                            <w:r w:rsidRPr="007B66E1">
                              <w:rPr>
                                <w:szCs w:val="20"/>
                              </w:rPr>
                              <w:t>8</w:t>
                            </w:r>
                            <w:r>
                              <w:rPr>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14DBC" id="Tekstfelt 29165" o:spid="_x0000_s1040" type="#_x0000_t202" style="position:absolute;margin-left:334.8pt;margin-top:323.45pt;width:51pt;height:2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" filled="f" stroked="f" strokeweight=".5pt">
                <v:textbox>
                  <w:txbxContent>
                    <w:p w14:paraId="56F16C7F" w14:textId="77777777" w:rsidR="005A636C" w:rsidRPr="007B66E1" w:rsidRDefault="005A636C" w:rsidP="00857446">
                      <w:pPr>
                        <w:rPr>
                          <w:szCs w:val="20"/>
                        </w:rPr>
                      </w:pPr>
                      <w:r>
                        <w:rPr>
                          <w:szCs w:val="20"/>
                        </w:rPr>
                        <w:t>1/</w:t>
                      </w:r>
                      <w:r w:rsidRPr="007B66E1">
                        <w:rPr>
                          <w:szCs w:val="20"/>
                        </w:rPr>
                        <w:t>8</w:t>
                      </w:r>
                      <w:r>
                        <w:rPr>
                          <w:szCs w:val="20"/>
                        </w:rPr>
                        <w:t>/G</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75648" behindDoc="0" locked="0" layoutInCell="1" allowOverlap="1" wp14:anchorId="234E52F2" wp14:editId="0ED0C909">
                <wp:simplePos x="0" y="0"/>
                <wp:positionH relativeFrom="column">
                  <wp:posOffset>3032760</wp:posOffset>
                </wp:positionH>
                <wp:positionV relativeFrom="paragraph">
                  <wp:posOffset>3593465</wp:posOffset>
                </wp:positionV>
                <wp:extent cx="464185" cy="330200"/>
                <wp:effectExtent l="0" t="0" r="0" b="0"/>
                <wp:wrapNone/>
                <wp:docPr id="29164" name="Tekstfelt 29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185" cy="330200"/>
                        </a:xfrm>
                        <a:prstGeom prst="rect">
                          <a:avLst/>
                        </a:prstGeom>
                        <a:noFill/>
                        <a:ln w="6350">
                          <a:noFill/>
                        </a:ln>
                        <a:effectLst>
                          <a:glow rad="88900">
                            <a:sysClr val="window" lastClr="FFFFFF"/>
                          </a:glow>
                        </a:effectLst>
                      </wps:spPr>
                      <wps:txbx>
                        <w:txbxContent>
                          <w:p w14:paraId="6E88F875" w14:textId="77777777" w:rsidR="005A636C" w:rsidRPr="007B66E1" w:rsidRDefault="005A636C" w:rsidP="00857446">
                            <w:pPr>
                              <w:rPr>
                                <w:szCs w:val="20"/>
                              </w:rPr>
                            </w:pPr>
                            <w:r>
                              <w:rPr>
                                <w:szCs w:val="20"/>
                              </w:rPr>
                              <w:t>6/C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E52F2" id="Tekstfelt 29164" o:spid="_x0000_s1041" type="#_x0000_t202" style="position:absolute;margin-left:238.8pt;margin-top:282.95pt;width:36.55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" filled="f" stroked="f" strokeweight=".5pt">
                <v:textbox>
                  <w:txbxContent>
                    <w:p w14:paraId="6E88F875" w14:textId="77777777" w:rsidR="005A636C" w:rsidRPr="007B66E1" w:rsidRDefault="005A636C" w:rsidP="00857446">
                      <w:pPr>
                        <w:rPr>
                          <w:szCs w:val="20"/>
                        </w:rPr>
                      </w:pPr>
                      <w:r>
                        <w:rPr>
                          <w:szCs w:val="20"/>
                        </w:rPr>
                        <w:t>6/C</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11136" behindDoc="0" locked="0" layoutInCell="1" allowOverlap="1" wp14:anchorId="7ABD1DCE" wp14:editId="442D693D">
                <wp:simplePos x="0" y="0"/>
                <wp:positionH relativeFrom="column">
                  <wp:posOffset>2551430</wp:posOffset>
                </wp:positionH>
                <wp:positionV relativeFrom="paragraph">
                  <wp:posOffset>2317115</wp:posOffset>
                </wp:positionV>
                <wp:extent cx="541655" cy="330200"/>
                <wp:effectExtent l="0" t="0" r="0" b="0"/>
                <wp:wrapNone/>
                <wp:docPr id="29163" name="Tekstfelt 29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 cy="330200"/>
                        </a:xfrm>
                        <a:prstGeom prst="rect">
                          <a:avLst/>
                        </a:prstGeom>
                        <a:noFill/>
                        <a:ln w="6350">
                          <a:noFill/>
                        </a:ln>
                        <a:effectLst>
                          <a:glow rad="88900">
                            <a:sysClr val="window" lastClr="FFFFFF"/>
                          </a:glow>
                        </a:effectLst>
                      </wps:spPr>
                      <wps:txbx>
                        <w:txbxContent>
                          <w:p w14:paraId="46B2B049" w14:textId="77777777" w:rsidR="005A636C" w:rsidRPr="007B66E1" w:rsidRDefault="005A636C" w:rsidP="00857446">
                            <w:pPr>
                              <w:rPr>
                                <w:szCs w:val="20"/>
                              </w:rPr>
                            </w:pPr>
                            <w:r>
                              <w:rPr>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D1DCE" id="Tekstfelt 29163" o:spid="_x0000_s1042" type="#_x0000_t202" style="position:absolute;margin-left:200.9pt;margin-top:182.45pt;width:42.65pt;height:2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" filled="f" stroked="f" strokeweight=".5pt">
                <v:textbox>
                  <w:txbxContent>
                    <w:p w14:paraId="46B2B049" w14:textId="77777777" w:rsidR="005A636C" w:rsidRPr="007B66E1" w:rsidRDefault="005A636C" w:rsidP="00857446">
                      <w:pPr>
                        <w:rPr>
                          <w:szCs w:val="20"/>
                        </w:rPr>
                      </w:pPr>
                      <w:r>
                        <w:rPr>
                          <w:szCs w:val="20"/>
                        </w:rPr>
                        <w:t>4</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91008" behindDoc="0" locked="0" layoutInCell="1" allowOverlap="1" wp14:anchorId="1D2B1750" wp14:editId="192A1CD9">
                <wp:simplePos x="0" y="0"/>
                <wp:positionH relativeFrom="margin">
                  <wp:posOffset>387985</wp:posOffset>
                </wp:positionH>
                <wp:positionV relativeFrom="paragraph">
                  <wp:posOffset>4984115</wp:posOffset>
                </wp:positionV>
                <wp:extent cx="387985" cy="330200"/>
                <wp:effectExtent l="0" t="0" r="0" b="0"/>
                <wp:wrapNone/>
                <wp:docPr id="29162" name="Tekstfelt 29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330200"/>
                        </a:xfrm>
                        <a:prstGeom prst="rect">
                          <a:avLst/>
                        </a:prstGeom>
                        <a:noFill/>
                        <a:ln w="6350">
                          <a:noFill/>
                        </a:ln>
                        <a:effectLst>
                          <a:glow rad="88900">
                            <a:sysClr val="window" lastClr="FFFFFF"/>
                          </a:glow>
                        </a:effectLst>
                      </wps:spPr>
                      <wps:txbx>
                        <w:txbxContent>
                          <w:p w14:paraId="0D3D600D" w14:textId="77777777" w:rsidR="005A636C" w:rsidRPr="007B66E1" w:rsidRDefault="005A636C" w:rsidP="00857446">
                            <w:pPr>
                              <w:rPr>
                                <w:szCs w:val="20"/>
                              </w:rPr>
                            </w:pPr>
                            <w:r>
                              <w:rPr>
                                <w:szCs w:val="20"/>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B1750" id="Tekstfelt 29162" o:spid="_x0000_s1043" type="#_x0000_t202" style="position:absolute;margin-left:30.55pt;margin-top:392.45pt;width:30.55pt;height:2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" filled="f" stroked="f" strokeweight=".5pt">
                <v:textbox>
                  <w:txbxContent>
                    <w:p w14:paraId="0D3D600D" w14:textId="77777777" w:rsidR="005A636C" w:rsidRPr="007B66E1" w:rsidRDefault="005A636C" w:rsidP="00857446">
                      <w:pPr>
                        <w:rPr>
                          <w:szCs w:val="20"/>
                        </w:rPr>
                      </w:pPr>
                      <w:r>
                        <w:rPr>
                          <w:szCs w:val="20"/>
                        </w:rPr>
                        <w:t>10</w:t>
                      </w:r>
                    </w:p>
                  </w:txbxContent>
                </v:textbox>
                <w10:wrap anchorx="margin"/>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40160" behindDoc="0" locked="0" layoutInCell="1" allowOverlap="1" wp14:anchorId="7FA180ED" wp14:editId="71DC0AF7">
                <wp:simplePos x="0" y="0"/>
                <wp:positionH relativeFrom="column">
                  <wp:posOffset>80010</wp:posOffset>
                </wp:positionH>
                <wp:positionV relativeFrom="paragraph">
                  <wp:posOffset>5041265</wp:posOffset>
                </wp:positionV>
                <wp:extent cx="352425" cy="219075"/>
                <wp:effectExtent l="0" t="0" r="28575" b="28575"/>
                <wp:wrapNone/>
                <wp:docPr id="29161" name="Venstrepil 29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190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12D3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Venstrepil 29161" o:spid="_x0000_s1026" type="#_x0000_t66" style="position:absolute;margin-left:6.3pt;margin-top:396.95pt;width:27.75pt;height:17.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" adj="6714" fillcolor="#4f81bd" strokecolor="#385d8a" strokeweight="2pt">
                <v:path arrowok="t"/>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83488" behindDoc="0" locked="0" layoutInCell="1" allowOverlap="1" wp14:anchorId="219DA423" wp14:editId="37AE96AD">
                <wp:simplePos x="0" y="0"/>
                <wp:positionH relativeFrom="column">
                  <wp:posOffset>2736215</wp:posOffset>
                </wp:positionH>
                <wp:positionV relativeFrom="paragraph">
                  <wp:posOffset>3764915</wp:posOffset>
                </wp:positionV>
                <wp:extent cx="360045" cy="330200"/>
                <wp:effectExtent l="0" t="0" r="0" b="0"/>
                <wp:wrapNone/>
                <wp:docPr id="29160" name="Tekstfelt 29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43285D8F" w14:textId="77777777" w:rsidR="005A636C" w:rsidRPr="007B66E1" w:rsidRDefault="005A636C" w:rsidP="00857446">
                            <w:pPr>
                              <w:rPr>
                                <w:szCs w:val="20"/>
                              </w:rPr>
                            </w:pPr>
                            <w:r w:rsidRPr="007B66E1">
                              <w:rPr>
                                <w:szCs w:val="20"/>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DA423" id="Tekstfelt 29160" o:spid="_x0000_s1044" type="#_x0000_t202" style="position:absolute;margin-left:215.45pt;margin-top:296.45pt;width:28.35pt;height:2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" filled="f" stroked="f" strokeweight=".5pt">
                <v:textbox>
                  <w:txbxContent>
                    <w:p w14:paraId="43285D8F" w14:textId="77777777" w:rsidR="005A636C" w:rsidRPr="007B66E1" w:rsidRDefault="005A636C" w:rsidP="00857446">
                      <w:pPr>
                        <w:rPr>
                          <w:szCs w:val="20"/>
                        </w:rPr>
                      </w:pPr>
                      <w:r w:rsidRPr="007B66E1">
                        <w:rPr>
                          <w:szCs w:val="20"/>
                        </w:rPr>
                        <w:t>11</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14208" behindDoc="0" locked="0" layoutInCell="1" allowOverlap="1" wp14:anchorId="3FD73B05" wp14:editId="3F00164B">
                <wp:simplePos x="0" y="0"/>
                <wp:positionH relativeFrom="column">
                  <wp:posOffset>2849245</wp:posOffset>
                </wp:positionH>
                <wp:positionV relativeFrom="paragraph">
                  <wp:posOffset>3952240</wp:posOffset>
                </wp:positionV>
                <wp:extent cx="257175" cy="330200"/>
                <wp:effectExtent l="0" t="0" r="0" b="0"/>
                <wp:wrapNone/>
                <wp:docPr id="29159" name="Tekstfelt 29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330200"/>
                        </a:xfrm>
                        <a:prstGeom prst="rect">
                          <a:avLst/>
                        </a:prstGeom>
                        <a:noFill/>
                        <a:ln w="6350">
                          <a:noFill/>
                        </a:ln>
                        <a:effectLst>
                          <a:glow rad="88900">
                            <a:sysClr val="window" lastClr="FFFFFF"/>
                          </a:glow>
                        </a:effectLst>
                      </wps:spPr>
                      <wps:txbx>
                        <w:txbxContent>
                          <w:p w14:paraId="3D308E8E" w14:textId="77777777" w:rsidR="005A636C" w:rsidRPr="007B66E1" w:rsidRDefault="005A636C" w:rsidP="00857446">
                            <w:pPr>
                              <w:rPr>
                                <w:szCs w:val="20"/>
                              </w:rPr>
                            </w:pPr>
                            <w:r>
                              <w:rPr>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73B05" id="Tekstfelt 29159" o:spid="_x0000_s1045" type="#_x0000_t202" style="position:absolute;margin-left:224.35pt;margin-top:311.2pt;width:20.25pt;height:2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" filled="f" stroked="f" strokeweight=".5pt">
                <v:textbox>
                  <w:txbxContent>
                    <w:p w14:paraId="3D308E8E" w14:textId="77777777" w:rsidR="005A636C" w:rsidRPr="007B66E1" w:rsidRDefault="005A636C" w:rsidP="00857446">
                      <w:pPr>
                        <w:rPr>
                          <w:szCs w:val="20"/>
                        </w:rPr>
                      </w:pPr>
                      <w:r>
                        <w:rPr>
                          <w:szCs w:val="20"/>
                        </w:rPr>
                        <w:t>7</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20352" behindDoc="0" locked="0" layoutInCell="1" allowOverlap="1" wp14:anchorId="01640F2C" wp14:editId="76A6A8E1">
                <wp:simplePos x="0" y="0"/>
                <wp:positionH relativeFrom="column">
                  <wp:posOffset>3059430</wp:posOffset>
                </wp:positionH>
                <wp:positionV relativeFrom="paragraph">
                  <wp:posOffset>3348990</wp:posOffset>
                </wp:positionV>
                <wp:extent cx="360045" cy="330200"/>
                <wp:effectExtent l="0" t="0" r="0" b="0"/>
                <wp:wrapNone/>
                <wp:docPr id="29158" name="Tekstfelt 29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63694BA3" w14:textId="77777777" w:rsidR="005A636C" w:rsidRPr="007B66E1" w:rsidRDefault="005A636C" w:rsidP="00857446">
                            <w:pPr>
                              <w:rPr>
                                <w:szCs w:val="20"/>
                              </w:rPr>
                            </w:pPr>
                            <w:r>
                              <w:rPr>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40F2C" id="Tekstfelt 29158" o:spid="_x0000_s1046" type="#_x0000_t202" style="position:absolute;margin-left:240.9pt;margin-top:263.7pt;width:28.35pt;height:2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" filled="f" stroked="f" strokeweight=".5pt">
                <v:textbox>
                  <w:txbxContent>
                    <w:p w14:paraId="63694BA3" w14:textId="77777777" w:rsidR="005A636C" w:rsidRPr="007B66E1" w:rsidRDefault="005A636C" w:rsidP="00857446">
                      <w:pPr>
                        <w:rPr>
                          <w:szCs w:val="20"/>
                        </w:rPr>
                      </w:pPr>
                      <w:r>
                        <w:rPr>
                          <w:szCs w:val="20"/>
                        </w:rPr>
                        <w:t>5</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23424" behindDoc="0" locked="0" layoutInCell="1" allowOverlap="1" wp14:anchorId="72A9ABC9" wp14:editId="7230208C">
                <wp:simplePos x="0" y="0"/>
                <wp:positionH relativeFrom="column">
                  <wp:posOffset>1075690</wp:posOffset>
                </wp:positionH>
                <wp:positionV relativeFrom="paragraph">
                  <wp:posOffset>3419475</wp:posOffset>
                </wp:positionV>
                <wp:extent cx="360045" cy="330200"/>
                <wp:effectExtent l="0" t="0" r="0" b="0"/>
                <wp:wrapNone/>
                <wp:docPr id="29157" name="Tekstfelt 29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6326DCC6" w14:textId="77777777" w:rsidR="005A636C" w:rsidRPr="007B66E1" w:rsidRDefault="005A636C" w:rsidP="00857446">
                            <w:pPr>
                              <w:rPr>
                                <w:szCs w:val="20"/>
                              </w:rPr>
                            </w:pPr>
                            <w:r w:rsidRPr="007B66E1">
                              <w:rPr>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9ABC9" id="Tekstfelt 29157" o:spid="_x0000_s1047" type="#_x0000_t202" style="position:absolute;margin-left:84.7pt;margin-top:269.25pt;width:28.35pt;height:2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" filled="f" stroked="f" strokeweight=".5pt">
                <v:textbox>
                  <w:txbxContent>
                    <w:p w14:paraId="6326DCC6" w14:textId="77777777" w:rsidR="005A636C" w:rsidRPr="007B66E1" w:rsidRDefault="005A636C" w:rsidP="00857446">
                      <w:pPr>
                        <w:rPr>
                          <w:szCs w:val="20"/>
                        </w:rPr>
                      </w:pPr>
                      <w:r w:rsidRPr="007B66E1">
                        <w:rPr>
                          <w:szCs w:val="20"/>
                        </w:rPr>
                        <w:t>5</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87936" behindDoc="0" locked="0" layoutInCell="1" allowOverlap="1" wp14:anchorId="3B5D95AB" wp14:editId="10438FE0">
                <wp:simplePos x="0" y="0"/>
                <wp:positionH relativeFrom="column">
                  <wp:posOffset>739140</wp:posOffset>
                </wp:positionH>
                <wp:positionV relativeFrom="paragraph">
                  <wp:posOffset>5198745</wp:posOffset>
                </wp:positionV>
                <wp:extent cx="541655" cy="330200"/>
                <wp:effectExtent l="0" t="0" r="0" b="0"/>
                <wp:wrapNone/>
                <wp:docPr id="29156" name="Tekstfelt 29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 cy="330200"/>
                        </a:xfrm>
                        <a:prstGeom prst="rect">
                          <a:avLst/>
                        </a:prstGeom>
                        <a:noFill/>
                        <a:ln w="6350">
                          <a:noFill/>
                        </a:ln>
                        <a:effectLst>
                          <a:glow rad="88900">
                            <a:sysClr val="window" lastClr="FFFFFF"/>
                          </a:glow>
                        </a:effectLst>
                      </wps:spPr>
                      <wps:txbx>
                        <w:txbxContent>
                          <w:p w14:paraId="6D24B0F4" w14:textId="77777777" w:rsidR="005A636C" w:rsidRPr="007B66E1" w:rsidRDefault="005A636C" w:rsidP="00857446">
                            <w:pPr>
                              <w:rPr>
                                <w:szCs w:val="20"/>
                              </w:rPr>
                            </w:pPr>
                            <w:r>
                              <w:rPr>
                                <w:szCs w:val="20"/>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D95AB" id="Tekstfelt 29156" o:spid="_x0000_s1048" type="#_x0000_t202" style="position:absolute;margin-left:58.2pt;margin-top:409.35pt;width:42.65pt;height: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" filled="f" stroked="f" strokeweight=".5pt">
                <v:textbox>
                  <w:txbxContent>
                    <w:p w14:paraId="6D24B0F4" w14:textId="77777777" w:rsidR="005A636C" w:rsidRPr="007B66E1" w:rsidRDefault="005A636C" w:rsidP="00857446">
                      <w:pPr>
                        <w:rPr>
                          <w:szCs w:val="20"/>
                        </w:rPr>
                      </w:pPr>
                      <w:r>
                        <w:rPr>
                          <w:szCs w:val="20"/>
                        </w:rPr>
                        <w:t>22</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04992" behindDoc="0" locked="0" layoutInCell="1" allowOverlap="1" wp14:anchorId="0AF3342F" wp14:editId="2F259E35">
                <wp:simplePos x="0" y="0"/>
                <wp:positionH relativeFrom="column">
                  <wp:posOffset>241300</wp:posOffset>
                </wp:positionH>
                <wp:positionV relativeFrom="paragraph">
                  <wp:posOffset>4553585</wp:posOffset>
                </wp:positionV>
                <wp:extent cx="719455" cy="330200"/>
                <wp:effectExtent l="0" t="0" r="0" b="0"/>
                <wp:wrapNone/>
                <wp:docPr id="29155" name="Tekstfelt 29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330200"/>
                        </a:xfrm>
                        <a:prstGeom prst="rect">
                          <a:avLst/>
                        </a:prstGeom>
                        <a:noFill/>
                        <a:ln w="6350">
                          <a:noFill/>
                        </a:ln>
                        <a:effectLst>
                          <a:glow rad="88900">
                            <a:sysClr val="window" lastClr="FFFFFF"/>
                          </a:glow>
                        </a:effectLst>
                      </wps:spPr>
                      <wps:txbx>
                        <w:txbxContent>
                          <w:p w14:paraId="0B783838" w14:textId="77777777" w:rsidR="005A636C" w:rsidRPr="007B66E1" w:rsidRDefault="005A636C" w:rsidP="00857446">
                            <w:pPr>
                              <w:rPr>
                                <w:szCs w:val="20"/>
                              </w:rPr>
                            </w:pPr>
                            <w:r w:rsidRPr="007B66E1">
                              <w:rPr>
                                <w:szCs w:val="20"/>
                              </w:rPr>
                              <w:t>16/6/20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3342F" id="Tekstfelt 29155" o:spid="_x0000_s1049" type="#_x0000_t202" style="position:absolute;margin-left:19pt;margin-top:358.55pt;width:56.65pt;height:2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" filled="f" stroked="f" strokeweight=".5pt">
                <v:textbox>
                  <w:txbxContent>
                    <w:p w14:paraId="0B783838" w14:textId="77777777" w:rsidR="005A636C" w:rsidRPr="007B66E1" w:rsidRDefault="005A636C" w:rsidP="00857446">
                      <w:pPr>
                        <w:rPr>
                          <w:szCs w:val="20"/>
                        </w:rPr>
                      </w:pPr>
                      <w:r w:rsidRPr="007B66E1">
                        <w:rPr>
                          <w:szCs w:val="20"/>
                        </w:rPr>
                        <w:t>16/6/20</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81792" behindDoc="0" locked="0" layoutInCell="1" allowOverlap="1" wp14:anchorId="51331465" wp14:editId="2FA248EC">
                <wp:simplePos x="0" y="0"/>
                <wp:positionH relativeFrom="column">
                  <wp:posOffset>346710</wp:posOffset>
                </wp:positionH>
                <wp:positionV relativeFrom="paragraph">
                  <wp:posOffset>3602990</wp:posOffset>
                </wp:positionV>
                <wp:extent cx="611505" cy="257175"/>
                <wp:effectExtent l="0" t="0" r="0" b="0"/>
                <wp:wrapNone/>
                <wp:docPr id="29154" name="Tekstfelt 29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 cy="257175"/>
                        </a:xfrm>
                        <a:prstGeom prst="rect">
                          <a:avLst/>
                        </a:prstGeom>
                        <a:noFill/>
                        <a:ln w="6350">
                          <a:noFill/>
                        </a:ln>
                        <a:effectLst>
                          <a:glow rad="88900">
                            <a:sysClr val="window" lastClr="FFFFFF"/>
                          </a:glow>
                        </a:effectLst>
                      </wps:spPr>
                      <wps:txbx>
                        <w:txbxContent>
                          <w:p w14:paraId="5C8F2AE2" w14:textId="77777777" w:rsidR="005A636C" w:rsidRPr="007B66E1" w:rsidRDefault="005A636C" w:rsidP="00857446">
                            <w:pPr>
                              <w:rPr>
                                <w:szCs w:val="20"/>
                              </w:rPr>
                            </w:pPr>
                            <w:r>
                              <w:rPr>
                                <w:szCs w:val="20"/>
                              </w:rPr>
                              <w:t>6/17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31465" id="Tekstfelt 29154" o:spid="_x0000_s1050" type="#_x0000_t202" style="position:absolute;margin-left:27.3pt;margin-top:283.7pt;width:48.1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" filled="f" stroked="f" strokeweight=".5pt">
                <v:textbox>
                  <w:txbxContent>
                    <w:p w14:paraId="5C8F2AE2" w14:textId="77777777" w:rsidR="005A636C" w:rsidRPr="007B66E1" w:rsidRDefault="005A636C" w:rsidP="00857446">
                      <w:pPr>
                        <w:rPr>
                          <w:szCs w:val="20"/>
                        </w:rPr>
                      </w:pPr>
                      <w:r>
                        <w:rPr>
                          <w:szCs w:val="20"/>
                        </w:rPr>
                        <w:t>6/17</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98848" behindDoc="0" locked="0" layoutInCell="1" allowOverlap="1" wp14:anchorId="7FD46497" wp14:editId="1223F36A">
                <wp:simplePos x="0" y="0"/>
                <wp:positionH relativeFrom="column">
                  <wp:posOffset>560705</wp:posOffset>
                </wp:positionH>
                <wp:positionV relativeFrom="paragraph">
                  <wp:posOffset>3081020</wp:posOffset>
                </wp:positionV>
                <wp:extent cx="360045" cy="330200"/>
                <wp:effectExtent l="0" t="0" r="0" b="0"/>
                <wp:wrapNone/>
                <wp:docPr id="29153" name="Tekstfelt 29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311D83C2" w14:textId="77777777" w:rsidR="005A636C" w:rsidRPr="007B66E1" w:rsidRDefault="005A636C" w:rsidP="00857446">
                            <w:pPr>
                              <w:rPr>
                                <w:szCs w:val="20"/>
                              </w:rPr>
                            </w:pPr>
                            <w:r w:rsidRPr="007B66E1">
                              <w:rPr>
                                <w:szCs w:val="20"/>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46497" id="Tekstfelt 29153" o:spid="_x0000_s1051" type="#_x0000_t202" style="position:absolute;margin-left:44.15pt;margin-top:242.6pt;width:28.35pt;height:2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" filled="f" stroked="f" strokeweight=".5pt">
                <v:textbox>
                  <w:txbxContent>
                    <w:p w14:paraId="311D83C2" w14:textId="77777777" w:rsidR="005A636C" w:rsidRPr="007B66E1" w:rsidRDefault="005A636C" w:rsidP="00857446">
                      <w:pPr>
                        <w:rPr>
                          <w:szCs w:val="20"/>
                        </w:rPr>
                      </w:pPr>
                      <w:r w:rsidRPr="007B66E1">
                        <w:rPr>
                          <w:szCs w:val="20"/>
                        </w:rPr>
                        <w:t>16</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08064" behindDoc="0" locked="0" layoutInCell="1" allowOverlap="1" wp14:anchorId="083DD50B" wp14:editId="4722CEED">
                <wp:simplePos x="0" y="0"/>
                <wp:positionH relativeFrom="column">
                  <wp:posOffset>375285</wp:posOffset>
                </wp:positionH>
                <wp:positionV relativeFrom="paragraph">
                  <wp:posOffset>4028440</wp:posOffset>
                </wp:positionV>
                <wp:extent cx="541655" cy="400050"/>
                <wp:effectExtent l="0" t="0" r="0" b="0"/>
                <wp:wrapNone/>
                <wp:docPr id="29152" name="Tekstfelt 29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 cy="400050"/>
                        </a:xfrm>
                        <a:prstGeom prst="rect">
                          <a:avLst/>
                        </a:prstGeom>
                        <a:noFill/>
                        <a:ln w="6350">
                          <a:noFill/>
                        </a:ln>
                        <a:effectLst>
                          <a:glow rad="88900">
                            <a:sysClr val="window" lastClr="FFFFFF"/>
                          </a:glow>
                        </a:effectLst>
                      </wps:spPr>
                      <wps:txbx>
                        <w:txbxContent>
                          <w:p w14:paraId="38CA3924" w14:textId="77777777" w:rsidR="005A636C" w:rsidRPr="007B66E1" w:rsidRDefault="005A636C" w:rsidP="00857446">
                            <w:pPr>
                              <w:rPr>
                                <w:szCs w:val="20"/>
                              </w:rPr>
                            </w:pPr>
                            <w:r w:rsidRPr="007B66E1">
                              <w:rPr>
                                <w:szCs w:val="20"/>
                              </w:rPr>
                              <w:t>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DD50B" id="Tekstfelt 29152" o:spid="_x0000_s1052" type="#_x0000_t202" style="position:absolute;margin-left:29.55pt;margin-top:317.2pt;width:42.65pt;height:3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" filled="f" stroked="f" strokeweight=".5pt">
                <v:textbox>
                  <w:txbxContent>
                    <w:p w14:paraId="38CA3924" w14:textId="77777777" w:rsidR="005A636C" w:rsidRPr="007B66E1" w:rsidRDefault="005A636C" w:rsidP="00857446">
                      <w:pPr>
                        <w:rPr>
                          <w:szCs w:val="20"/>
                        </w:rPr>
                      </w:pPr>
                      <w:r w:rsidRPr="007B66E1">
                        <w:rPr>
                          <w:szCs w:val="20"/>
                        </w:rPr>
                        <w:t>1/21</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86560" behindDoc="0" locked="0" layoutInCell="1" allowOverlap="1" wp14:anchorId="1D694253" wp14:editId="6A223707">
                <wp:simplePos x="0" y="0"/>
                <wp:positionH relativeFrom="column">
                  <wp:posOffset>565785</wp:posOffset>
                </wp:positionH>
                <wp:positionV relativeFrom="paragraph">
                  <wp:posOffset>621665</wp:posOffset>
                </wp:positionV>
                <wp:extent cx="581025" cy="476250"/>
                <wp:effectExtent l="0" t="0" r="0" b="0"/>
                <wp:wrapNone/>
                <wp:docPr id="28959" name="Tekstfelt 28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476250"/>
                        </a:xfrm>
                        <a:prstGeom prst="rect">
                          <a:avLst/>
                        </a:prstGeom>
                        <a:noFill/>
                        <a:ln w="6350">
                          <a:noFill/>
                        </a:ln>
                        <a:effectLst>
                          <a:glow rad="88900">
                            <a:sysClr val="window" lastClr="FFFFFF"/>
                          </a:glow>
                        </a:effectLst>
                      </wps:spPr>
                      <wps:txbx>
                        <w:txbxContent>
                          <w:p w14:paraId="11B911B4" w14:textId="77777777" w:rsidR="005A636C" w:rsidRDefault="005A636C" w:rsidP="00857446">
                            <w:pPr>
                              <w:rPr>
                                <w:szCs w:val="20"/>
                              </w:rPr>
                            </w:pPr>
                            <w:r>
                              <w:rPr>
                                <w:szCs w:val="20"/>
                              </w:rPr>
                              <w:t>12/C</w:t>
                            </w:r>
                          </w:p>
                          <w:p w14:paraId="03E8E1BD" w14:textId="77777777" w:rsidR="005A636C" w:rsidRDefault="005A636C" w:rsidP="00857446">
                            <w:pPr>
                              <w:rPr>
                                <w:szCs w:val="20"/>
                              </w:rPr>
                            </w:pPr>
                          </w:p>
                          <w:p w14:paraId="1828BDBE" w14:textId="77777777" w:rsidR="005A636C" w:rsidRPr="007B66E1" w:rsidRDefault="005A636C" w:rsidP="00857446">
                            <w:pPr>
                              <w:rPr>
                                <w:szCs w:val="20"/>
                              </w:rPr>
                            </w:pPr>
                            <w:r>
                              <w:rPr>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94253" id="Tekstfelt 28959" o:spid="_x0000_s1053" type="#_x0000_t202" style="position:absolute;margin-left:44.55pt;margin-top:48.95pt;width:45.75pt;height:37.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" filled="f" stroked="f" strokeweight=".5pt">
                <v:textbox>
                  <w:txbxContent>
                    <w:p w14:paraId="11B911B4" w14:textId="77777777" w:rsidR="005A636C" w:rsidRDefault="005A636C" w:rsidP="00857446">
                      <w:pPr>
                        <w:rPr>
                          <w:szCs w:val="20"/>
                        </w:rPr>
                      </w:pPr>
                      <w:r>
                        <w:rPr>
                          <w:szCs w:val="20"/>
                        </w:rPr>
                        <w:t>12/C</w:t>
                      </w:r>
                    </w:p>
                    <w:p w14:paraId="03E8E1BD" w14:textId="77777777" w:rsidR="005A636C" w:rsidRDefault="005A636C" w:rsidP="00857446">
                      <w:pPr>
                        <w:rPr>
                          <w:szCs w:val="20"/>
                        </w:rPr>
                      </w:pPr>
                    </w:p>
                    <w:p w14:paraId="1828BDBE" w14:textId="77777777" w:rsidR="005A636C" w:rsidRPr="007B66E1" w:rsidRDefault="005A636C" w:rsidP="00857446">
                      <w:pPr>
                        <w:rPr>
                          <w:szCs w:val="20"/>
                        </w:rPr>
                      </w:pPr>
                      <w:r>
                        <w:rPr>
                          <w:szCs w:val="20"/>
                        </w:rPr>
                        <w:t>C</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80416" behindDoc="0" locked="0" layoutInCell="1" allowOverlap="1" wp14:anchorId="3DA5EF52" wp14:editId="21DAE639">
                <wp:simplePos x="0" y="0"/>
                <wp:positionH relativeFrom="column">
                  <wp:posOffset>3518535</wp:posOffset>
                </wp:positionH>
                <wp:positionV relativeFrom="paragraph">
                  <wp:posOffset>735965</wp:posOffset>
                </wp:positionV>
                <wp:extent cx="464185" cy="330200"/>
                <wp:effectExtent l="0" t="0" r="0" b="0"/>
                <wp:wrapNone/>
                <wp:docPr id="28958" name="Tekstfelt 28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185" cy="330200"/>
                        </a:xfrm>
                        <a:prstGeom prst="rect">
                          <a:avLst/>
                        </a:prstGeom>
                        <a:noFill/>
                        <a:ln w="6350">
                          <a:noFill/>
                        </a:ln>
                        <a:effectLst>
                          <a:glow rad="88900">
                            <a:sysClr val="window" lastClr="FFFFFF"/>
                          </a:glow>
                        </a:effectLst>
                      </wps:spPr>
                      <wps:txbx>
                        <w:txbxContent>
                          <w:p w14:paraId="33CED4C3" w14:textId="77777777" w:rsidR="005A636C" w:rsidRPr="007B66E1" w:rsidRDefault="005A636C" w:rsidP="00857446">
                            <w:pPr>
                              <w:rPr>
                                <w:szCs w:val="20"/>
                              </w:rPr>
                            </w:pPr>
                            <w:r>
                              <w:rPr>
                                <w:szCs w:val="20"/>
                              </w:rPr>
                              <w:t>6/C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5EF52" id="Tekstfelt 28958" o:spid="_x0000_s1054" type="#_x0000_t202" style="position:absolute;margin-left:277.05pt;margin-top:57.95pt;width:36.55pt;height:2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" filled="f" stroked="f" strokeweight=".5pt">
                <v:textbox>
                  <w:txbxContent>
                    <w:p w14:paraId="33CED4C3" w14:textId="77777777" w:rsidR="005A636C" w:rsidRPr="007B66E1" w:rsidRDefault="005A636C" w:rsidP="00857446">
                      <w:pPr>
                        <w:rPr>
                          <w:szCs w:val="20"/>
                        </w:rPr>
                      </w:pPr>
                      <w:r>
                        <w:rPr>
                          <w:szCs w:val="20"/>
                        </w:rPr>
                        <w:t>6/C</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77344" behindDoc="0" locked="0" layoutInCell="1" allowOverlap="1" wp14:anchorId="65BECC7B" wp14:editId="63B7783A">
                <wp:simplePos x="0" y="0"/>
                <wp:positionH relativeFrom="column">
                  <wp:posOffset>2194560</wp:posOffset>
                </wp:positionH>
                <wp:positionV relativeFrom="paragraph">
                  <wp:posOffset>888365</wp:posOffset>
                </wp:positionV>
                <wp:extent cx="552450" cy="485775"/>
                <wp:effectExtent l="0" t="0" r="0" b="0"/>
                <wp:wrapNone/>
                <wp:docPr id="28957" name="Tekstfelt 28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485775"/>
                        </a:xfrm>
                        <a:prstGeom prst="rect">
                          <a:avLst/>
                        </a:prstGeom>
                        <a:noFill/>
                        <a:ln w="6350">
                          <a:noFill/>
                        </a:ln>
                        <a:effectLst>
                          <a:glow rad="88900">
                            <a:sysClr val="window" lastClr="FFFFFF"/>
                          </a:glow>
                        </a:effectLst>
                      </wps:spPr>
                      <wps:txbx>
                        <w:txbxContent>
                          <w:p w14:paraId="50FFCBBF" w14:textId="77777777" w:rsidR="005A636C" w:rsidRPr="007B66E1" w:rsidRDefault="005A636C" w:rsidP="00857446">
                            <w:pPr>
                              <w:rPr>
                                <w:szCs w:val="20"/>
                              </w:rPr>
                            </w:pPr>
                            <w:r>
                              <w:rPr>
                                <w:szCs w:val="20"/>
                              </w:rPr>
                              <w:t>12/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ECC7B" id="Tekstfelt 28957" o:spid="_x0000_s1055" type="#_x0000_t202" style="position:absolute;margin-left:172.8pt;margin-top:69.95pt;width:43.5pt;height:38.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" filled="f" stroked="f" strokeweight=".5pt">
                <v:textbox>
                  <w:txbxContent>
                    <w:p w14:paraId="50FFCBBF" w14:textId="77777777" w:rsidR="005A636C" w:rsidRPr="007B66E1" w:rsidRDefault="005A636C" w:rsidP="00857446">
                      <w:pPr>
                        <w:rPr>
                          <w:szCs w:val="20"/>
                        </w:rPr>
                      </w:pPr>
                      <w:r>
                        <w:rPr>
                          <w:szCs w:val="20"/>
                        </w:rPr>
                        <w:t>12/ C</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92704" behindDoc="0" locked="0" layoutInCell="1" allowOverlap="1" wp14:anchorId="108C3858" wp14:editId="6E5A3154">
                <wp:simplePos x="0" y="0"/>
                <wp:positionH relativeFrom="column">
                  <wp:posOffset>4347210</wp:posOffset>
                </wp:positionH>
                <wp:positionV relativeFrom="paragraph">
                  <wp:posOffset>983615</wp:posOffset>
                </wp:positionV>
                <wp:extent cx="276225" cy="304800"/>
                <wp:effectExtent l="0" t="0" r="0" b="0"/>
                <wp:wrapNone/>
                <wp:docPr id="28956" name="Tekstfelt 28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304800"/>
                        </a:xfrm>
                        <a:prstGeom prst="rect">
                          <a:avLst/>
                        </a:prstGeom>
                        <a:noFill/>
                        <a:ln w="6350">
                          <a:noFill/>
                        </a:ln>
                        <a:effectLst>
                          <a:glow rad="88900">
                            <a:sysClr val="window" lastClr="FFFFFF"/>
                          </a:glow>
                        </a:effectLst>
                      </wps:spPr>
                      <wps:txbx>
                        <w:txbxContent>
                          <w:p w14:paraId="1AE6A2B2" w14:textId="77777777" w:rsidR="005A636C" w:rsidRPr="007B66E1" w:rsidRDefault="005A636C" w:rsidP="00857446">
                            <w:pPr>
                              <w:rPr>
                                <w:szCs w:val="20"/>
                              </w:rPr>
                            </w:pPr>
                            <w:r>
                              <w:rPr>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C3858" id="Tekstfelt 28956" o:spid="_x0000_s1056" type="#_x0000_t202" style="position:absolute;margin-left:342.3pt;margin-top:77.45pt;width:21.75pt;height:2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" filled="f" stroked="f" strokeweight=".5pt">
                <v:textbox>
                  <w:txbxContent>
                    <w:p w14:paraId="1AE6A2B2" w14:textId="77777777" w:rsidR="005A636C" w:rsidRPr="007B66E1" w:rsidRDefault="005A636C" w:rsidP="00857446">
                      <w:pPr>
                        <w:rPr>
                          <w:szCs w:val="20"/>
                        </w:rPr>
                      </w:pPr>
                      <w:r>
                        <w:rPr>
                          <w:szCs w:val="20"/>
                        </w:rPr>
                        <w:t>D</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17280" behindDoc="0" locked="0" layoutInCell="1" allowOverlap="1" wp14:anchorId="1523478C" wp14:editId="057C8C39">
                <wp:simplePos x="0" y="0"/>
                <wp:positionH relativeFrom="column">
                  <wp:posOffset>2650490</wp:posOffset>
                </wp:positionH>
                <wp:positionV relativeFrom="paragraph">
                  <wp:posOffset>3369310</wp:posOffset>
                </wp:positionV>
                <wp:extent cx="315595" cy="330200"/>
                <wp:effectExtent l="0" t="0" r="0" b="0"/>
                <wp:wrapNone/>
                <wp:docPr id="28955" name="Tekstfelt 28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 cy="330200"/>
                        </a:xfrm>
                        <a:prstGeom prst="rect">
                          <a:avLst/>
                        </a:prstGeom>
                        <a:noFill/>
                        <a:ln w="6350">
                          <a:noFill/>
                        </a:ln>
                        <a:effectLst>
                          <a:glow rad="88900">
                            <a:sysClr val="window" lastClr="FFFFFF"/>
                          </a:glow>
                        </a:effectLst>
                      </wps:spPr>
                      <wps:txbx>
                        <w:txbxContent>
                          <w:p w14:paraId="5D99033F" w14:textId="77777777" w:rsidR="005A636C" w:rsidRPr="007B66E1" w:rsidRDefault="005A636C" w:rsidP="00857446">
                            <w:pPr>
                              <w:rPr>
                                <w:szCs w:val="20"/>
                              </w:rPr>
                            </w:pPr>
                            <w:r>
                              <w:rPr>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478C" id="Tekstfelt 28955" o:spid="_x0000_s1057" type="#_x0000_t202" style="position:absolute;margin-left:208.7pt;margin-top:265.3pt;width:24.85pt;height:2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" filled="f" stroked="f" strokeweight=".5pt">
                <v:textbox>
                  <w:txbxContent>
                    <w:p w14:paraId="5D99033F" w14:textId="77777777" w:rsidR="005A636C" w:rsidRPr="007B66E1" w:rsidRDefault="005A636C" w:rsidP="00857446">
                      <w:pPr>
                        <w:rPr>
                          <w:szCs w:val="20"/>
                        </w:rPr>
                      </w:pPr>
                      <w:r>
                        <w:rPr>
                          <w:szCs w:val="20"/>
                        </w:rPr>
                        <w:t>D</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78720" behindDoc="0" locked="0" layoutInCell="1" allowOverlap="1" wp14:anchorId="161C0954" wp14:editId="4C9E8BD8">
                <wp:simplePos x="0" y="0"/>
                <wp:positionH relativeFrom="column">
                  <wp:posOffset>3899535</wp:posOffset>
                </wp:positionH>
                <wp:positionV relativeFrom="paragraph">
                  <wp:posOffset>907415</wp:posOffset>
                </wp:positionV>
                <wp:extent cx="609600" cy="330200"/>
                <wp:effectExtent l="0" t="0" r="0" b="0"/>
                <wp:wrapNone/>
                <wp:docPr id="28954" name="Tekstfelt 28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330200"/>
                        </a:xfrm>
                        <a:prstGeom prst="rect">
                          <a:avLst/>
                        </a:prstGeom>
                        <a:noFill/>
                        <a:ln w="6350">
                          <a:noFill/>
                        </a:ln>
                        <a:effectLst>
                          <a:glow rad="88900">
                            <a:sysClr val="window" lastClr="FFFFFF"/>
                          </a:glow>
                        </a:effectLst>
                      </wps:spPr>
                      <wps:txbx>
                        <w:txbxContent>
                          <w:p w14:paraId="255CC091" w14:textId="77777777" w:rsidR="005A636C" w:rsidRPr="007B66E1" w:rsidRDefault="005A636C" w:rsidP="00857446">
                            <w:pPr>
                              <w:rPr>
                                <w:szCs w:val="20"/>
                              </w:rPr>
                            </w:pPr>
                            <w:r>
                              <w:rPr>
                                <w:szCs w:val="20"/>
                              </w:rPr>
                              <w: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C0954" id="Tekstfelt 28954" o:spid="_x0000_s1058" type="#_x0000_t202" style="position:absolute;margin-left:307.05pt;margin-top:71.45pt;width:48pt;height: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" filled="f" stroked="f" strokeweight=".5pt">
                <v:textbox>
                  <w:txbxContent>
                    <w:p w14:paraId="255CC091" w14:textId="77777777" w:rsidR="005A636C" w:rsidRPr="007B66E1" w:rsidRDefault="005A636C" w:rsidP="00857446">
                      <w:pPr>
                        <w:rPr>
                          <w:szCs w:val="20"/>
                        </w:rPr>
                      </w:pPr>
                      <w:r>
                        <w:rPr>
                          <w:szCs w:val="20"/>
                        </w:rPr>
                        <w:t>A/B</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57216" behindDoc="0" locked="0" layoutInCell="1" allowOverlap="1" wp14:anchorId="7967BD60" wp14:editId="1BD8F8E6">
                <wp:simplePos x="0" y="0"/>
                <wp:positionH relativeFrom="column">
                  <wp:posOffset>2410460</wp:posOffset>
                </wp:positionH>
                <wp:positionV relativeFrom="paragraph">
                  <wp:posOffset>5082540</wp:posOffset>
                </wp:positionV>
                <wp:extent cx="76200" cy="85725"/>
                <wp:effectExtent l="0" t="0" r="19050" b="28575"/>
                <wp:wrapNone/>
                <wp:docPr id="28953" name="Ellipse 28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707E03" id="Ellipse 28953" o:spid="_x0000_s1026" style="position:absolute;margin-left:189.8pt;margin-top:400.2pt;width:6pt;height: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60288" behindDoc="0" locked="0" layoutInCell="1" allowOverlap="1" wp14:anchorId="6DD14E1E" wp14:editId="11AEC871">
                <wp:simplePos x="0" y="0"/>
                <wp:positionH relativeFrom="column">
                  <wp:posOffset>4332605</wp:posOffset>
                </wp:positionH>
                <wp:positionV relativeFrom="paragraph">
                  <wp:posOffset>4872990</wp:posOffset>
                </wp:positionV>
                <wp:extent cx="76200" cy="85725"/>
                <wp:effectExtent l="0" t="0" r="19050" b="28575"/>
                <wp:wrapNone/>
                <wp:docPr id="28952" name="Ellipse 28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61173" id="Ellipse 28952" o:spid="_x0000_s1026" style="position:absolute;margin-left:341.15pt;margin-top:383.7pt;width:6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66432" behindDoc="0" locked="0" layoutInCell="1" allowOverlap="1" wp14:anchorId="794C4E1F" wp14:editId="7F5DE881">
                <wp:simplePos x="0" y="0"/>
                <wp:positionH relativeFrom="column">
                  <wp:posOffset>2432685</wp:posOffset>
                </wp:positionH>
                <wp:positionV relativeFrom="paragraph">
                  <wp:posOffset>4751070</wp:posOffset>
                </wp:positionV>
                <wp:extent cx="76200" cy="85725"/>
                <wp:effectExtent l="0" t="0" r="19050" b="28575"/>
                <wp:wrapNone/>
                <wp:docPr id="28951" name="Ellipse 28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103404" id="Ellipse 28951" o:spid="_x0000_s1026" style="position:absolute;margin-left:191.55pt;margin-top:374.1pt;width:6pt;height: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63360" behindDoc="0" locked="0" layoutInCell="1" allowOverlap="1" wp14:anchorId="50AD96C5" wp14:editId="2E7DF1CA">
                <wp:simplePos x="0" y="0"/>
                <wp:positionH relativeFrom="column">
                  <wp:posOffset>2458720</wp:posOffset>
                </wp:positionH>
                <wp:positionV relativeFrom="paragraph">
                  <wp:posOffset>4337050</wp:posOffset>
                </wp:positionV>
                <wp:extent cx="76200" cy="85725"/>
                <wp:effectExtent l="0" t="0" r="19050" b="28575"/>
                <wp:wrapNone/>
                <wp:docPr id="28949" name="Ellipse 28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346913" id="Ellipse 28949" o:spid="_x0000_s1026" style="position:absolute;margin-left:193.6pt;margin-top:341.5pt;width:6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72576" behindDoc="0" locked="0" layoutInCell="1" allowOverlap="1" wp14:anchorId="30B18D47" wp14:editId="2685ADCB">
                <wp:simplePos x="0" y="0"/>
                <wp:positionH relativeFrom="column">
                  <wp:posOffset>2503805</wp:posOffset>
                </wp:positionH>
                <wp:positionV relativeFrom="paragraph">
                  <wp:posOffset>4102100</wp:posOffset>
                </wp:positionV>
                <wp:extent cx="76200" cy="85725"/>
                <wp:effectExtent l="0" t="0" r="19050" b="28575"/>
                <wp:wrapNone/>
                <wp:docPr id="28948" name="Ellipse 28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B102D" id="Ellipse 28948" o:spid="_x0000_s1026" style="position:absolute;margin-left:197.15pt;margin-top:323pt;width:6pt;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51072" behindDoc="0" locked="0" layoutInCell="1" allowOverlap="1" wp14:anchorId="716905C8" wp14:editId="650FBCF8">
                <wp:simplePos x="0" y="0"/>
                <wp:positionH relativeFrom="column">
                  <wp:posOffset>3574415</wp:posOffset>
                </wp:positionH>
                <wp:positionV relativeFrom="paragraph">
                  <wp:posOffset>3032125</wp:posOffset>
                </wp:positionV>
                <wp:extent cx="76200" cy="85725"/>
                <wp:effectExtent l="0" t="0" r="19050" b="28575"/>
                <wp:wrapNone/>
                <wp:docPr id="28947" name="Ellipse 28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CAA376" id="Ellipse 28947" o:spid="_x0000_s1026" style="position:absolute;margin-left:281.45pt;margin-top:238.75pt;width:6pt;height: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54144" behindDoc="0" locked="0" layoutInCell="1" allowOverlap="1" wp14:anchorId="27D164EA" wp14:editId="27193149">
                <wp:simplePos x="0" y="0"/>
                <wp:positionH relativeFrom="column">
                  <wp:posOffset>3564890</wp:posOffset>
                </wp:positionH>
                <wp:positionV relativeFrom="paragraph">
                  <wp:posOffset>2019300</wp:posOffset>
                </wp:positionV>
                <wp:extent cx="76200" cy="85725"/>
                <wp:effectExtent l="0" t="0" r="19050" b="28575"/>
                <wp:wrapNone/>
                <wp:docPr id="28946" name="Ellipse 28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9E4CAA" id="Ellipse 28946" o:spid="_x0000_s1026" style="position:absolute;margin-left:280.7pt;margin-top:159pt;width:6pt;height: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48000" behindDoc="0" locked="0" layoutInCell="1" allowOverlap="1" wp14:anchorId="0C8493EA" wp14:editId="552B3C0B">
                <wp:simplePos x="0" y="0"/>
                <wp:positionH relativeFrom="column">
                  <wp:posOffset>4069715</wp:posOffset>
                </wp:positionH>
                <wp:positionV relativeFrom="paragraph">
                  <wp:posOffset>4551680</wp:posOffset>
                </wp:positionV>
                <wp:extent cx="76200" cy="85725"/>
                <wp:effectExtent l="0" t="0" r="19050" b="28575"/>
                <wp:wrapNone/>
                <wp:docPr id="28945" name="Ellipse 28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87537" id="Ellipse 28945" o:spid="_x0000_s1026" style="position:absolute;margin-left:320.45pt;margin-top:358.4pt;width:6pt;height:6.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44928" behindDoc="0" locked="0" layoutInCell="1" allowOverlap="1" wp14:anchorId="76AB4922" wp14:editId="2421A712">
                <wp:simplePos x="0" y="0"/>
                <wp:positionH relativeFrom="column">
                  <wp:posOffset>3681095</wp:posOffset>
                </wp:positionH>
                <wp:positionV relativeFrom="paragraph">
                  <wp:posOffset>4504055</wp:posOffset>
                </wp:positionV>
                <wp:extent cx="76200" cy="85725"/>
                <wp:effectExtent l="0" t="0" r="19050" b="28575"/>
                <wp:wrapNone/>
                <wp:docPr id="28944" name="Ellipse 28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7295C5" id="Ellipse 28944" o:spid="_x0000_s1026" style="position:absolute;margin-left:289.85pt;margin-top:354.65pt;width:6pt;height: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41856" behindDoc="0" locked="0" layoutInCell="1" allowOverlap="1" wp14:anchorId="3A1331FC" wp14:editId="0D715F3A">
                <wp:simplePos x="0" y="0"/>
                <wp:positionH relativeFrom="column">
                  <wp:posOffset>4023995</wp:posOffset>
                </wp:positionH>
                <wp:positionV relativeFrom="paragraph">
                  <wp:posOffset>3799205</wp:posOffset>
                </wp:positionV>
                <wp:extent cx="76200" cy="85725"/>
                <wp:effectExtent l="0" t="0" r="19050" b="28575"/>
                <wp:wrapNone/>
                <wp:docPr id="28943" name="Ellipse 28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7D556" id="Ellipse 28943" o:spid="_x0000_s1026" style="position:absolute;margin-left:316.85pt;margin-top:299.15pt;width:6pt;height:6.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29568" behindDoc="0" locked="0" layoutInCell="1" allowOverlap="1" wp14:anchorId="515EDCE8" wp14:editId="3F4D89E5">
                <wp:simplePos x="0" y="0"/>
                <wp:positionH relativeFrom="column">
                  <wp:posOffset>4886960</wp:posOffset>
                </wp:positionH>
                <wp:positionV relativeFrom="paragraph">
                  <wp:posOffset>3553460</wp:posOffset>
                </wp:positionV>
                <wp:extent cx="76200" cy="85725"/>
                <wp:effectExtent l="0" t="0" r="19050" b="28575"/>
                <wp:wrapNone/>
                <wp:docPr id="28942" name="Ellipse 28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8E8350" id="Ellipse 28942" o:spid="_x0000_s1026" style="position:absolute;margin-left:384.8pt;margin-top:279.8pt;width:6pt;height:6.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38784" behindDoc="0" locked="0" layoutInCell="1" allowOverlap="1" wp14:anchorId="1CAFF953" wp14:editId="25FCA48B">
                <wp:simplePos x="0" y="0"/>
                <wp:positionH relativeFrom="column">
                  <wp:posOffset>4307840</wp:posOffset>
                </wp:positionH>
                <wp:positionV relativeFrom="paragraph">
                  <wp:posOffset>2938780</wp:posOffset>
                </wp:positionV>
                <wp:extent cx="76200" cy="85725"/>
                <wp:effectExtent l="0" t="0" r="19050" b="28575"/>
                <wp:wrapNone/>
                <wp:docPr id="28941" name="Ellipse 28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6ABCCD" id="Ellipse 28941" o:spid="_x0000_s1026" style="position:absolute;margin-left:339.2pt;margin-top:231.4pt;width:6pt;height:6.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35712" behindDoc="0" locked="0" layoutInCell="1" allowOverlap="1" wp14:anchorId="68413598" wp14:editId="28B204E7">
                <wp:simplePos x="0" y="0"/>
                <wp:positionH relativeFrom="column">
                  <wp:posOffset>4331335</wp:posOffset>
                </wp:positionH>
                <wp:positionV relativeFrom="paragraph">
                  <wp:posOffset>2320925</wp:posOffset>
                </wp:positionV>
                <wp:extent cx="76200" cy="85725"/>
                <wp:effectExtent l="0" t="0" r="19050" b="28575"/>
                <wp:wrapNone/>
                <wp:docPr id="28940" name="Ellipse 289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8247B9" id="Ellipse 28940" o:spid="_x0000_s1026" style="position:absolute;margin-left:341.05pt;margin-top:182.75pt;width:6pt;height: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26496" behindDoc="0" locked="0" layoutInCell="1" allowOverlap="1" wp14:anchorId="5072CEFC" wp14:editId="5F7B74CF">
                <wp:simplePos x="0" y="0"/>
                <wp:positionH relativeFrom="column">
                  <wp:posOffset>4358005</wp:posOffset>
                </wp:positionH>
                <wp:positionV relativeFrom="paragraph">
                  <wp:posOffset>1659255</wp:posOffset>
                </wp:positionV>
                <wp:extent cx="76200" cy="85725"/>
                <wp:effectExtent l="0" t="0" r="19050" b="28575"/>
                <wp:wrapNone/>
                <wp:docPr id="28939" name="Ellipse 28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9EBB5" id="Ellipse 28939" o:spid="_x0000_s1026" style="position:absolute;margin-left:343.15pt;margin-top:130.65pt;width:6pt;height:6.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69504" behindDoc="0" locked="0" layoutInCell="1" allowOverlap="1" wp14:anchorId="1E3D0C2F" wp14:editId="27091887">
                <wp:simplePos x="0" y="0"/>
                <wp:positionH relativeFrom="column">
                  <wp:posOffset>2787015</wp:posOffset>
                </wp:positionH>
                <wp:positionV relativeFrom="paragraph">
                  <wp:posOffset>3016250</wp:posOffset>
                </wp:positionV>
                <wp:extent cx="76200" cy="85725"/>
                <wp:effectExtent l="0" t="0" r="19050" b="28575"/>
                <wp:wrapNone/>
                <wp:docPr id="28938" name="Ellipse 28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F9DACE" id="Ellipse 28938" o:spid="_x0000_s1026" style="position:absolute;margin-left:219.45pt;margin-top:237.5pt;width:6pt;height: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32640" behindDoc="0" locked="0" layoutInCell="1" allowOverlap="1" wp14:anchorId="22FEC863" wp14:editId="235A5389">
                <wp:simplePos x="0" y="0"/>
                <wp:positionH relativeFrom="column">
                  <wp:posOffset>3597910</wp:posOffset>
                </wp:positionH>
                <wp:positionV relativeFrom="paragraph">
                  <wp:posOffset>1528445</wp:posOffset>
                </wp:positionV>
                <wp:extent cx="76200" cy="85725"/>
                <wp:effectExtent l="0" t="0" r="19050" b="28575"/>
                <wp:wrapNone/>
                <wp:docPr id="28936" name="Ellipse 28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8572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1D403" id="Ellipse 28936" o:spid="_x0000_s1026" style="position:absolute;margin-left:283.3pt;margin-top:120.35pt;width:6pt;height:6.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" fillcolor="#c00000" strokecolor="#c00000" strokeweight="2pt">
                <v:path arrowok="t"/>
              </v:oval>
            </w:pict>
          </mc:Fallback>
        </mc:AlternateContent>
      </w:r>
      <w:r w:rsidRPr="00857446">
        <w:rPr>
          <w:rFonts w:ascii="Verdana" w:eastAsia="Times New Roman" w:hAnsi="Verdana" w:cs="Times New Roman"/>
          <w:noProof/>
          <w:sz w:val="20"/>
          <w:lang w:eastAsia="da-DK"/>
        </w:rPr>
        <w:drawing>
          <wp:inline distT="0" distB="0" distL="0" distR="0" wp14:anchorId="5B4372E1" wp14:editId="459AFFD9">
            <wp:extent cx="6076950" cy="592582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led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76950" cy="5925820"/>
                    </a:xfrm>
                    <a:prstGeom prst="rect">
                      <a:avLst/>
                    </a:prstGeom>
                    <a:noFill/>
                    <a:ln>
                      <a:noFill/>
                    </a:ln>
                  </pic:spPr>
                </pic:pic>
              </a:graphicData>
            </a:graphic>
          </wp:inline>
        </w:drawing>
      </w:r>
      <w:r w:rsidRPr="00857446">
        <w:rPr>
          <w:rFonts w:ascii="Verdana" w:eastAsia="Times New Roman" w:hAnsi="Verdana" w:cs="Times New Roman"/>
          <w:noProof/>
          <w:sz w:val="20"/>
        </w:rPr>
        <w:t xml:space="preserve"> </w: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84864" behindDoc="0" locked="0" layoutInCell="1" allowOverlap="1" wp14:anchorId="66560710" wp14:editId="0D59EBD9">
                <wp:simplePos x="0" y="0"/>
                <wp:positionH relativeFrom="column">
                  <wp:posOffset>2404110</wp:posOffset>
                </wp:positionH>
                <wp:positionV relativeFrom="paragraph">
                  <wp:posOffset>4102735</wp:posOffset>
                </wp:positionV>
                <wp:extent cx="360045" cy="330200"/>
                <wp:effectExtent l="0" t="0" r="0" b="0"/>
                <wp:wrapNone/>
                <wp:docPr id="28935" name="Tekstfelt 28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5234F657" w14:textId="77777777" w:rsidR="005A636C" w:rsidRPr="007B66E1" w:rsidRDefault="005A636C" w:rsidP="00857446">
                            <w:pPr>
                              <w:rPr>
                                <w:szCs w:val="20"/>
                              </w:rPr>
                            </w:pPr>
                            <w:r>
                              <w:rPr>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60710" id="Tekstfelt 28935" o:spid="_x0000_s1059" type="#_x0000_t202" style="position:absolute;margin-left:189.3pt;margin-top:323.05pt;width:28.35pt;height: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" filled="f" stroked="f" strokeweight=".5pt">
                <v:textbox>
                  <w:txbxContent>
                    <w:p w14:paraId="5234F657" w14:textId="77777777" w:rsidR="005A636C" w:rsidRPr="007B66E1" w:rsidRDefault="005A636C" w:rsidP="00857446">
                      <w:pPr>
                        <w:rPr>
                          <w:szCs w:val="20"/>
                        </w:rPr>
                      </w:pPr>
                      <w:r>
                        <w:rPr>
                          <w:szCs w:val="20"/>
                        </w:rPr>
                        <w:t>4</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601920" behindDoc="0" locked="0" layoutInCell="1" allowOverlap="1" wp14:anchorId="4DB9A10C" wp14:editId="6564328F">
                <wp:simplePos x="0" y="0"/>
                <wp:positionH relativeFrom="column">
                  <wp:posOffset>2256155</wp:posOffset>
                </wp:positionH>
                <wp:positionV relativeFrom="paragraph">
                  <wp:posOffset>4479925</wp:posOffset>
                </wp:positionV>
                <wp:extent cx="360045" cy="330200"/>
                <wp:effectExtent l="0" t="0" r="0" b="0"/>
                <wp:wrapNone/>
                <wp:docPr id="28934" name="Tekstfelt 28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04C7446F" w14:textId="77777777" w:rsidR="005A636C" w:rsidRPr="007B66E1" w:rsidRDefault="005A636C" w:rsidP="00857446">
                            <w:pPr>
                              <w:rPr>
                                <w:szCs w:val="20"/>
                              </w:rPr>
                            </w:pPr>
                            <w:r w:rsidRPr="007B66E1">
                              <w:rPr>
                                <w:szCs w:val="20"/>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9A10C" id="Tekstfelt 28934" o:spid="_x0000_s1060" type="#_x0000_t202" style="position:absolute;margin-left:177.65pt;margin-top:352.75pt;width:28.35pt;height:2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" filled="f" stroked="f" strokeweight=".5pt">
                <v:textbox>
                  <w:txbxContent>
                    <w:p w14:paraId="04C7446F" w14:textId="77777777" w:rsidR="005A636C" w:rsidRPr="007B66E1" w:rsidRDefault="005A636C" w:rsidP="00857446">
                      <w:pPr>
                        <w:rPr>
                          <w:szCs w:val="20"/>
                        </w:rPr>
                      </w:pPr>
                      <w:r w:rsidRPr="007B66E1">
                        <w:rPr>
                          <w:szCs w:val="20"/>
                        </w:rPr>
                        <w:t>16</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89632" behindDoc="0" locked="0" layoutInCell="1" allowOverlap="1" wp14:anchorId="4FF472B0" wp14:editId="6FE0A280">
                <wp:simplePos x="0" y="0"/>
                <wp:positionH relativeFrom="column">
                  <wp:posOffset>1996440</wp:posOffset>
                </wp:positionH>
                <wp:positionV relativeFrom="paragraph">
                  <wp:posOffset>4090035</wp:posOffset>
                </wp:positionV>
                <wp:extent cx="360045" cy="330200"/>
                <wp:effectExtent l="0" t="0" r="0" b="0"/>
                <wp:wrapNone/>
                <wp:docPr id="28933" name="Tekstfelt 28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00AC522C" w14:textId="77777777" w:rsidR="005A636C" w:rsidRPr="007B66E1" w:rsidRDefault="005A636C" w:rsidP="00857446">
                            <w:pPr>
                              <w:rPr>
                                <w:szCs w:val="20"/>
                              </w:rPr>
                            </w:pPr>
                            <w:r w:rsidRPr="007B66E1">
                              <w:rPr>
                                <w:szCs w:val="2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472B0" id="Tekstfelt 28933" o:spid="_x0000_s1061" type="#_x0000_t202" style="position:absolute;margin-left:157.2pt;margin-top:322.05pt;width:28.35pt;height:2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" filled="f" stroked="f" strokeweight=".5pt">
                <v:textbox>
                  <w:txbxContent>
                    <w:p w14:paraId="00AC522C" w14:textId="77777777" w:rsidR="005A636C" w:rsidRPr="007B66E1" w:rsidRDefault="005A636C" w:rsidP="00857446">
                      <w:pPr>
                        <w:rPr>
                          <w:szCs w:val="20"/>
                        </w:rPr>
                      </w:pPr>
                      <w:r w:rsidRPr="007B66E1">
                        <w:rPr>
                          <w:szCs w:val="20"/>
                        </w:rPr>
                        <w:t>12</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74272" behindDoc="0" locked="0" layoutInCell="1" allowOverlap="1" wp14:anchorId="17C6FD2B" wp14:editId="47EB070E">
                <wp:simplePos x="0" y="0"/>
                <wp:positionH relativeFrom="column">
                  <wp:posOffset>2895600</wp:posOffset>
                </wp:positionH>
                <wp:positionV relativeFrom="paragraph">
                  <wp:posOffset>2193290</wp:posOffset>
                </wp:positionV>
                <wp:extent cx="360045" cy="330200"/>
                <wp:effectExtent l="0" t="0" r="0" b="0"/>
                <wp:wrapNone/>
                <wp:docPr id="28932" name="Tekstfelt 28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30200"/>
                        </a:xfrm>
                        <a:prstGeom prst="rect">
                          <a:avLst/>
                        </a:prstGeom>
                        <a:noFill/>
                        <a:ln w="6350">
                          <a:noFill/>
                        </a:ln>
                        <a:effectLst>
                          <a:glow rad="88900">
                            <a:sysClr val="window" lastClr="FFFFFF"/>
                          </a:glow>
                        </a:effectLst>
                      </wps:spPr>
                      <wps:txbx>
                        <w:txbxContent>
                          <w:p w14:paraId="722E05AD" w14:textId="77777777" w:rsidR="005A636C" w:rsidRPr="007B66E1" w:rsidRDefault="005A636C" w:rsidP="00857446">
                            <w:pPr>
                              <w:rPr>
                                <w:szCs w:val="20"/>
                              </w:rPr>
                            </w:pPr>
                            <w:r w:rsidRPr="007B66E1">
                              <w:rPr>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6FD2B" id="Tekstfelt 28932" o:spid="_x0000_s1062" type="#_x0000_t202" style="position:absolute;margin-left:228pt;margin-top:172.7pt;width:28.35pt;height:2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" filled="f" stroked="f" strokeweight=".5pt">
                <v:textbox>
                  <w:txbxContent>
                    <w:p w14:paraId="722E05AD" w14:textId="77777777" w:rsidR="005A636C" w:rsidRPr="007B66E1" w:rsidRDefault="005A636C" w:rsidP="00857446">
                      <w:pPr>
                        <w:rPr>
                          <w:szCs w:val="20"/>
                        </w:rPr>
                      </w:pPr>
                      <w:r w:rsidRPr="007B66E1">
                        <w:rPr>
                          <w:szCs w:val="20"/>
                        </w:rPr>
                        <w:t>3</w:t>
                      </w:r>
                    </w:p>
                  </w:txbxContent>
                </v:textbox>
              </v:shape>
            </w:pict>
          </mc:Fallback>
        </mc:AlternateContent>
      </w:r>
      <w:r w:rsidRPr="00857446">
        <w:rPr>
          <w:rFonts w:ascii="Verdana" w:eastAsia="Times New Roman" w:hAnsi="Verdana" w:cs="Times New Roman"/>
          <w:sz w:val="20"/>
        </w:rPr>
        <w:br w:type="page"/>
      </w:r>
    </w:p>
    <w:tbl>
      <w:tblPr>
        <w:tblStyle w:val="Tabel-Gitter"/>
        <w:tblW w:w="0" w:type="auto"/>
        <w:tblLook w:val="04A0" w:firstRow="1" w:lastRow="0" w:firstColumn="1" w:lastColumn="0" w:noHBand="0" w:noVBand="1"/>
      </w:tblPr>
      <w:tblGrid>
        <w:gridCol w:w="557"/>
        <w:gridCol w:w="2511"/>
        <w:gridCol w:w="3748"/>
        <w:gridCol w:w="2812"/>
      </w:tblGrid>
      <w:tr w:rsidR="00857446" w:rsidRPr="00857446" w14:paraId="02F5C1E0" w14:textId="77777777" w:rsidTr="00857446">
        <w:tc>
          <w:tcPr>
            <w:tcW w:w="558" w:type="dxa"/>
            <w:shd w:val="clear" w:color="auto" w:fill="A5A5A5" w:themeFill="accent3"/>
          </w:tcPr>
          <w:bookmarkEnd w:id="443"/>
          <w:p w14:paraId="6A9CC4DE" w14:textId="77777777" w:rsidR="00857446" w:rsidRPr="00857446" w:rsidRDefault="00857446" w:rsidP="00857446">
            <w:pPr>
              <w:spacing w:line="276" w:lineRule="auto"/>
              <w:rPr>
                <w:szCs w:val="22"/>
              </w:rPr>
            </w:pPr>
            <w:r w:rsidRPr="00857446">
              <w:rPr>
                <w:szCs w:val="22"/>
              </w:rPr>
              <w:lastRenderedPageBreak/>
              <w:t xml:space="preserve">Nr. </w:t>
            </w:r>
          </w:p>
        </w:tc>
        <w:tc>
          <w:tcPr>
            <w:tcW w:w="9071" w:type="dxa"/>
            <w:gridSpan w:val="3"/>
            <w:shd w:val="clear" w:color="auto" w:fill="A5A5A5" w:themeFill="accent3"/>
          </w:tcPr>
          <w:p w14:paraId="1B395EC7" w14:textId="77777777" w:rsidR="00857446" w:rsidRPr="00857446" w:rsidRDefault="00857446" w:rsidP="00857446">
            <w:pPr>
              <w:spacing w:line="276" w:lineRule="auto"/>
              <w:rPr>
                <w:szCs w:val="22"/>
              </w:rPr>
            </w:pPr>
            <w:r w:rsidRPr="00857446">
              <w:rPr>
                <w:szCs w:val="22"/>
              </w:rPr>
              <w:t>Anlæg</w:t>
            </w:r>
          </w:p>
        </w:tc>
      </w:tr>
      <w:tr w:rsidR="00857446" w:rsidRPr="00857446" w14:paraId="6F7B0144" w14:textId="77777777" w:rsidTr="00857446">
        <w:tc>
          <w:tcPr>
            <w:tcW w:w="558" w:type="dxa"/>
            <w:shd w:val="clear" w:color="auto" w:fill="FFFFFF" w:themeFill="background1"/>
          </w:tcPr>
          <w:p w14:paraId="291B7017" w14:textId="77777777" w:rsidR="00857446" w:rsidRPr="00857446" w:rsidRDefault="00857446" w:rsidP="00857446">
            <w:pPr>
              <w:spacing w:line="276" w:lineRule="auto"/>
              <w:rPr>
                <w:szCs w:val="22"/>
              </w:rPr>
            </w:pPr>
            <w:r w:rsidRPr="00857446">
              <w:rPr>
                <w:szCs w:val="22"/>
              </w:rPr>
              <w:t>1</w:t>
            </w:r>
          </w:p>
        </w:tc>
        <w:tc>
          <w:tcPr>
            <w:tcW w:w="9071" w:type="dxa"/>
            <w:gridSpan w:val="3"/>
            <w:shd w:val="clear" w:color="auto" w:fill="FFFFFF" w:themeFill="background1"/>
          </w:tcPr>
          <w:p w14:paraId="1CA7E14D" w14:textId="77777777" w:rsidR="00857446" w:rsidRPr="00857446" w:rsidRDefault="00857446" w:rsidP="00857446">
            <w:pPr>
              <w:spacing w:line="276" w:lineRule="auto"/>
              <w:rPr>
                <w:szCs w:val="22"/>
              </w:rPr>
            </w:pPr>
            <w:r w:rsidRPr="00857446">
              <w:rPr>
                <w:szCs w:val="22"/>
              </w:rPr>
              <w:t>Opbevaring af kemikalier til husdyrbruget (rengøringsmidler mv i rum uden afløb)</w:t>
            </w:r>
          </w:p>
        </w:tc>
      </w:tr>
      <w:tr w:rsidR="00857446" w:rsidRPr="00857446" w14:paraId="142A5A2C" w14:textId="77777777" w:rsidTr="00857446">
        <w:tc>
          <w:tcPr>
            <w:tcW w:w="558" w:type="dxa"/>
            <w:shd w:val="clear" w:color="auto" w:fill="FFFFFF" w:themeFill="background1"/>
          </w:tcPr>
          <w:p w14:paraId="5CEC73AE" w14:textId="77777777" w:rsidR="00857446" w:rsidRPr="00857446" w:rsidRDefault="00857446" w:rsidP="00857446">
            <w:pPr>
              <w:spacing w:line="276" w:lineRule="auto"/>
              <w:rPr>
                <w:szCs w:val="22"/>
              </w:rPr>
            </w:pPr>
            <w:r w:rsidRPr="00857446">
              <w:rPr>
                <w:szCs w:val="22"/>
              </w:rPr>
              <w:t>2</w:t>
            </w:r>
          </w:p>
        </w:tc>
        <w:tc>
          <w:tcPr>
            <w:tcW w:w="9071" w:type="dxa"/>
            <w:gridSpan w:val="3"/>
            <w:shd w:val="clear" w:color="auto" w:fill="FFFFFF" w:themeFill="background1"/>
          </w:tcPr>
          <w:p w14:paraId="761EBC4A" w14:textId="77777777" w:rsidR="00857446" w:rsidRPr="00857446" w:rsidRDefault="00857446" w:rsidP="00857446">
            <w:pPr>
              <w:spacing w:line="276" w:lineRule="auto"/>
              <w:rPr>
                <w:szCs w:val="22"/>
              </w:rPr>
            </w:pPr>
            <w:r w:rsidRPr="00857446">
              <w:rPr>
                <w:szCs w:val="22"/>
              </w:rPr>
              <w:t>Opbevaring af kemikalier til markbrug (Sprøjtemidler) - Ingen</w:t>
            </w:r>
          </w:p>
        </w:tc>
      </w:tr>
      <w:tr w:rsidR="00857446" w:rsidRPr="00857446" w14:paraId="031312E8" w14:textId="77777777" w:rsidTr="00857446">
        <w:tc>
          <w:tcPr>
            <w:tcW w:w="558" w:type="dxa"/>
            <w:shd w:val="clear" w:color="auto" w:fill="FFFFFF" w:themeFill="background1"/>
          </w:tcPr>
          <w:p w14:paraId="37D2040E" w14:textId="77777777" w:rsidR="00857446" w:rsidRPr="00857446" w:rsidRDefault="00857446" w:rsidP="00857446">
            <w:pPr>
              <w:spacing w:line="276" w:lineRule="auto"/>
              <w:rPr>
                <w:szCs w:val="22"/>
              </w:rPr>
            </w:pPr>
            <w:r w:rsidRPr="00857446">
              <w:rPr>
                <w:szCs w:val="22"/>
              </w:rPr>
              <w:t>3</w:t>
            </w:r>
          </w:p>
        </w:tc>
        <w:tc>
          <w:tcPr>
            <w:tcW w:w="9071" w:type="dxa"/>
            <w:gridSpan w:val="3"/>
            <w:shd w:val="clear" w:color="auto" w:fill="FFFFFF" w:themeFill="background1"/>
          </w:tcPr>
          <w:p w14:paraId="0EF25E29" w14:textId="77777777" w:rsidR="00857446" w:rsidRPr="00857446" w:rsidRDefault="00857446" w:rsidP="00857446">
            <w:pPr>
              <w:spacing w:line="276" w:lineRule="auto"/>
              <w:rPr>
                <w:szCs w:val="22"/>
              </w:rPr>
            </w:pPr>
            <w:r w:rsidRPr="00857446">
              <w:rPr>
                <w:szCs w:val="22"/>
              </w:rPr>
              <w:t>Amerikanersilo(er)/planlager - ingen</w:t>
            </w:r>
          </w:p>
        </w:tc>
      </w:tr>
      <w:tr w:rsidR="00857446" w:rsidRPr="00857446" w14:paraId="60415A04" w14:textId="77777777" w:rsidTr="00857446">
        <w:tc>
          <w:tcPr>
            <w:tcW w:w="558" w:type="dxa"/>
            <w:shd w:val="clear" w:color="auto" w:fill="FFFFFF" w:themeFill="background1"/>
          </w:tcPr>
          <w:p w14:paraId="0DC8F0C0" w14:textId="77777777" w:rsidR="00857446" w:rsidRPr="00857446" w:rsidRDefault="00857446" w:rsidP="00857446">
            <w:pPr>
              <w:spacing w:line="276" w:lineRule="auto"/>
              <w:rPr>
                <w:szCs w:val="22"/>
              </w:rPr>
            </w:pPr>
            <w:r w:rsidRPr="00857446">
              <w:rPr>
                <w:szCs w:val="22"/>
              </w:rPr>
              <w:t>4</w:t>
            </w:r>
          </w:p>
        </w:tc>
        <w:tc>
          <w:tcPr>
            <w:tcW w:w="9071" w:type="dxa"/>
            <w:gridSpan w:val="3"/>
            <w:shd w:val="clear" w:color="auto" w:fill="FFFFFF" w:themeFill="background1"/>
          </w:tcPr>
          <w:p w14:paraId="70C8BE81" w14:textId="77777777" w:rsidR="00857446" w:rsidRPr="00857446" w:rsidRDefault="00857446" w:rsidP="00857446">
            <w:pPr>
              <w:spacing w:line="276" w:lineRule="auto"/>
              <w:rPr>
                <w:szCs w:val="22"/>
              </w:rPr>
            </w:pPr>
            <w:r w:rsidRPr="00857446">
              <w:rPr>
                <w:szCs w:val="22"/>
              </w:rPr>
              <w:t>Vaskeplads</w:t>
            </w:r>
          </w:p>
        </w:tc>
      </w:tr>
      <w:tr w:rsidR="00857446" w:rsidRPr="00857446" w14:paraId="61B651FB" w14:textId="77777777" w:rsidTr="00857446">
        <w:tc>
          <w:tcPr>
            <w:tcW w:w="558" w:type="dxa"/>
            <w:shd w:val="clear" w:color="auto" w:fill="FFFFFF" w:themeFill="background1"/>
          </w:tcPr>
          <w:p w14:paraId="46272EBC" w14:textId="77777777" w:rsidR="00857446" w:rsidRPr="00857446" w:rsidRDefault="00857446" w:rsidP="00857446">
            <w:pPr>
              <w:spacing w:line="276" w:lineRule="auto"/>
              <w:rPr>
                <w:szCs w:val="22"/>
              </w:rPr>
            </w:pPr>
            <w:r w:rsidRPr="00857446">
              <w:rPr>
                <w:szCs w:val="22"/>
              </w:rPr>
              <w:t>5</w:t>
            </w:r>
          </w:p>
        </w:tc>
        <w:tc>
          <w:tcPr>
            <w:tcW w:w="9071" w:type="dxa"/>
            <w:gridSpan w:val="3"/>
            <w:shd w:val="clear" w:color="auto" w:fill="FFFFFF" w:themeFill="background1"/>
          </w:tcPr>
          <w:p w14:paraId="6838AF9F" w14:textId="77777777" w:rsidR="00857446" w:rsidRPr="00857446" w:rsidRDefault="00857446" w:rsidP="00857446">
            <w:pPr>
              <w:spacing w:line="276" w:lineRule="auto"/>
              <w:rPr>
                <w:szCs w:val="22"/>
              </w:rPr>
            </w:pPr>
            <w:r w:rsidRPr="00857446">
              <w:rPr>
                <w:szCs w:val="22"/>
              </w:rPr>
              <w:t>Olietank 1200 liter til varme</w:t>
            </w:r>
          </w:p>
        </w:tc>
      </w:tr>
      <w:tr w:rsidR="00857446" w:rsidRPr="00857446" w14:paraId="154B7DA7" w14:textId="77777777" w:rsidTr="00857446">
        <w:tc>
          <w:tcPr>
            <w:tcW w:w="558" w:type="dxa"/>
            <w:shd w:val="clear" w:color="auto" w:fill="FFFFFF" w:themeFill="background1"/>
          </w:tcPr>
          <w:p w14:paraId="2A74079D" w14:textId="77777777" w:rsidR="00857446" w:rsidRPr="00857446" w:rsidRDefault="00857446" w:rsidP="00857446">
            <w:pPr>
              <w:spacing w:line="276" w:lineRule="auto"/>
              <w:rPr>
                <w:szCs w:val="22"/>
              </w:rPr>
            </w:pPr>
            <w:r w:rsidRPr="00857446">
              <w:rPr>
                <w:szCs w:val="22"/>
              </w:rPr>
              <w:t>6</w:t>
            </w:r>
          </w:p>
        </w:tc>
        <w:tc>
          <w:tcPr>
            <w:tcW w:w="9071" w:type="dxa"/>
            <w:gridSpan w:val="3"/>
            <w:shd w:val="clear" w:color="auto" w:fill="FFFFFF" w:themeFill="background1"/>
          </w:tcPr>
          <w:p w14:paraId="4054EE6C" w14:textId="77777777" w:rsidR="00857446" w:rsidRPr="00857446" w:rsidRDefault="00857446" w:rsidP="00857446">
            <w:pPr>
              <w:spacing w:line="276" w:lineRule="auto"/>
              <w:rPr>
                <w:szCs w:val="22"/>
              </w:rPr>
            </w:pPr>
            <w:proofErr w:type="spellStart"/>
            <w:r w:rsidRPr="00857446">
              <w:rPr>
                <w:szCs w:val="22"/>
              </w:rPr>
              <w:t>Fortank</w:t>
            </w:r>
            <w:proofErr w:type="spellEnd"/>
          </w:p>
        </w:tc>
      </w:tr>
      <w:tr w:rsidR="00857446" w:rsidRPr="00857446" w14:paraId="1DEC9B1F" w14:textId="77777777" w:rsidTr="00857446">
        <w:tc>
          <w:tcPr>
            <w:tcW w:w="558" w:type="dxa"/>
            <w:shd w:val="clear" w:color="auto" w:fill="FFFFFF" w:themeFill="background1"/>
          </w:tcPr>
          <w:p w14:paraId="0C203009" w14:textId="77777777" w:rsidR="00857446" w:rsidRPr="00857446" w:rsidRDefault="00857446" w:rsidP="00857446">
            <w:pPr>
              <w:spacing w:line="276" w:lineRule="auto"/>
              <w:rPr>
                <w:szCs w:val="22"/>
              </w:rPr>
            </w:pPr>
            <w:r w:rsidRPr="00857446">
              <w:rPr>
                <w:szCs w:val="22"/>
              </w:rPr>
              <w:t>7</w:t>
            </w:r>
          </w:p>
        </w:tc>
        <w:tc>
          <w:tcPr>
            <w:tcW w:w="9071" w:type="dxa"/>
            <w:gridSpan w:val="3"/>
            <w:shd w:val="clear" w:color="auto" w:fill="FFFFFF" w:themeFill="background1"/>
          </w:tcPr>
          <w:p w14:paraId="49DF7DDE" w14:textId="77777777" w:rsidR="00857446" w:rsidRPr="00857446" w:rsidRDefault="00857446" w:rsidP="00857446">
            <w:pPr>
              <w:spacing w:line="276" w:lineRule="auto"/>
              <w:rPr>
                <w:szCs w:val="22"/>
              </w:rPr>
            </w:pPr>
            <w:r w:rsidRPr="00857446">
              <w:rPr>
                <w:szCs w:val="22"/>
              </w:rPr>
              <w:t>Fyrrum</w:t>
            </w:r>
          </w:p>
        </w:tc>
      </w:tr>
      <w:tr w:rsidR="00857446" w:rsidRPr="00857446" w14:paraId="1DC69E2B" w14:textId="77777777" w:rsidTr="00857446">
        <w:tc>
          <w:tcPr>
            <w:tcW w:w="558" w:type="dxa"/>
            <w:shd w:val="clear" w:color="auto" w:fill="FFFFFF" w:themeFill="background1"/>
          </w:tcPr>
          <w:p w14:paraId="1907B634" w14:textId="77777777" w:rsidR="00857446" w:rsidRPr="00857446" w:rsidRDefault="00857446" w:rsidP="00857446">
            <w:pPr>
              <w:spacing w:line="276" w:lineRule="auto"/>
              <w:rPr>
                <w:szCs w:val="22"/>
              </w:rPr>
            </w:pPr>
            <w:r w:rsidRPr="00857446">
              <w:rPr>
                <w:szCs w:val="22"/>
              </w:rPr>
              <w:t>8</w:t>
            </w:r>
          </w:p>
        </w:tc>
        <w:tc>
          <w:tcPr>
            <w:tcW w:w="9071" w:type="dxa"/>
            <w:gridSpan w:val="3"/>
            <w:shd w:val="clear" w:color="auto" w:fill="FFFFFF" w:themeFill="background1"/>
          </w:tcPr>
          <w:p w14:paraId="57E5965F" w14:textId="77777777" w:rsidR="00857446" w:rsidRPr="00857446" w:rsidRDefault="00857446" w:rsidP="00857446">
            <w:pPr>
              <w:spacing w:line="276" w:lineRule="auto"/>
              <w:rPr>
                <w:szCs w:val="22"/>
              </w:rPr>
            </w:pPr>
            <w:r w:rsidRPr="00857446">
              <w:rPr>
                <w:szCs w:val="22"/>
              </w:rPr>
              <w:t>Forum</w:t>
            </w:r>
          </w:p>
        </w:tc>
      </w:tr>
      <w:tr w:rsidR="00857446" w:rsidRPr="00857446" w14:paraId="3D2F7BEC" w14:textId="77777777" w:rsidTr="00857446">
        <w:tc>
          <w:tcPr>
            <w:tcW w:w="558" w:type="dxa"/>
            <w:shd w:val="clear" w:color="auto" w:fill="FFFFFF" w:themeFill="background1"/>
          </w:tcPr>
          <w:p w14:paraId="67AEA16C" w14:textId="77777777" w:rsidR="00857446" w:rsidRPr="00857446" w:rsidRDefault="00857446" w:rsidP="00857446">
            <w:pPr>
              <w:spacing w:line="276" w:lineRule="auto"/>
              <w:rPr>
                <w:szCs w:val="22"/>
              </w:rPr>
            </w:pPr>
            <w:r w:rsidRPr="00857446">
              <w:rPr>
                <w:szCs w:val="22"/>
              </w:rPr>
              <w:t>9</w:t>
            </w:r>
          </w:p>
        </w:tc>
        <w:tc>
          <w:tcPr>
            <w:tcW w:w="9071" w:type="dxa"/>
            <w:gridSpan w:val="3"/>
            <w:shd w:val="clear" w:color="auto" w:fill="FFFFFF" w:themeFill="background1"/>
          </w:tcPr>
          <w:p w14:paraId="3173A937" w14:textId="77777777" w:rsidR="00857446" w:rsidRPr="00857446" w:rsidRDefault="00857446" w:rsidP="00857446">
            <w:pPr>
              <w:spacing w:line="276" w:lineRule="auto"/>
              <w:rPr>
                <w:szCs w:val="22"/>
              </w:rPr>
            </w:pPr>
            <w:r w:rsidRPr="00857446">
              <w:rPr>
                <w:szCs w:val="22"/>
              </w:rPr>
              <w:t>Brovægt - ingen</w:t>
            </w:r>
          </w:p>
        </w:tc>
      </w:tr>
      <w:tr w:rsidR="00857446" w:rsidRPr="00857446" w14:paraId="3320F945" w14:textId="77777777" w:rsidTr="00857446">
        <w:tc>
          <w:tcPr>
            <w:tcW w:w="558" w:type="dxa"/>
            <w:shd w:val="clear" w:color="auto" w:fill="FFFFFF" w:themeFill="background1"/>
          </w:tcPr>
          <w:p w14:paraId="61B1D783" w14:textId="77777777" w:rsidR="00857446" w:rsidRPr="00857446" w:rsidRDefault="00857446" w:rsidP="00857446">
            <w:pPr>
              <w:spacing w:line="276" w:lineRule="auto"/>
              <w:rPr>
                <w:szCs w:val="22"/>
              </w:rPr>
            </w:pPr>
            <w:r w:rsidRPr="00857446">
              <w:rPr>
                <w:szCs w:val="22"/>
              </w:rPr>
              <w:t>10</w:t>
            </w:r>
          </w:p>
        </w:tc>
        <w:tc>
          <w:tcPr>
            <w:tcW w:w="9071" w:type="dxa"/>
            <w:gridSpan w:val="3"/>
            <w:shd w:val="clear" w:color="auto" w:fill="FFFFFF" w:themeFill="background1"/>
          </w:tcPr>
          <w:p w14:paraId="7EA5A111" w14:textId="77777777" w:rsidR="00857446" w:rsidRPr="00857446" w:rsidRDefault="00857446" w:rsidP="00857446">
            <w:pPr>
              <w:spacing w:line="276" w:lineRule="auto"/>
              <w:rPr>
                <w:szCs w:val="22"/>
              </w:rPr>
            </w:pPr>
            <w:r w:rsidRPr="00857446">
              <w:rPr>
                <w:szCs w:val="22"/>
              </w:rPr>
              <w:t>DAKA – placeret hvor tilkørsel drejer 90 grader</w:t>
            </w:r>
          </w:p>
        </w:tc>
      </w:tr>
      <w:tr w:rsidR="00857446" w:rsidRPr="00857446" w14:paraId="2701D6E7" w14:textId="77777777" w:rsidTr="00857446">
        <w:tc>
          <w:tcPr>
            <w:tcW w:w="558" w:type="dxa"/>
            <w:shd w:val="clear" w:color="auto" w:fill="FFFFFF" w:themeFill="background1"/>
          </w:tcPr>
          <w:p w14:paraId="13079BB8" w14:textId="77777777" w:rsidR="00857446" w:rsidRPr="00857446" w:rsidRDefault="00857446" w:rsidP="00857446">
            <w:pPr>
              <w:spacing w:line="276" w:lineRule="auto"/>
              <w:rPr>
                <w:szCs w:val="22"/>
              </w:rPr>
            </w:pPr>
            <w:r w:rsidRPr="00857446">
              <w:rPr>
                <w:szCs w:val="22"/>
              </w:rPr>
              <w:t>11</w:t>
            </w:r>
          </w:p>
        </w:tc>
        <w:tc>
          <w:tcPr>
            <w:tcW w:w="9071" w:type="dxa"/>
            <w:gridSpan w:val="3"/>
            <w:shd w:val="clear" w:color="auto" w:fill="FFFFFF" w:themeFill="background1"/>
          </w:tcPr>
          <w:p w14:paraId="25ED988B" w14:textId="77777777" w:rsidR="00857446" w:rsidRPr="00857446" w:rsidRDefault="00857446" w:rsidP="00857446">
            <w:pPr>
              <w:spacing w:line="276" w:lineRule="auto"/>
              <w:rPr>
                <w:szCs w:val="22"/>
              </w:rPr>
            </w:pPr>
            <w:r w:rsidRPr="00857446">
              <w:rPr>
                <w:szCs w:val="22"/>
              </w:rPr>
              <w:t xml:space="preserve">Lyskilder (Projektører og arbejdsbelysning) </w:t>
            </w:r>
          </w:p>
        </w:tc>
      </w:tr>
      <w:tr w:rsidR="00857446" w:rsidRPr="00857446" w14:paraId="4EA36182" w14:textId="77777777" w:rsidTr="00857446">
        <w:tc>
          <w:tcPr>
            <w:tcW w:w="558" w:type="dxa"/>
            <w:shd w:val="clear" w:color="auto" w:fill="FFFFFF" w:themeFill="background1"/>
          </w:tcPr>
          <w:p w14:paraId="0C9E1D8F" w14:textId="77777777" w:rsidR="00857446" w:rsidRPr="00857446" w:rsidRDefault="00857446" w:rsidP="00857446">
            <w:pPr>
              <w:spacing w:line="276" w:lineRule="auto"/>
              <w:rPr>
                <w:szCs w:val="22"/>
              </w:rPr>
            </w:pPr>
            <w:r w:rsidRPr="00857446">
              <w:rPr>
                <w:szCs w:val="22"/>
              </w:rPr>
              <w:t>12</w:t>
            </w:r>
          </w:p>
        </w:tc>
        <w:tc>
          <w:tcPr>
            <w:tcW w:w="9071" w:type="dxa"/>
            <w:gridSpan w:val="3"/>
            <w:shd w:val="clear" w:color="auto" w:fill="FFFFFF" w:themeFill="background1"/>
          </w:tcPr>
          <w:p w14:paraId="28E0AEEC" w14:textId="77777777" w:rsidR="00857446" w:rsidRPr="00857446" w:rsidRDefault="00857446" w:rsidP="00857446">
            <w:pPr>
              <w:spacing w:line="276" w:lineRule="auto"/>
              <w:rPr>
                <w:szCs w:val="22"/>
              </w:rPr>
            </w:pPr>
            <w:r w:rsidRPr="00857446">
              <w:rPr>
                <w:szCs w:val="22"/>
              </w:rPr>
              <w:t>Gylletank(e)</w:t>
            </w:r>
          </w:p>
        </w:tc>
      </w:tr>
      <w:tr w:rsidR="00857446" w:rsidRPr="00857446" w14:paraId="2E23C6D4" w14:textId="77777777" w:rsidTr="00857446">
        <w:tc>
          <w:tcPr>
            <w:tcW w:w="558" w:type="dxa"/>
            <w:shd w:val="clear" w:color="auto" w:fill="FFFFFF" w:themeFill="background1"/>
          </w:tcPr>
          <w:p w14:paraId="6CE0A6E5" w14:textId="77777777" w:rsidR="00857446" w:rsidRPr="00857446" w:rsidRDefault="00857446" w:rsidP="00857446">
            <w:pPr>
              <w:spacing w:line="276" w:lineRule="auto"/>
              <w:rPr>
                <w:szCs w:val="22"/>
              </w:rPr>
            </w:pPr>
            <w:r w:rsidRPr="00857446">
              <w:rPr>
                <w:szCs w:val="22"/>
              </w:rPr>
              <w:t>13</w:t>
            </w:r>
          </w:p>
        </w:tc>
        <w:tc>
          <w:tcPr>
            <w:tcW w:w="9071" w:type="dxa"/>
            <w:gridSpan w:val="3"/>
            <w:shd w:val="clear" w:color="auto" w:fill="FFFFFF" w:themeFill="background1"/>
          </w:tcPr>
          <w:p w14:paraId="016F83E6" w14:textId="77777777" w:rsidR="00857446" w:rsidRPr="00857446" w:rsidRDefault="00857446" w:rsidP="00857446">
            <w:pPr>
              <w:spacing w:line="276" w:lineRule="auto"/>
              <w:rPr>
                <w:szCs w:val="22"/>
              </w:rPr>
            </w:pPr>
            <w:r w:rsidRPr="00857446">
              <w:rPr>
                <w:szCs w:val="22"/>
              </w:rPr>
              <w:t>Spildolie - ingen</w:t>
            </w:r>
          </w:p>
        </w:tc>
      </w:tr>
      <w:tr w:rsidR="00857446" w:rsidRPr="00857446" w14:paraId="4DDB8EE2" w14:textId="77777777" w:rsidTr="00857446">
        <w:tc>
          <w:tcPr>
            <w:tcW w:w="558" w:type="dxa"/>
            <w:shd w:val="clear" w:color="auto" w:fill="FFFFFF" w:themeFill="background1"/>
          </w:tcPr>
          <w:p w14:paraId="2D8F764E" w14:textId="77777777" w:rsidR="00857446" w:rsidRPr="00857446" w:rsidRDefault="00857446" w:rsidP="00857446">
            <w:pPr>
              <w:spacing w:line="276" w:lineRule="auto"/>
              <w:rPr>
                <w:szCs w:val="22"/>
              </w:rPr>
            </w:pPr>
            <w:r w:rsidRPr="00857446">
              <w:rPr>
                <w:szCs w:val="22"/>
              </w:rPr>
              <w:t>14</w:t>
            </w:r>
          </w:p>
        </w:tc>
        <w:tc>
          <w:tcPr>
            <w:tcW w:w="9071" w:type="dxa"/>
            <w:gridSpan w:val="3"/>
            <w:shd w:val="clear" w:color="auto" w:fill="FFFFFF" w:themeFill="background1"/>
          </w:tcPr>
          <w:p w14:paraId="73BA51A8" w14:textId="77777777" w:rsidR="00857446" w:rsidRPr="00857446" w:rsidRDefault="00857446" w:rsidP="00857446">
            <w:pPr>
              <w:spacing w:line="276" w:lineRule="auto"/>
              <w:rPr>
                <w:szCs w:val="22"/>
              </w:rPr>
            </w:pPr>
            <w:r w:rsidRPr="00857446">
              <w:rPr>
                <w:szCs w:val="22"/>
              </w:rPr>
              <w:t>Øvrige anlæg (Husstandsvindmøller) - ingen</w:t>
            </w:r>
          </w:p>
        </w:tc>
      </w:tr>
      <w:tr w:rsidR="00857446" w:rsidRPr="00857446" w14:paraId="7281A1E8" w14:textId="77777777" w:rsidTr="00857446">
        <w:tc>
          <w:tcPr>
            <w:tcW w:w="558" w:type="dxa"/>
            <w:shd w:val="clear" w:color="auto" w:fill="A5A5A5" w:themeFill="accent3"/>
          </w:tcPr>
          <w:p w14:paraId="7B054519" w14:textId="77777777" w:rsidR="00857446" w:rsidRPr="00857446" w:rsidRDefault="00857446" w:rsidP="00857446">
            <w:pPr>
              <w:spacing w:line="276" w:lineRule="auto"/>
              <w:rPr>
                <w:szCs w:val="22"/>
              </w:rPr>
            </w:pPr>
            <w:r w:rsidRPr="00857446">
              <w:rPr>
                <w:szCs w:val="22"/>
              </w:rPr>
              <w:t>Nr.</w:t>
            </w:r>
          </w:p>
        </w:tc>
        <w:tc>
          <w:tcPr>
            <w:tcW w:w="2511" w:type="dxa"/>
            <w:shd w:val="clear" w:color="auto" w:fill="A5A5A5" w:themeFill="accent3"/>
          </w:tcPr>
          <w:p w14:paraId="1438B77C" w14:textId="77777777" w:rsidR="00857446" w:rsidRPr="00857446" w:rsidRDefault="00857446" w:rsidP="00857446">
            <w:pPr>
              <w:spacing w:line="276" w:lineRule="auto"/>
              <w:rPr>
                <w:szCs w:val="22"/>
              </w:rPr>
            </w:pPr>
            <w:r w:rsidRPr="00857446">
              <w:rPr>
                <w:szCs w:val="22"/>
              </w:rPr>
              <w:t>Støjkilder</w:t>
            </w:r>
          </w:p>
        </w:tc>
        <w:tc>
          <w:tcPr>
            <w:tcW w:w="3748" w:type="dxa"/>
            <w:shd w:val="clear" w:color="auto" w:fill="A5A5A5" w:themeFill="accent3"/>
          </w:tcPr>
          <w:p w14:paraId="5EE3DCFF" w14:textId="77777777" w:rsidR="00857446" w:rsidRPr="00857446" w:rsidRDefault="00857446" w:rsidP="00857446">
            <w:pPr>
              <w:spacing w:line="276" w:lineRule="auto"/>
              <w:rPr>
                <w:szCs w:val="22"/>
              </w:rPr>
            </w:pPr>
            <w:proofErr w:type="spellStart"/>
            <w:r w:rsidRPr="00857446">
              <w:rPr>
                <w:szCs w:val="22"/>
              </w:rPr>
              <w:t>Drifttid</w:t>
            </w:r>
            <w:proofErr w:type="spellEnd"/>
          </w:p>
        </w:tc>
        <w:tc>
          <w:tcPr>
            <w:tcW w:w="2812" w:type="dxa"/>
            <w:shd w:val="clear" w:color="auto" w:fill="A5A5A5" w:themeFill="accent3"/>
          </w:tcPr>
          <w:p w14:paraId="66A21161" w14:textId="77777777" w:rsidR="00857446" w:rsidRPr="00857446" w:rsidRDefault="00857446" w:rsidP="00857446">
            <w:pPr>
              <w:spacing w:line="276" w:lineRule="auto"/>
              <w:rPr>
                <w:szCs w:val="22"/>
              </w:rPr>
            </w:pPr>
            <w:r w:rsidRPr="00857446">
              <w:rPr>
                <w:szCs w:val="22"/>
              </w:rPr>
              <w:t>Styrke</w:t>
            </w:r>
          </w:p>
        </w:tc>
      </w:tr>
      <w:tr w:rsidR="00857446" w:rsidRPr="00857446" w14:paraId="440DA525" w14:textId="77777777" w:rsidTr="00857446">
        <w:tc>
          <w:tcPr>
            <w:tcW w:w="558" w:type="dxa"/>
          </w:tcPr>
          <w:p w14:paraId="722D4228" w14:textId="77777777" w:rsidR="00857446" w:rsidRPr="00857446" w:rsidRDefault="00857446" w:rsidP="00857446">
            <w:pPr>
              <w:spacing w:line="276" w:lineRule="auto"/>
              <w:rPr>
                <w:szCs w:val="22"/>
              </w:rPr>
            </w:pPr>
            <w:r w:rsidRPr="00857446">
              <w:rPr>
                <w:b/>
                <w:bCs/>
                <w:noProof/>
                <w:lang w:eastAsia="da-DK"/>
              </w:rPr>
              <mc:AlternateContent>
                <mc:Choice Requires="wps">
                  <w:drawing>
                    <wp:anchor distT="0" distB="0" distL="114300" distR="114300" simplePos="0" relativeHeight="251571200" behindDoc="0" locked="0" layoutInCell="1" allowOverlap="1" wp14:anchorId="1E7A72EA" wp14:editId="5A9731C7">
                      <wp:simplePos x="0" y="0"/>
                      <wp:positionH relativeFrom="column">
                        <wp:posOffset>8255</wp:posOffset>
                      </wp:positionH>
                      <wp:positionV relativeFrom="paragraph">
                        <wp:posOffset>85725</wp:posOffset>
                      </wp:positionV>
                      <wp:extent cx="127000" cy="142875"/>
                      <wp:effectExtent l="0" t="0" r="25400" b="28575"/>
                      <wp:wrapNone/>
                      <wp:docPr id="28931" name="Ellipse 28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2875"/>
                              </a:xfrm>
                              <a:prstGeom prst="ellipse">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53B658DE" id="Ellipse 28931" o:spid="_x0000_s1026" style="position:absolute;margin-left:.65pt;margin-top:6.75pt;width:10pt;height:11.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" fillcolor="#c00000" strokecolor="#c00000" strokeweight="2pt">
                      <v:path arrowok="t"/>
                    </v:oval>
                  </w:pict>
                </mc:Fallback>
              </mc:AlternateContent>
            </w:r>
          </w:p>
        </w:tc>
        <w:tc>
          <w:tcPr>
            <w:tcW w:w="2511" w:type="dxa"/>
          </w:tcPr>
          <w:p w14:paraId="4D4FE28E" w14:textId="77777777" w:rsidR="00857446" w:rsidRPr="00857446" w:rsidRDefault="00857446" w:rsidP="00857446">
            <w:pPr>
              <w:spacing w:line="276" w:lineRule="auto"/>
              <w:rPr>
                <w:szCs w:val="22"/>
              </w:rPr>
            </w:pPr>
            <w:r w:rsidRPr="00857446">
              <w:rPr>
                <w:szCs w:val="22"/>
              </w:rPr>
              <w:t>Ventilation</w:t>
            </w:r>
          </w:p>
        </w:tc>
        <w:tc>
          <w:tcPr>
            <w:tcW w:w="3748" w:type="dxa"/>
          </w:tcPr>
          <w:p w14:paraId="0CB33C54" w14:textId="77777777" w:rsidR="00857446" w:rsidRPr="00857446" w:rsidRDefault="00857446" w:rsidP="00857446">
            <w:pPr>
              <w:spacing w:line="276" w:lineRule="auto"/>
              <w:rPr>
                <w:szCs w:val="22"/>
              </w:rPr>
            </w:pPr>
            <w:r w:rsidRPr="00857446">
              <w:rPr>
                <w:szCs w:val="22"/>
              </w:rPr>
              <w:t>Hele døgnet. Størst behov for ventilering i sommerhalvåret.</w:t>
            </w:r>
          </w:p>
        </w:tc>
        <w:tc>
          <w:tcPr>
            <w:tcW w:w="2812" w:type="dxa"/>
          </w:tcPr>
          <w:p w14:paraId="531E14B7" w14:textId="77777777" w:rsidR="00857446" w:rsidRPr="00857446" w:rsidRDefault="00857446" w:rsidP="00857446">
            <w:pPr>
              <w:spacing w:line="276" w:lineRule="auto"/>
              <w:rPr>
                <w:szCs w:val="22"/>
              </w:rPr>
            </w:pPr>
            <w:r w:rsidRPr="00857446">
              <w:rPr>
                <w:szCs w:val="22"/>
              </w:rPr>
              <w:t>Svag støj</w:t>
            </w:r>
          </w:p>
        </w:tc>
      </w:tr>
      <w:tr w:rsidR="00857446" w:rsidRPr="00857446" w14:paraId="6436CB6C" w14:textId="77777777" w:rsidTr="00857446">
        <w:tc>
          <w:tcPr>
            <w:tcW w:w="558" w:type="dxa"/>
          </w:tcPr>
          <w:p w14:paraId="5A854F29" w14:textId="77777777" w:rsidR="00857446" w:rsidRPr="00857446" w:rsidRDefault="00857446" w:rsidP="00857446">
            <w:pPr>
              <w:spacing w:line="276" w:lineRule="auto"/>
              <w:rPr>
                <w:szCs w:val="22"/>
              </w:rPr>
            </w:pPr>
            <w:r w:rsidRPr="00857446">
              <w:rPr>
                <w:szCs w:val="22"/>
              </w:rPr>
              <w:t>A</w:t>
            </w:r>
          </w:p>
        </w:tc>
        <w:tc>
          <w:tcPr>
            <w:tcW w:w="2511" w:type="dxa"/>
          </w:tcPr>
          <w:p w14:paraId="473AC61D" w14:textId="77777777" w:rsidR="00857446" w:rsidRPr="00857446" w:rsidRDefault="00857446" w:rsidP="00857446">
            <w:pPr>
              <w:spacing w:line="276" w:lineRule="auto"/>
              <w:rPr>
                <w:szCs w:val="22"/>
              </w:rPr>
            </w:pPr>
            <w:r w:rsidRPr="00857446">
              <w:rPr>
                <w:szCs w:val="22"/>
              </w:rPr>
              <w:t>Indlevering af dyr</w:t>
            </w:r>
          </w:p>
        </w:tc>
        <w:tc>
          <w:tcPr>
            <w:tcW w:w="3748" w:type="dxa"/>
          </w:tcPr>
          <w:p w14:paraId="34CF27CB" w14:textId="77777777" w:rsidR="00857446" w:rsidRPr="00857446" w:rsidRDefault="00857446" w:rsidP="00857446">
            <w:pPr>
              <w:spacing w:line="276" w:lineRule="auto"/>
              <w:rPr>
                <w:szCs w:val="22"/>
              </w:rPr>
            </w:pPr>
            <w:r w:rsidRPr="00857446">
              <w:rPr>
                <w:szCs w:val="22"/>
              </w:rPr>
              <w:t>Dagtimer</w:t>
            </w:r>
          </w:p>
        </w:tc>
        <w:tc>
          <w:tcPr>
            <w:tcW w:w="2812" w:type="dxa"/>
          </w:tcPr>
          <w:p w14:paraId="0A3667BF" w14:textId="77777777" w:rsidR="00857446" w:rsidRPr="00857446" w:rsidRDefault="00857446" w:rsidP="00857446">
            <w:pPr>
              <w:spacing w:line="276" w:lineRule="auto"/>
              <w:rPr>
                <w:szCs w:val="22"/>
              </w:rPr>
            </w:pPr>
            <w:r w:rsidRPr="00857446">
              <w:rPr>
                <w:szCs w:val="22"/>
              </w:rPr>
              <w:t>Kortvarig støj</w:t>
            </w:r>
          </w:p>
        </w:tc>
      </w:tr>
      <w:tr w:rsidR="00857446" w:rsidRPr="00857446" w14:paraId="30FB54AB" w14:textId="77777777" w:rsidTr="00857446">
        <w:tc>
          <w:tcPr>
            <w:tcW w:w="558" w:type="dxa"/>
          </w:tcPr>
          <w:p w14:paraId="2526E18D" w14:textId="77777777" w:rsidR="00857446" w:rsidRPr="00857446" w:rsidRDefault="00857446" w:rsidP="00857446">
            <w:pPr>
              <w:spacing w:line="276" w:lineRule="auto"/>
              <w:rPr>
                <w:szCs w:val="22"/>
              </w:rPr>
            </w:pPr>
            <w:r w:rsidRPr="00857446">
              <w:rPr>
                <w:szCs w:val="22"/>
              </w:rPr>
              <w:t>B</w:t>
            </w:r>
          </w:p>
        </w:tc>
        <w:tc>
          <w:tcPr>
            <w:tcW w:w="2511" w:type="dxa"/>
          </w:tcPr>
          <w:p w14:paraId="5FA7A69A" w14:textId="77777777" w:rsidR="00857446" w:rsidRPr="00857446" w:rsidRDefault="00857446" w:rsidP="00857446">
            <w:pPr>
              <w:spacing w:line="276" w:lineRule="auto"/>
              <w:rPr>
                <w:szCs w:val="22"/>
              </w:rPr>
            </w:pPr>
            <w:r w:rsidRPr="00857446">
              <w:rPr>
                <w:szCs w:val="22"/>
              </w:rPr>
              <w:t>Udlevering af dyr</w:t>
            </w:r>
          </w:p>
        </w:tc>
        <w:tc>
          <w:tcPr>
            <w:tcW w:w="3748" w:type="dxa"/>
          </w:tcPr>
          <w:p w14:paraId="3DAF4D9E" w14:textId="77777777" w:rsidR="00857446" w:rsidRPr="00857446" w:rsidRDefault="00857446" w:rsidP="00857446">
            <w:pPr>
              <w:spacing w:line="276" w:lineRule="auto"/>
              <w:rPr>
                <w:szCs w:val="22"/>
              </w:rPr>
            </w:pPr>
            <w:r w:rsidRPr="00857446">
              <w:rPr>
                <w:szCs w:val="22"/>
              </w:rPr>
              <w:t>Kan finde sted om natten</w:t>
            </w:r>
          </w:p>
        </w:tc>
        <w:tc>
          <w:tcPr>
            <w:tcW w:w="2812" w:type="dxa"/>
          </w:tcPr>
          <w:p w14:paraId="094180EA" w14:textId="77777777" w:rsidR="00857446" w:rsidRPr="00857446" w:rsidRDefault="00857446" w:rsidP="00857446">
            <w:pPr>
              <w:spacing w:line="276" w:lineRule="auto"/>
              <w:rPr>
                <w:szCs w:val="22"/>
              </w:rPr>
            </w:pPr>
            <w:r w:rsidRPr="00857446">
              <w:rPr>
                <w:szCs w:val="22"/>
              </w:rPr>
              <w:t>Kortvarig støj</w:t>
            </w:r>
          </w:p>
        </w:tc>
      </w:tr>
      <w:tr w:rsidR="00857446" w:rsidRPr="00857446" w14:paraId="59EF99B7" w14:textId="77777777" w:rsidTr="00857446">
        <w:tc>
          <w:tcPr>
            <w:tcW w:w="558" w:type="dxa"/>
          </w:tcPr>
          <w:p w14:paraId="34EBFEC9" w14:textId="77777777" w:rsidR="00857446" w:rsidRPr="00857446" w:rsidRDefault="00857446" w:rsidP="00857446">
            <w:pPr>
              <w:spacing w:line="276" w:lineRule="auto"/>
              <w:rPr>
                <w:szCs w:val="22"/>
              </w:rPr>
            </w:pPr>
            <w:r w:rsidRPr="00857446">
              <w:rPr>
                <w:szCs w:val="22"/>
              </w:rPr>
              <w:t>C</w:t>
            </w:r>
          </w:p>
        </w:tc>
        <w:tc>
          <w:tcPr>
            <w:tcW w:w="2511" w:type="dxa"/>
          </w:tcPr>
          <w:p w14:paraId="5C9A369D" w14:textId="77777777" w:rsidR="00857446" w:rsidRPr="00857446" w:rsidRDefault="00857446" w:rsidP="00857446">
            <w:pPr>
              <w:spacing w:line="276" w:lineRule="auto"/>
              <w:rPr>
                <w:szCs w:val="22"/>
              </w:rPr>
            </w:pPr>
            <w:r w:rsidRPr="00857446">
              <w:rPr>
                <w:szCs w:val="22"/>
              </w:rPr>
              <w:t>Gyllepumper og Gyllebeholder(e) –</w:t>
            </w:r>
          </w:p>
          <w:p w14:paraId="232E1DD2" w14:textId="77777777" w:rsidR="00857446" w:rsidRPr="00857446" w:rsidRDefault="00857446" w:rsidP="00857446">
            <w:pPr>
              <w:spacing w:line="276" w:lineRule="auto"/>
              <w:rPr>
                <w:szCs w:val="22"/>
              </w:rPr>
            </w:pPr>
            <w:r w:rsidRPr="00857446">
              <w:rPr>
                <w:szCs w:val="22"/>
              </w:rPr>
              <w:t>Omrøring og pumpning af gylle</w:t>
            </w:r>
          </w:p>
        </w:tc>
        <w:tc>
          <w:tcPr>
            <w:tcW w:w="3748" w:type="dxa"/>
          </w:tcPr>
          <w:p w14:paraId="3B3AD3A3" w14:textId="77777777" w:rsidR="00857446" w:rsidRPr="00857446" w:rsidRDefault="00857446" w:rsidP="00857446">
            <w:pPr>
              <w:spacing w:line="276" w:lineRule="auto"/>
              <w:rPr>
                <w:szCs w:val="22"/>
              </w:rPr>
            </w:pPr>
            <w:r w:rsidRPr="00857446">
              <w:rPr>
                <w:szCs w:val="22"/>
              </w:rPr>
              <w:t>I forbindelse med udbringning af husdyrgødning primært i forårsmåneder og få dage i efteråret. – primært dagtimer men kan forekomme i aftentimer.</w:t>
            </w:r>
          </w:p>
        </w:tc>
        <w:tc>
          <w:tcPr>
            <w:tcW w:w="2812" w:type="dxa"/>
          </w:tcPr>
          <w:p w14:paraId="5AD5DF97" w14:textId="77777777" w:rsidR="00857446" w:rsidRPr="00857446" w:rsidRDefault="00857446" w:rsidP="00857446">
            <w:pPr>
              <w:spacing w:line="276" w:lineRule="auto"/>
              <w:rPr>
                <w:szCs w:val="22"/>
              </w:rPr>
            </w:pPr>
            <w:r w:rsidRPr="00857446">
              <w:rPr>
                <w:szCs w:val="22"/>
              </w:rPr>
              <w:t>Svag støj</w:t>
            </w:r>
          </w:p>
        </w:tc>
      </w:tr>
      <w:tr w:rsidR="00857446" w:rsidRPr="00857446" w14:paraId="00248845" w14:textId="77777777" w:rsidTr="00857446">
        <w:tc>
          <w:tcPr>
            <w:tcW w:w="558" w:type="dxa"/>
          </w:tcPr>
          <w:p w14:paraId="57E8F6F8" w14:textId="77777777" w:rsidR="00857446" w:rsidRPr="00857446" w:rsidRDefault="00857446" w:rsidP="00857446">
            <w:pPr>
              <w:spacing w:line="276" w:lineRule="auto"/>
              <w:rPr>
                <w:szCs w:val="22"/>
              </w:rPr>
            </w:pPr>
            <w:r w:rsidRPr="00857446">
              <w:rPr>
                <w:szCs w:val="22"/>
              </w:rPr>
              <w:t>D</w:t>
            </w:r>
          </w:p>
        </w:tc>
        <w:tc>
          <w:tcPr>
            <w:tcW w:w="2511" w:type="dxa"/>
          </w:tcPr>
          <w:p w14:paraId="1F575ABE" w14:textId="77777777" w:rsidR="00857446" w:rsidRPr="00857446" w:rsidRDefault="00857446" w:rsidP="00857446">
            <w:pPr>
              <w:spacing w:line="276" w:lineRule="auto"/>
              <w:rPr>
                <w:szCs w:val="22"/>
              </w:rPr>
            </w:pPr>
            <w:r w:rsidRPr="00857446">
              <w:rPr>
                <w:szCs w:val="22"/>
              </w:rPr>
              <w:t>Indblæsning af foder</w:t>
            </w:r>
          </w:p>
        </w:tc>
        <w:tc>
          <w:tcPr>
            <w:tcW w:w="3748" w:type="dxa"/>
          </w:tcPr>
          <w:p w14:paraId="7540EBE9" w14:textId="77777777" w:rsidR="00857446" w:rsidRPr="00857446" w:rsidRDefault="00857446" w:rsidP="00857446">
            <w:pPr>
              <w:spacing w:line="276" w:lineRule="auto"/>
              <w:rPr>
                <w:szCs w:val="22"/>
              </w:rPr>
            </w:pPr>
            <w:r w:rsidRPr="00857446">
              <w:rPr>
                <w:szCs w:val="22"/>
              </w:rPr>
              <w:t>Dagtimer</w:t>
            </w:r>
          </w:p>
          <w:p w14:paraId="56A72F05" w14:textId="77777777" w:rsidR="00857446" w:rsidRPr="00857446" w:rsidRDefault="00857446" w:rsidP="00857446">
            <w:pPr>
              <w:spacing w:line="276" w:lineRule="auto"/>
              <w:rPr>
                <w:szCs w:val="22"/>
              </w:rPr>
            </w:pPr>
          </w:p>
        </w:tc>
        <w:tc>
          <w:tcPr>
            <w:tcW w:w="2812" w:type="dxa"/>
          </w:tcPr>
          <w:p w14:paraId="66C3C9E0" w14:textId="77777777" w:rsidR="00857446" w:rsidRPr="00857446" w:rsidRDefault="00857446" w:rsidP="00857446">
            <w:pPr>
              <w:spacing w:line="276" w:lineRule="auto"/>
              <w:rPr>
                <w:szCs w:val="22"/>
              </w:rPr>
            </w:pPr>
            <w:r w:rsidRPr="00857446">
              <w:rPr>
                <w:szCs w:val="22"/>
              </w:rPr>
              <w:t>Svag og kortvarig støj</w:t>
            </w:r>
          </w:p>
        </w:tc>
      </w:tr>
      <w:tr w:rsidR="00857446" w:rsidRPr="00857446" w14:paraId="5F5AA965" w14:textId="77777777" w:rsidTr="00857446">
        <w:tc>
          <w:tcPr>
            <w:tcW w:w="558" w:type="dxa"/>
          </w:tcPr>
          <w:p w14:paraId="148C7624" w14:textId="77777777" w:rsidR="00857446" w:rsidRPr="00857446" w:rsidRDefault="00857446" w:rsidP="00857446">
            <w:pPr>
              <w:spacing w:line="276" w:lineRule="auto"/>
              <w:rPr>
                <w:szCs w:val="22"/>
              </w:rPr>
            </w:pPr>
            <w:r w:rsidRPr="00857446">
              <w:rPr>
                <w:szCs w:val="22"/>
              </w:rPr>
              <w:t>E</w:t>
            </w:r>
          </w:p>
        </w:tc>
        <w:tc>
          <w:tcPr>
            <w:tcW w:w="2511" w:type="dxa"/>
          </w:tcPr>
          <w:p w14:paraId="6B9D09F6" w14:textId="77777777" w:rsidR="00857446" w:rsidRPr="00857446" w:rsidRDefault="00857446" w:rsidP="00857446">
            <w:pPr>
              <w:spacing w:line="276" w:lineRule="auto"/>
              <w:rPr>
                <w:szCs w:val="22"/>
              </w:rPr>
            </w:pPr>
            <w:r w:rsidRPr="00857446">
              <w:rPr>
                <w:szCs w:val="22"/>
              </w:rPr>
              <w:t>Tørring af korn</w:t>
            </w:r>
          </w:p>
        </w:tc>
        <w:tc>
          <w:tcPr>
            <w:tcW w:w="3748" w:type="dxa"/>
          </w:tcPr>
          <w:p w14:paraId="02940422" w14:textId="77777777" w:rsidR="00857446" w:rsidRPr="00857446" w:rsidRDefault="00857446" w:rsidP="00857446">
            <w:pPr>
              <w:spacing w:line="276" w:lineRule="auto"/>
              <w:rPr>
                <w:szCs w:val="22"/>
              </w:rPr>
            </w:pPr>
            <w:r w:rsidRPr="00857446">
              <w:rPr>
                <w:szCs w:val="22"/>
              </w:rPr>
              <w:t>Ingen</w:t>
            </w:r>
          </w:p>
        </w:tc>
        <w:tc>
          <w:tcPr>
            <w:tcW w:w="2812" w:type="dxa"/>
          </w:tcPr>
          <w:p w14:paraId="036F4946" w14:textId="77777777" w:rsidR="00857446" w:rsidRPr="00857446" w:rsidRDefault="00857446" w:rsidP="00857446">
            <w:pPr>
              <w:spacing w:line="276" w:lineRule="auto"/>
              <w:rPr>
                <w:szCs w:val="22"/>
              </w:rPr>
            </w:pPr>
          </w:p>
        </w:tc>
      </w:tr>
      <w:tr w:rsidR="00857446" w:rsidRPr="00857446" w14:paraId="33B8A4B2" w14:textId="77777777" w:rsidTr="00857446">
        <w:tc>
          <w:tcPr>
            <w:tcW w:w="558" w:type="dxa"/>
          </w:tcPr>
          <w:p w14:paraId="3421638C" w14:textId="77777777" w:rsidR="00857446" w:rsidRPr="00857446" w:rsidRDefault="00857446" w:rsidP="00857446">
            <w:pPr>
              <w:spacing w:line="276" w:lineRule="auto"/>
              <w:rPr>
                <w:szCs w:val="22"/>
              </w:rPr>
            </w:pPr>
            <w:r w:rsidRPr="00857446">
              <w:rPr>
                <w:szCs w:val="22"/>
              </w:rPr>
              <w:t>F</w:t>
            </w:r>
          </w:p>
        </w:tc>
        <w:tc>
          <w:tcPr>
            <w:tcW w:w="2511" w:type="dxa"/>
          </w:tcPr>
          <w:p w14:paraId="7FF4B092" w14:textId="77777777" w:rsidR="00857446" w:rsidRPr="00857446" w:rsidRDefault="00857446" w:rsidP="00857446">
            <w:pPr>
              <w:spacing w:line="276" w:lineRule="auto"/>
              <w:rPr>
                <w:szCs w:val="22"/>
              </w:rPr>
            </w:pPr>
            <w:r w:rsidRPr="00857446">
              <w:rPr>
                <w:szCs w:val="22"/>
              </w:rPr>
              <w:t>Formaling af korn / Blanding af foder (I isoleret blanderum)</w:t>
            </w:r>
          </w:p>
        </w:tc>
        <w:tc>
          <w:tcPr>
            <w:tcW w:w="3748" w:type="dxa"/>
          </w:tcPr>
          <w:p w14:paraId="6926D283" w14:textId="77777777" w:rsidR="00857446" w:rsidRPr="00857446" w:rsidRDefault="00857446" w:rsidP="00857446">
            <w:pPr>
              <w:spacing w:line="276" w:lineRule="auto"/>
              <w:rPr>
                <w:szCs w:val="22"/>
              </w:rPr>
            </w:pPr>
            <w:r w:rsidRPr="00857446">
              <w:rPr>
                <w:szCs w:val="22"/>
              </w:rPr>
              <w:t>Ingen</w:t>
            </w:r>
          </w:p>
        </w:tc>
        <w:tc>
          <w:tcPr>
            <w:tcW w:w="2812" w:type="dxa"/>
          </w:tcPr>
          <w:p w14:paraId="1166E700" w14:textId="77777777" w:rsidR="00857446" w:rsidRPr="00857446" w:rsidRDefault="00857446" w:rsidP="00857446">
            <w:pPr>
              <w:spacing w:line="276" w:lineRule="auto"/>
              <w:rPr>
                <w:szCs w:val="22"/>
              </w:rPr>
            </w:pPr>
          </w:p>
        </w:tc>
      </w:tr>
      <w:tr w:rsidR="00857446" w:rsidRPr="00857446" w14:paraId="7DBBF555" w14:textId="77777777" w:rsidTr="00857446">
        <w:tc>
          <w:tcPr>
            <w:tcW w:w="558" w:type="dxa"/>
          </w:tcPr>
          <w:p w14:paraId="4D931542" w14:textId="77777777" w:rsidR="00857446" w:rsidRPr="00857446" w:rsidRDefault="00857446" w:rsidP="00857446">
            <w:pPr>
              <w:spacing w:line="276" w:lineRule="auto"/>
              <w:rPr>
                <w:szCs w:val="22"/>
              </w:rPr>
            </w:pPr>
            <w:r w:rsidRPr="00857446">
              <w:rPr>
                <w:szCs w:val="22"/>
              </w:rPr>
              <w:t>G</w:t>
            </w:r>
          </w:p>
        </w:tc>
        <w:tc>
          <w:tcPr>
            <w:tcW w:w="2511" w:type="dxa"/>
          </w:tcPr>
          <w:p w14:paraId="1EA36197" w14:textId="77777777" w:rsidR="00857446" w:rsidRPr="00857446" w:rsidRDefault="00857446" w:rsidP="00857446">
            <w:pPr>
              <w:spacing w:line="276" w:lineRule="auto"/>
              <w:rPr>
                <w:szCs w:val="22"/>
              </w:rPr>
            </w:pPr>
            <w:r w:rsidRPr="00857446">
              <w:rPr>
                <w:szCs w:val="22"/>
              </w:rPr>
              <w:t>Kompressor til højtryksrenser (I isoleret velfærdrum)</w:t>
            </w:r>
          </w:p>
        </w:tc>
        <w:tc>
          <w:tcPr>
            <w:tcW w:w="3748" w:type="dxa"/>
          </w:tcPr>
          <w:p w14:paraId="7CE3A4CF" w14:textId="77777777" w:rsidR="00857446" w:rsidRPr="00857446" w:rsidRDefault="00857446" w:rsidP="00857446">
            <w:pPr>
              <w:spacing w:line="276" w:lineRule="auto"/>
              <w:rPr>
                <w:szCs w:val="22"/>
              </w:rPr>
            </w:pPr>
            <w:r w:rsidRPr="00857446">
              <w:rPr>
                <w:szCs w:val="22"/>
              </w:rPr>
              <w:t>Dagtimer</w:t>
            </w:r>
          </w:p>
        </w:tc>
        <w:tc>
          <w:tcPr>
            <w:tcW w:w="2812" w:type="dxa"/>
          </w:tcPr>
          <w:p w14:paraId="443699ED" w14:textId="77777777" w:rsidR="00857446" w:rsidRPr="00857446" w:rsidRDefault="00857446" w:rsidP="00857446">
            <w:pPr>
              <w:spacing w:line="276" w:lineRule="auto"/>
              <w:rPr>
                <w:szCs w:val="22"/>
              </w:rPr>
            </w:pPr>
            <w:r w:rsidRPr="00857446">
              <w:rPr>
                <w:szCs w:val="22"/>
              </w:rPr>
              <w:t>Svag støj</w:t>
            </w:r>
          </w:p>
        </w:tc>
      </w:tr>
      <w:tr w:rsidR="00857446" w:rsidRPr="00857446" w14:paraId="6D451A9A" w14:textId="77777777" w:rsidTr="00857446">
        <w:tc>
          <w:tcPr>
            <w:tcW w:w="558" w:type="dxa"/>
          </w:tcPr>
          <w:p w14:paraId="2EBFAEB9" w14:textId="77777777" w:rsidR="00857446" w:rsidRPr="00857446" w:rsidRDefault="00857446" w:rsidP="00857446">
            <w:pPr>
              <w:spacing w:line="276" w:lineRule="auto"/>
              <w:rPr>
                <w:szCs w:val="22"/>
              </w:rPr>
            </w:pPr>
            <w:r w:rsidRPr="00857446">
              <w:rPr>
                <w:szCs w:val="22"/>
              </w:rPr>
              <w:t>H</w:t>
            </w:r>
          </w:p>
        </w:tc>
        <w:tc>
          <w:tcPr>
            <w:tcW w:w="2511" w:type="dxa"/>
          </w:tcPr>
          <w:p w14:paraId="0A9EB7F7" w14:textId="77777777" w:rsidR="00857446" w:rsidRPr="00857446" w:rsidRDefault="00857446" w:rsidP="00857446">
            <w:pPr>
              <w:spacing w:line="276" w:lineRule="auto"/>
              <w:rPr>
                <w:szCs w:val="22"/>
              </w:rPr>
            </w:pPr>
            <w:r w:rsidRPr="00857446">
              <w:rPr>
                <w:szCs w:val="22"/>
              </w:rPr>
              <w:t>Gavlventilator</w:t>
            </w:r>
          </w:p>
        </w:tc>
        <w:tc>
          <w:tcPr>
            <w:tcW w:w="3748" w:type="dxa"/>
          </w:tcPr>
          <w:p w14:paraId="06044085" w14:textId="77777777" w:rsidR="00857446" w:rsidRPr="00857446" w:rsidRDefault="00857446" w:rsidP="00857446">
            <w:pPr>
              <w:spacing w:line="276" w:lineRule="auto"/>
              <w:rPr>
                <w:szCs w:val="22"/>
              </w:rPr>
            </w:pPr>
            <w:r w:rsidRPr="00857446">
              <w:rPr>
                <w:szCs w:val="22"/>
              </w:rPr>
              <w:t>Ingen</w:t>
            </w:r>
          </w:p>
        </w:tc>
        <w:tc>
          <w:tcPr>
            <w:tcW w:w="2812" w:type="dxa"/>
          </w:tcPr>
          <w:p w14:paraId="6C2BF439" w14:textId="77777777" w:rsidR="00857446" w:rsidRPr="00857446" w:rsidRDefault="00857446" w:rsidP="00857446">
            <w:pPr>
              <w:spacing w:line="276" w:lineRule="auto"/>
              <w:rPr>
                <w:szCs w:val="22"/>
              </w:rPr>
            </w:pPr>
          </w:p>
        </w:tc>
      </w:tr>
      <w:tr w:rsidR="00857446" w:rsidRPr="00857446" w14:paraId="3F44FB45" w14:textId="77777777" w:rsidTr="00857446">
        <w:tc>
          <w:tcPr>
            <w:tcW w:w="558" w:type="dxa"/>
          </w:tcPr>
          <w:p w14:paraId="0F1A755E" w14:textId="77777777" w:rsidR="00857446" w:rsidRPr="00857446" w:rsidRDefault="00857446" w:rsidP="00857446">
            <w:pPr>
              <w:spacing w:line="276" w:lineRule="auto"/>
              <w:rPr>
                <w:szCs w:val="22"/>
              </w:rPr>
            </w:pPr>
            <w:r w:rsidRPr="00857446">
              <w:rPr>
                <w:szCs w:val="22"/>
              </w:rPr>
              <w:t>I</w:t>
            </w:r>
          </w:p>
        </w:tc>
        <w:tc>
          <w:tcPr>
            <w:tcW w:w="2511" w:type="dxa"/>
          </w:tcPr>
          <w:p w14:paraId="05154E86" w14:textId="77777777" w:rsidR="00857446" w:rsidRPr="00857446" w:rsidRDefault="00857446" w:rsidP="00857446">
            <w:pPr>
              <w:spacing w:line="276" w:lineRule="auto"/>
              <w:rPr>
                <w:szCs w:val="22"/>
              </w:rPr>
            </w:pPr>
            <w:r w:rsidRPr="00857446">
              <w:rPr>
                <w:szCs w:val="22"/>
              </w:rPr>
              <w:t>Gastætte siloer med elevator</w:t>
            </w:r>
          </w:p>
        </w:tc>
        <w:tc>
          <w:tcPr>
            <w:tcW w:w="3748" w:type="dxa"/>
          </w:tcPr>
          <w:p w14:paraId="1D722713" w14:textId="77777777" w:rsidR="00857446" w:rsidRPr="00857446" w:rsidRDefault="00857446" w:rsidP="00857446">
            <w:pPr>
              <w:spacing w:line="276" w:lineRule="auto"/>
              <w:rPr>
                <w:szCs w:val="22"/>
              </w:rPr>
            </w:pPr>
            <w:r w:rsidRPr="00857446">
              <w:rPr>
                <w:szCs w:val="22"/>
              </w:rPr>
              <w:t>Ingen</w:t>
            </w:r>
          </w:p>
        </w:tc>
        <w:tc>
          <w:tcPr>
            <w:tcW w:w="2812" w:type="dxa"/>
          </w:tcPr>
          <w:p w14:paraId="3F51C6D0" w14:textId="77777777" w:rsidR="00857446" w:rsidRPr="00857446" w:rsidRDefault="00857446" w:rsidP="00857446">
            <w:pPr>
              <w:spacing w:line="276" w:lineRule="auto"/>
              <w:rPr>
                <w:szCs w:val="22"/>
              </w:rPr>
            </w:pPr>
          </w:p>
        </w:tc>
      </w:tr>
      <w:tr w:rsidR="00857446" w:rsidRPr="00857446" w14:paraId="5BE46089" w14:textId="77777777" w:rsidTr="00857446">
        <w:tc>
          <w:tcPr>
            <w:tcW w:w="558" w:type="dxa"/>
          </w:tcPr>
          <w:p w14:paraId="54685A82" w14:textId="77777777" w:rsidR="00857446" w:rsidRPr="00857446" w:rsidRDefault="00857446" w:rsidP="00857446">
            <w:pPr>
              <w:spacing w:line="276" w:lineRule="auto"/>
              <w:rPr>
                <w:szCs w:val="22"/>
              </w:rPr>
            </w:pPr>
            <w:r w:rsidRPr="00857446">
              <w:rPr>
                <w:szCs w:val="22"/>
              </w:rPr>
              <w:t>J</w:t>
            </w:r>
          </w:p>
        </w:tc>
        <w:tc>
          <w:tcPr>
            <w:tcW w:w="2511" w:type="dxa"/>
          </w:tcPr>
          <w:p w14:paraId="42652244" w14:textId="77777777" w:rsidR="00857446" w:rsidRPr="00857446" w:rsidRDefault="00857446" w:rsidP="00857446">
            <w:pPr>
              <w:spacing w:line="276" w:lineRule="auto"/>
              <w:rPr>
                <w:szCs w:val="22"/>
              </w:rPr>
            </w:pPr>
            <w:r w:rsidRPr="00857446">
              <w:rPr>
                <w:szCs w:val="22"/>
              </w:rPr>
              <w:t>Vaskeplads</w:t>
            </w:r>
          </w:p>
        </w:tc>
        <w:tc>
          <w:tcPr>
            <w:tcW w:w="3748" w:type="dxa"/>
          </w:tcPr>
          <w:p w14:paraId="3CE059E7" w14:textId="77777777" w:rsidR="00857446" w:rsidRPr="00857446" w:rsidRDefault="00857446" w:rsidP="00857446">
            <w:pPr>
              <w:spacing w:line="276" w:lineRule="auto"/>
              <w:rPr>
                <w:szCs w:val="22"/>
              </w:rPr>
            </w:pPr>
            <w:r w:rsidRPr="00857446">
              <w:rPr>
                <w:szCs w:val="22"/>
              </w:rPr>
              <w:t>Sjældent</w:t>
            </w:r>
          </w:p>
        </w:tc>
        <w:tc>
          <w:tcPr>
            <w:tcW w:w="2812" w:type="dxa"/>
          </w:tcPr>
          <w:p w14:paraId="05E5CC89" w14:textId="77777777" w:rsidR="00857446" w:rsidRPr="00857446" w:rsidRDefault="00857446" w:rsidP="00857446">
            <w:pPr>
              <w:spacing w:line="276" w:lineRule="auto"/>
              <w:rPr>
                <w:szCs w:val="22"/>
              </w:rPr>
            </w:pPr>
            <w:r w:rsidRPr="00857446">
              <w:rPr>
                <w:szCs w:val="22"/>
              </w:rPr>
              <w:t>Svag og kortvarig støj</w:t>
            </w:r>
          </w:p>
        </w:tc>
      </w:tr>
    </w:tbl>
    <w:p w14:paraId="63584D85" w14:textId="77777777" w:rsidR="00857446" w:rsidRPr="00857446" w:rsidRDefault="00857446" w:rsidP="00857446">
      <w:pPr>
        <w:spacing w:after="200" w:line="240" w:lineRule="auto"/>
        <w:jc w:val="both"/>
        <w:rPr>
          <w:rFonts w:ascii="Verdana" w:eastAsia="Times New Roman" w:hAnsi="Verdana" w:cs="Times New Roman"/>
          <w:sz w:val="20"/>
        </w:rPr>
      </w:pPr>
    </w:p>
    <w:p w14:paraId="4DA2DAC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Nedenfor er eventuelle gener fra husdyrbruget som transporter, støj, støv, fluer/skadedyr og lys beskrevet.</w:t>
      </w:r>
    </w:p>
    <w:p w14:paraId="7BB000F8"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44" w:name="_Toc11232487"/>
      <w:bookmarkStart w:id="445" w:name="_Toc11232789"/>
      <w:bookmarkStart w:id="446" w:name="_Toc48319844"/>
      <w:bookmarkStart w:id="447" w:name="_Toc75340315"/>
      <w:r w:rsidRPr="00857446">
        <w:rPr>
          <w:rFonts w:ascii="Verdana" w:eastAsiaTheme="majorEastAsia" w:hAnsi="Verdana" w:cs="Times New Roman"/>
          <w:b/>
          <w:bCs/>
          <w:color w:val="009736"/>
          <w:sz w:val="24"/>
          <w:szCs w:val="26"/>
        </w:rPr>
        <w:t>Støj</w:t>
      </w:r>
      <w:bookmarkEnd w:id="444"/>
      <w:bookmarkEnd w:id="445"/>
      <w:bookmarkEnd w:id="446"/>
      <w:bookmarkEnd w:id="447"/>
    </w:p>
    <w:p w14:paraId="2A2233E3" w14:textId="77777777" w:rsidR="00857446" w:rsidRPr="00857446" w:rsidRDefault="00857446" w:rsidP="00857446">
      <w:pPr>
        <w:spacing w:after="113" w:line="264" w:lineRule="auto"/>
        <w:jc w:val="both"/>
        <w:rPr>
          <w:rFonts w:ascii="Verdana" w:eastAsia="Times New Roman" w:hAnsi="Verdana" w:cs="Times New Roman"/>
          <w:sz w:val="20"/>
        </w:rPr>
      </w:pPr>
      <w:bookmarkStart w:id="448" w:name="_Hlk29560718"/>
      <w:r w:rsidRPr="00857446">
        <w:rPr>
          <w:rFonts w:ascii="Verdana" w:eastAsia="Times New Roman" w:hAnsi="Verdana" w:cs="Times New Roman"/>
          <w:sz w:val="20"/>
        </w:rPr>
        <w:t xml:space="preserve">Antal transporter til og fra husdyrbruget og støj som følge heraf er beskrevet under afsnittet transporter </w:t>
      </w:r>
      <w:bookmarkStart w:id="449" w:name="_Hlk40433534"/>
      <w:r w:rsidRPr="00857446">
        <w:rPr>
          <w:rFonts w:ascii="Verdana" w:eastAsia="Times New Roman" w:hAnsi="Verdana" w:cs="Times New Roman"/>
          <w:sz w:val="20"/>
        </w:rPr>
        <w:t xml:space="preserve">(afsnit </w:t>
      </w:r>
      <w:bookmarkEnd w:id="449"/>
      <w:r w:rsidRPr="00857446">
        <w:rPr>
          <w:rFonts w:ascii="Verdana" w:eastAsia="Times New Roman" w:hAnsi="Verdana" w:cs="Times New Roman"/>
          <w:sz w:val="20"/>
        </w:rPr>
        <w:t>7.2).</w:t>
      </w:r>
    </w:p>
    <w:p w14:paraId="7D2D66CD" w14:textId="77777777" w:rsidR="00857446" w:rsidRPr="00857446" w:rsidRDefault="00857446" w:rsidP="00857446">
      <w:pPr>
        <w:spacing w:after="113" w:line="264" w:lineRule="auto"/>
        <w:jc w:val="both"/>
        <w:rPr>
          <w:rFonts w:ascii="Verdana" w:eastAsia="Times New Roman" w:hAnsi="Verdana" w:cs="Times New Roman"/>
          <w:sz w:val="20"/>
        </w:rPr>
      </w:pPr>
      <w:r w:rsidRPr="00857446">
        <w:rPr>
          <w:rFonts w:ascii="Verdana" w:eastAsia="Times New Roman" w:hAnsi="Verdana" w:cs="Times New Roman"/>
          <w:sz w:val="20"/>
        </w:rPr>
        <w:lastRenderedPageBreak/>
        <w:t xml:space="preserve">De væsentligste støjkilder fra husdyrbruget er opsummeret i tabellen forrige afsnit. De væsentligste støjkilder er støj fra ventilation, ind- og udlevering af dyr, omrøring og pumpning af gylle, indblæsning af foder og vask af stalde med højtryksrenser. </w:t>
      </w:r>
    </w:p>
    <w:p w14:paraId="51CDB06C" w14:textId="77777777" w:rsidR="00857446" w:rsidRPr="00857446" w:rsidRDefault="00857446" w:rsidP="00857446">
      <w:pPr>
        <w:spacing w:after="113" w:line="264" w:lineRule="auto"/>
        <w:jc w:val="both"/>
        <w:rPr>
          <w:rFonts w:ascii="Verdana" w:eastAsia="Times New Roman" w:hAnsi="Verdana" w:cs="Times New Roman"/>
          <w:sz w:val="20"/>
        </w:rPr>
      </w:pPr>
      <w:r w:rsidRPr="00857446">
        <w:rPr>
          <w:rFonts w:ascii="Verdana" w:eastAsia="Times New Roman" w:hAnsi="Verdana" w:cs="Times New Roman"/>
          <w:sz w:val="20"/>
        </w:rPr>
        <w:t xml:space="preserve">Flere af støjkilderne giver kun anledning til kortvarig støj. Det drejer sig f.eks. om ind- og udlevering af dyr. </w:t>
      </w:r>
    </w:p>
    <w:p w14:paraId="5AF5F314" w14:textId="77777777" w:rsidR="00857446" w:rsidRPr="00857446" w:rsidRDefault="00857446" w:rsidP="00857446">
      <w:pPr>
        <w:spacing w:after="113" w:line="264" w:lineRule="auto"/>
        <w:jc w:val="both"/>
        <w:rPr>
          <w:rFonts w:ascii="Verdana" w:eastAsia="Times New Roman" w:hAnsi="Verdana" w:cs="Times New Roman"/>
          <w:sz w:val="20"/>
        </w:rPr>
      </w:pPr>
      <w:r w:rsidRPr="00857446">
        <w:rPr>
          <w:rFonts w:ascii="Verdana" w:eastAsia="Times New Roman" w:hAnsi="Verdana" w:cs="Times New Roman"/>
          <w:sz w:val="20"/>
        </w:rPr>
        <w:t>Der er ingen markante støjkilder på ejendommen i forbindelse med den daglige drift. Derudover vil støjkilderne normalt ikke være i drift samtidig, og kun ganske få om natten.</w:t>
      </w:r>
    </w:p>
    <w:p w14:paraId="287B29EC" w14:textId="77777777" w:rsidR="00857446" w:rsidRPr="00857446" w:rsidRDefault="00857446" w:rsidP="00857446">
      <w:pPr>
        <w:spacing w:after="113" w:line="264" w:lineRule="auto"/>
        <w:jc w:val="both"/>
        <w:rPr>
          <w:rFonts w:ascii="Verdana" w:eastAsia="Times New Roman" w:hAnsi="Verdana" w:cs="Times New Roman"/>
          <w:sz w:val="20"/>
        </w:rPr>
      </w:pPr>
      <w:r w:rsidRPr="00857446">
        <w:rPr>
          <w:rFonts w:ascii="Verdana" w:eastAsia="Times New Roman" w:hAnsi="Verdana" w:cs="Times New Roman"/>
          <w:sz w:val="20"/>
        </w:rPr>
        <w:t>En støjkilde som omrøring er gylle er normalt sæsonbetonet.</w:t>
      </w:r>
    </w:p>
    <w:p w14:paraId="18040C8B" w14:textId="77777777" w:rsidR="00857446" w:rsidRPr="00857446" w:rsidRDefault="00857446" w:rsidP="00857446">
      <w:pPr>
        <w:spacing w:after="113" w:line="264" w:lineRule="auto"/>
        <w:jc w:val="both"/>
        <w:rPr>
          <w:rFonts w:ascii="Verdana" w:eastAsia="Times New Roman" w:hAnsi="Verdana" w:cs="Times New Roman"/>
          <w:sz w:val="20"/>
        </w:rPr>
      </w:pPr>
      <w:r w:rsidRPr="00857446">
        <w:rPr>
          <w:rFonts w:ascii="Verdana" w:eastAsia="Times New Roman" w:hAnsi="Verdana" w:cs="Times New Roman"/>
          <w:sz w:val="20"/>
        </w:rPr>
        <w:t>Støjkilder som er inde i bygninger, er generelt lydsvage så som vask og udlevering af dyr samt ventilationsstøj.</w:t>
      </w:r>
      <w:bookmarkStart w:id="450" w:name="_Hlk29560751"/>
      <w:bookmarkEnd w:id="448"/>
    </w:p>
    <w:p w14:paraId="6E61E0BF" w14:textId="77777777" w:rsidR="00857446" w:rsidRPr="00857446" w:rsidRDefault="00857446" w:rsidP="00857446">
      <w:pPr>
        <w:spacing w:after="200" w:line="240" w:lineRule="auto"/>
        <w:jc w:val="both"/>
        <w:rPr>
          <w:rFonts w:ascii="Verdana" w:eastAsia="Times New Roman" w:hAnsi="Verdana" w:cs="Times New Roman"/>
          <w:bCs/>
          <w:sz w:val="20"/>
          <w:u w:val="single"/>
        </w:rPr>
      </w:pPr>
      <w:r w:rsidRPr="00857446">
        <w:rPr>
          <w:rFonts w:ascii="Verdana" w:eastAsia="Times New Roman" w:hAnsi="Verdana" w:cs="Times New Roman"/>
          <w:bCs/>
          <w:sz w:val="20"/>
          <w:u w:val="single"/>
        </w:rPr>
        <w:t>Vurdering af støjgener</w:t>
      </w:r>
      <w:bookmarkStart w:id="451" w:name="_Hlk29560642"/>
    </w:p>
    <w:bookmarkEnd w:id="442"/>
    <w:bookmarkEnd w:id="450"/>
    <w:bookmarkEnd w:id="451"/>
    <w:p w14:paraId="3BF7FEB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forventes ingen væsentlige ændringer i støjniveauet i forhold til støjniveauet i den nuværende drift, idet der ikke sker en væsentlig forøgelse af aktiviteter ved anlægget der giver anledning til støj.</w:t>
      </w:r>
    </w:p>
    <w:p w14:paraId="33F2972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ikke væsentlig støjende aktiviteter forbundet med drift af denne type husdyrbrug, da aktiviteter primært foregår indendørs. </w:t>
      </w:r>
    </w:p>
    <w:p w14:paraId="7C9D9E9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Støj forbundet med drift af anlægget (ventilation, højtryksrenser mv.) vurderes ikke alene eller i kombination med andre støjkilder at give anledning til væsentlige gener.</w:t>
      </w:r>
    </w:p>
    <w:p w14:paraId="45DAD902" w14:textId="77777777" w:rsidR="00857446" w:rsidRPr="00857446" w:rsidRDefault="00857446" w:rsidP="00857446">
      <w:pPr>
        <w:spacing w:after="200" w:line="240" w:lineRule="auto"/>
        <w:jc w:val="both"/>
        <w:rPr>
          <w:rFonts w:ascii="Verdana" w:eastAsia="Times New Roman" w:hAnsi="Verdana" w:cs="Times New Roman"/>
          <w:color w:val="000000"/>
          <w:sz w:val="20"/>
        </w:rPr>
      </w:pPr>
      <w:r w:rsidRPr="00857446">
        <w:rPr>
          <w:rFonts w:ascii="Verdana" w:eastAsia="Times New Roman" w:hAnsi="Verdana" w:cs="Times New Roman"/>
          <w:color w:val="000000"/>
          <w:sz w:val="20"/>
        </w:rPr>
        <w:t>Motor til ventilation er placeret nede ved staldrummet i isolering i hovedparten af anlægget.</w:t>
      </w:r>
    </w:p>
    <w:p w14:paraId="77C3F1D2" w14:textId="77777777" w:rsidR="00857446" w:rsidRPr="00857446" w:rsidRDefault="00857446" w:rsidP="00857446">
      <w:pPr>
        <w:spacing w:after="113" w:line="264" w:lineRule="auto"/>
        <w:jc w:val="both"/>
        <w:rPr>
          <w:rFonts w:ascii="Verdana" w:eastAsia="Times New Roman" w:hAnsi="Verdana" w:cs="Times New Roman"/>
          <w:color w:val="000000"/>
          <w:sz w:val="20"/>
        </w:rPr>
      </w:pPr>
      <w:r w:rsidRPr="00857446">
        <w:rPr>
          <w:rFonts w:ascii="Verdana" w:eastAsia="Times New Roman" w:hAnsi="Verdana" w:cs="Times New Roman"/>
          <w:color w:val="000000"/>
          <w:sz w:val="20"/>
        </w:rPr>
        <w:t>Aktiviteter som udlevering af dyr kan give anledning til kortvarig oplevelse af støj. Grundet karakteren af støjkilderne (svag støj) og afstanden til omkringboende naboer forventes støj fra ejendommen ikke at udgøre en væsentlig gene for omkringboende.</w:t>
      </w:r>
    </w:p>
    <w:p w14:paraId="33210C29" w14:textId="77777777" w:rsidR="00857446" w:rsidRPr="00857446" w:rsidRDefault="00857446" w:rsidP="00857446">
      <w:pPr>
        <w:spacing w:after="113" w:line="264" w:lineRule="auto"/>
        <w:jc w:val="both"/>
        <w:rPr>
          <w:rFonts w:ascii="Verdana" w:eastAsia="Times New Roman" w:hAnsi="Verdana" w:cs="Times New Roman"/>
          <w:color w:val="000000"/>
          <w:sz w:val="20"/>
        </w:rPr>
      </w:pPr>
      <w:r w:rsidRPr="00857446">
        <w:rPr>
          <w:rFonts w:ascii="Verdana" w:eastAsia="Times New Roman" w:hAnsi="Verdana" w:cs="Times New Roman"/>
          <w:color w:val="000000"/>
          <w:sz w:val="20"/>
        </w:rPr>
        <w:t>Det vurderes, at Miljøstyrelsens vejledende støjgrænser til enhver tid vil kunne overholdes, og det forslås at der fastsættes vilkår for støj i overensstemmelse med Miljøstyrelsens støjvejledninger.</w:t>
      </w:r>
    </w:p>
    <w:p w14:paraId="15DC58F0" w14:textId="77777777" w:rsidR="00857446" w:rsidRPr="00857446" w:rsidRDefault="00857446" w:rsidP="00857446">
      <w:pPr>
        <w:spacing w:after="113" w:line="264" w:lineRule="auto"/>
        <w:jc w:val="both"/>
        <w:rPr>
          <w:rFonts w:ascii="Verdana" w:eastAsia="Times New Roman" w:hAnsi="Verdana" w:cs="Times New Roman"/>
          <w:color w:val="000000"/>
          <w:sz w:val="20"/>
        </w:rPr>
      </w:pPr>
      <w:r w:rsidRPr="00857446">
        <w:rPr>
          <w:rFonts w:ascii="Verdana" w:eastAsia="Times New Roman" w:hAnsi="Verdana" w:cs="Times New Roman"/>
          <w:color w:val="000000"/>
          <w:sz w:val="20"/>
        </w:rPr>
        <w:t>Støj i forbindelse med kørsel til og fra ejendommen er vurderet under afsnit 7.2 vedr. transporter.</w:t>
      </w:r>
    </w:p>
    <w:p w14:paraId="414CB313"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52" w:name="_Toc48319845"/>
      <w:bookmarkStart w:id="453" w:name="_Toc75340316"/>
      <w:r w:rsidRPr="00857446">
        <w:rPr>
          <w:rFonts w:ascii="Verdana" w:eastAsiaTheme="majorEastAsia" w:hAnsi="Verdana" w:cs="Times New Roman"/>
          <w:b/>
          <w:bCs/>
          <w:color w:val="009736"/>
          <w:sz w:val="24"/>
          <w:szCs w:val="26"/>
        </w:rPr>
        <w:t>Transporter</w:t>
      </w:r>
      <w:bookmarkEnd w:id="452"/>
      <w:bookmarkEnd w:id="453"/>
    </w:p>
    <w:p w14:paraId="367EA91C" w14:textId="77777777" w:rsidR="00857446" w:rsidRPr="00857446" w:rsidRDefault="00857446" w:rsidP="00857446">
      <w:pPr>
        <w:spacing w:after="200" w:line="240" w:lineRule="auto"/>
        <w:jc w:val="both"/>
        <w:rPr>
          <w:rFonts w:ascii="Verdana" w:eastAsia="Times New Roman" w:hAnsi="Verdana" w:cs="Times New Roman"/>
          <w:b/>
          <w:bCs/>
          <w:i/>
          <w:iCs/>
          <w:sz w:val="20"/>
        </w:rPr>
      </w:pPr>
      <w:bookmarkStart w:id="454" w:name="_Hlk40691845"/>
      <w:r w:rsidRPr="00857446">
        <w:rPr>
          <w:rFonts w:ascii="Verdana" w:eastAsia="Times New Roman" w:hAnsi="Verdana" w:cs="Times New Roman"/>
          <w:b/>
          <w:bCs/>
          <w:i/>
          <w:iCs/>
          <w:sz w:val="20"/>
        </w:rPr>
        <w:t>Tilkørselsvej og intern transportvej</w:t>
      </w:r>
    </w:p>
    <w:p w14:paraId="342A5C68" w14:textId="77777777" w:rsidR="00857446" w:rsidRPr="00857446" w:rsidRDefault="00857446" w:rsidP="00857446">
      <w:pPr>
        <w:spacing w:after="200" w:line="240" w:lineRule="auto"/>
        <w:jc w:val="both"/>
        <w:rPr>
          <w:rFonts w:ascii="Verdana" w:eastAsia="Times New Roman" w:hAnsi="Verdana" w:cs="Times New Roman"/>
          <w:b/>
          <w:bCs/>
          <w:i/>
          <w:iCs/>
          <w:sz w:val="20"/>
        </w:rPr>
      </w:pPr>
      <w:r w:rsidRPr="00857446">
        <w:rPr>
          <w:rFonts w:ascii="Verdana" w:eastAsia="Times New Roman" w:hAnsi="Verdana" w:cs="Times New Roman"/>
          <w:sz w:val="20"/>
        </w:rPr>
        <w:t xml:space="preserve">Der er to adgangsveje til ejendommen fra Ålborgvej. Tunge transporter benytter den nordlige adgangsvej til anlægget fra Ålborgvej. </w:t>
      </w:r>
    </w:p>
    <w:p w14:paraId="5827D55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Til- og frakørsel på Ålborgvej sker på et lige forløb på Ålborgvej, hvilket betyder at der er gode oversigtsforhold. Tilkørselsvejen er desuden bred, så det er let at svinge ind på tilkørselsvejen. Tilsvarende er gældende ved udkørsel til Nejstvej. På nedenstående ses tilkørsler samt interne transportveje.</w:t>
      </w:r>
    </w:p>
    <w:p w14:paraId="0B2FBF4D" w14:textId="77777777" w:rsidR="00857446" w:rsidRPr="00857446" w:rsidRDefault="00857446" w:rsidP="00857446">
      <w:pPr>
        <w:spacing w:after="200" w:line="240" w:lineRule="auto"/>
        <w:jc w:val="both"/>
        <w:rPr>
          <w:rFonts w:ascii="Verdana" w:eastAsia="Times New Roman" w:hAnsi="Verdana" w:cs="Times New Roman"/>
          <w:sz w:val="20"/>
          <w:highlight w:val="yellow"/>
        </w:rPr>
      </w:pPr>
      <w:r w:rsidRPr="00857446">
        <w:rPr>
          <w:rFonts w:ascii="Verdana" w:eastAsia="Times New Roman" w:hAnsi="Verdana" w:cs="Times New Roman"/>
          <w:noProof/>
          <w:sz w:val="20"/>
          <w:lang w:eastAsia="da-DK"/>
        </w:rPr>
        <w:lastRenderedPageBreak/>
        <mc:AlternateContent>
          <mc:Choice Requires="wps">
            <w:drawing>
              <wp:anchor distT="0" distB="0" distL="114300" distR="114300" simplePos="0" relativeHeight="251528192" behindDoc="0" locked="0" layoutInCell="1" allowOverlap="1" wp14:anchorId="755D9707" wp14:editId="2277CB6D">
                <wp:simplePos x="0" y="0"/>
                <wp:positionH relativeFrom="margin">
                  <wp:posOffset>346710</wp:posOffset>
                </wp:positionH>
                <wp:positionV relativeFrom="paragraph">
                  <wp:posOffset>826135</wp:posOffset>
                </wp:positionV>
                <wp:extent cx="5548630" cy="3258185"/>
                <wp:effectExtent l="19050" t="19050" r="13970" b="18415"/>
                <wp:wrapNone/>
                <wp:docPr id="28930" name="Kombinationstegning 28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8630" cy="3258185"/>
                        </a:xfrm>
                        <a:custGeom>
                          <a:avLst/>
                          <a:gdLst>
                            <a:gd name="connsiteX0" fmla="*/ 0 w 4262718"/>
                            <a:gd name="connsiteY0" fmla="*/ 461682 h 1860177"/>
                            <a:gd name="connsiteX1" fmla="*/ 327212 w 4262718"/>
                            <a:gd name="connsiteY1" fmla="*/ 537882 h 1860177"/>
                            <a:gd name="connsiteX2" fmla="*/ 1770529 w 4262718"/>
                            <a:gd name="connsiteY2" fmla="*/ 802341 h 1860177"/>
                            <a:gd name="connsiteX3" fmla="*/ 2675965 w 4262718"/>
                            <a:gd name="connsiteY3" fmla="*/ 963706 h 1860177"/>
                            <a:gd name="connsiteX4" fmla="*/ 2761129 w 4262718"/>
                            <a:gd name="connsiteY4" fmla="*/ 1004047 h 1860177"/>
                            <a:gd name="connsiteX5" fmla="*/ 2841812 w 4262718"/>
                            <a:gd name="connsiteY5" fmla="*/ 1116106 h 1860177"/>
                            <a:gd name="connsiteX6" fmla="*/ 2868706 w 4262718"/>
                            <a:gd name="connsiteY6" fmla="*/ 1219200 h 1860177"/>
                            <a:gd name="connsiteX7" fmla="*/ 2850776 w 4262718"/>
                            <a:gd name="connsiteY7" fmla="*/ 1322294 h 1860177"/>
                            <a:gd name="connsiteX8" fmla="*/ 2823882 w 4262718"/>
                            <a:gd name="connsiteY8" fmla="*/ 1488141 h 1860177"/>
                            <a:gd name="connsiteX9" fmla="*/ 2828365 w 4262718"/>
                            <a:gd name="connsiteY9" fmla="*/ 1573306 h 1860177"/>
                            <a:gd name="connsiteX10" fmla="*/ 2891118 w 4262718"/>
                            <a:gd name="connsiteY10" fmla="*/ 1662953 h 1860177"/>
                            <a:gd name="connsiteX11" fmla="*/ 3079376 w 4262718"/>
                            <a:gd name="connsiteY11" fmla="*/ 1734671 h 1860177"/>
                            <a:gd name="connsiteX12" fmla="*/ 3316941 w 4262718"/>
                            <a:gd name="connsiteY12" fmla="*/ 1757082 h 1860177"/>
                            <a:gd name="connsiteX13" fmla="*/ 3644153 w 4262718"/>
                            <a:gd name="connsiteY13" fmla="*/ 1806388 h 1860177"/>
                            <a:gd name="connsiteX14" fmla="*/ 3774141 w 4262718"/>
                            <a:gd name="connsiteY14" fmla="*/ 1824318 h 1860177"/>
                            <a:gd name="connsiteX15" fmla="*/ 3971365 w 4262718"/>
                            <a:gd name="connsiteY15" fmla="*/ 1860177 h 1860177"/>
                            <a:gd name="connsiteX16" fmla="*/ 4074459 w 4262718"/>
                            <a:gd name="connsiteY16" fmla="*/ 1842247 h 1860177"/>
                            <a:gd name="connsiteX17" fmla="*/ 4164106 w 4262718"/>
                            <a:gd name="connsiteY17" fmla="*/ 1716741 h 1860177"/>
                            <a:gd name="connsiteX18" fmla="*/ 4262718 w 4262718"/>
                            <a:gd name="connsiteY18" fmla="*/ 1084729 h 1860177"/>
                            <a:gd name="connsiteX19" fmla="*/ 4262718 w 4262718"/>
                            <a:gd name="connsiteY19" fmla="*/ 954741 h 1860177"/>
                            <a:gd name="connsiteX20" fmla="*/ 4231341 w 4262718"/>
                            <a:gd name="connsiteY20" fmla="*/ 797859 h 1860177"/>
                            <a:gd name="connsiteX21" fmla="*/ 4177553 w 4262718"/>
                            <a:gd name="connsiteY21" fmla="*/ 542365 h 1860177"/>
                            <a:gd name="connsiteX22" fmla="*/ 4168588 w 4262718"/>
                            <a:gd name="connsiteY22" fmla="*/ 327212 h 1860177"/>
                            <a:gd name="connsiteX23" fmla="*/ 4141694 w 4262718"/>
                            <a:gd name="connsiteY23" fmla="*/ 138953 h 1860177"/>
                            <a:gd name="connsiteX24" fmla="*/ 4123765 w 4262718"/>
                            <a:gd name="connsiteY24" fmla="*/ 71718 h 1860177"/>
                            <a:gd name="connsiteX25" fmla="*/ 4065494 w 4262718"/>
                            <a:gd name="connsiteY25" fmla="*/ 35859 h 1860177"/>
                            <a:gd name="connsiteX26" fmla="*/ 3939988 w 4262718"/>
                            <a:gd name="connsiteY26" fmla="*/ 0 h 1860177"/>
                            <a:gd name="connsiteX27" fmla="*/ 3814482 w 4262718"/>
                            <a:gd name="connsiteY27" fmla="*/ 0 h 1860177"/>
                            <a:gd name="connsiteX28" fmla="*/ 3630706 w 4262718"/>
                            <a:gd name="connsiteY28" fmla="*/ 13447 h 1860177"/>
                            <a:gd name="connsiteX29" fmla="*/ 3572435 w 4262718"/>
                            <a:gd name="connsiteY29" fmla="*/ 44824 h 1860177"/>
                            <a:gd name="connsiteX30" fmla="*/ 3545541 w 4262718"/>
                            <a:gd name="connsiteY30" fmla="*/ 129988 h 1860177"/>
                            <a:gd name="connsiteX31" fmla="*/ 3464859 w 4262718"/>
                            <a:gd name="connsiteY31" fmla="*/ 228600 h 1860177"/>
                            <a:gd name="connsiteX0" fmla="*/ 0 w 3938823"/>
                            <a:gd name="connsiteY0" fmla="*/ 2019584 h 2019584"/>
                            <a:gd name="connsiteX1" fmla="*/ 3317 w 3938823"/>
                            <a:gd name="connsiteY1" fmla="*/ 537882 h 2019584"/>
                            <a:gd name="connsiteX2" fmla="*/ 1446634 w 3938823"/>
                            <a:gd name="connsiteY2" fmla="*/ 802341 h 2019584"/>
                            <a:gd name="connsiteX3" fmla="*/ 2352070 w 3938823"/>
                            <a:gd name="connsiteY3" fmla="*/ 963706 h 2019584"/>
                            <a:gd name="connsiteX4" fmla="*/ 2437234 w 3938823"/>
                            <a:gd name="connsiteY4" fmla="*/ 1004047 h 2019584"/>
                            <a:gd name="connsiteX5" fmla="*/ 2517917 w 3938823"/>
                            <a:gd name="connsiteY5" fmla="*/ 1116106 h 2019584"/>
                            <a:gd name="connsiteX6" fmla="*/ 2544811 w 3938823"/>
                            <a:gd name="connsiteY6" fmla="*/ 1219200 h 2019584"/>
                            <a:gd name="connsiteX7" fmla="*/ 2526881 w 3938823"/>
                            <a:gd name="connsiteY7" fmla="*/ 1322294 h 2019584"/>
                            <a:gd name="connsiteX8" fmla="*/ 2499987 w 3938823"/>
                            <a:gd name="connsiteY8" fmla="*/ 1488141 h 2019584"/>
                            <a:gd name="connsiteX9" fmla="*/ 2504470 w 3938823"/>
                            <a:gd name="connsiteY9" fmla="*/ 1573306 h 2019584"/>
                            <a:gd name="connsiteX10" fmla="*/ 2567223 w 3938823"/>
                            <a:gd name="connsiteY10" fmla="*/ 1662953 h 2019584"/>
                            <a:gd name="connsiteX11" fmla="*/ 2755481 w 3938823"/>
                            <a:gd name="connsiteY11" fmla="*/ 1734671 h 2019584"/>
                            <a:gd name="connsiteX12" fmla="*/ 2993046 w 3938823"/>
                            <a:gd name="connsiteY12" fmla="*/ 1757082 h 2019584"/>
                            <a:gd name="connsiteX13" fmla="*/ 3320258 w 3938823"/>
                            <a:gd name="connsiteY13" fmla="*/ 1806388 h 2019584"/>
                            <a:gd name="connsiteX14" fmla="*/ 3450246 w 3938823"/>
                            <a:gd name="connsiteY14" fmla="*/ 1824318 h 2019584"/>
                            <a:gd name="connsiteX15" fmla="*/ 3647470 w 3938823"/>
                            <a:gd name="connsiteY15" fmla="*/ 1860177 h 2019584"/>
                            <a:gd name="connsiteX16" fmla="*/ 3750564 w 3938823"/>
                            <a:gd name="connsiteY16" fmla="*/ 1842247 h 2019584"/>
                            <a:gd name="connsiteX17" fmla="*/ 3840211 w 3938823"/>
                            <a:gd name="connsiteY17" fmla="*/ 1716741 h 2019584"/>
                            <a:gd name="connsiteX18" fmla="*/ 3938823 w 3938823"/>
                            <a:gd name="connsiteY18" fmla="*/ 1084729 h 2019584"/>
                            <a:gd name="connsiteX19" fmla="*/ 3938823 w 3938823"/>
                            <a:gd name="connsiteY19" fmla="*/ 954741 h 2019584"/>
                            <a:gd name="connsiteX20" fmla="*/ 3907446 w 3938823"/>
                            <a:gd name="connsiteY20" fmla="*/ 797859 h 2019584"/>
                            <a:gd name="connsiteX21" fmla="*/ 3853658 w 3938823"/>
                            <a:gd name="connsiteY21" fmla="*/ 542365 h 2019584"/>
                            <a:gd name="connsiteX22" fmla="*/ 3844693 w 3938823"/>
                            <a:gd name="connsiteY22" fmla="*/ 327212 h 2019584"/>
                            <a:gd name="connsiteX23" fmla="*/ 3817799 w 3938823"/>
                            <a:gd name="connsiteY23" fmla="*/ 138953 h 2019584"/>
                            <a:gd name="connsiteX24" fmla="*/ 3799870 w 3938823"/>
                            <a:gd name="connsiteY24" fmla="*/ 71718 h 2019584"/>
                            <a:gd name="connsiteX25" fmla="*/ 3741599 w 3938823"/>
                            <a:gd name="connsiteY25" fmla="*/ 35859 h 2019584"/>
                            <a:gd name="connsiteX26" fmla="*/ 3616093 w 3938823"/>
                            <a:gd name="connsiteY26" fmla="*/ 0 h 2019584"/>
                            <a:gd name="connsiteX27" fmla="*/ 3490587 w 3938823"/>
                            <a:gd name="connsiteY27" fmla="*/ 0 h 2019584"/>
                            <a:gd name="connsiteX28" fmla="*/ 3306811 w 3938823"/>
                            <a:gd name="connsiteY28" fmla="*/ 13447 h 2019584"/>
                            <a:gd name="connsiteX29" fmla="*/ 3248540 w 3938823"/>
                            <a:gd name="connsiteY29" fmla="*/ 44824 h 2019584"/>
                            <a:gd name="connsiteX30" fmla="*/ 3221646 w 3938823"/>
                            <a:gd name="connsiteY30" fmla="*/ 129988 h 2019584"/>
                            <a:gd name="connsiteX31" fmla="*/ 3140964 w 3938823"/>
                            <a:gd name="connsiteY31" fmla="*/ 228600 h 2019584"/>
                            <a:gd name="connsiteX0" fmla="*/ 0 w 3938823"/>
                            <a:gd name="connsiteY0" fmla="*/ 2019584 h 2019584"/>
                            <a:gd name="connsiteX1" fmla="*/ 108107 w 3938823"/>
                            <a:gd name="connsiteY1" fmla="*/ 604566 h 2019584"/>
                            <a:gd name="connsiteX2" fmla="*/ 1446634 w 3938823"/>
                            <a:gd name="connsiteY2" fmla="*/ 802341 h 2019584"/>
                            <a:gd name="connsiteX3" fmla="*/ 2352070 w 3938823"/>
                            <a:gd name="connsiteY3" fmla="*/ 963706 h 2019584"/>
                            <a:gd name="connsiteX4" fmla="*/ 2437234 w 3938823"/>
                            <a:gd name="connsiteY4" fmla="*/ 1004047 h 2019584"/>
                            <a:gd name="connsiteX5" fmla="*/ 2517917 w 3938823"/>
                            <a:gd name="connsiteY5" fmla="*/ 1116106 h 2019584"/>
                            <a:gd name="connsiteX6" fmla="*/ 2544811 w 3938823"/>
                            <a:gd name="connsiteY6" fmla="*/ 1219200 h 2019584"/>
                            <a:gd name="connsiteX7" fmla="*/ 2526881 w 3938823"/>
                            <a:gd name="connsiteY7" fmla="*/ 1322294 h 2019584"/>
                            <a:gd name="connsiteX8" fmla="*/ 2499987 w 3938823"/>
                            <a:gd name="connsiteY8" fmla="*/ 1488141 h 2019584"/>
                            <a:gd name="connsiteX9" fmla="*/ 2504470 w 3938823"/>
                            <a:gd name="connsiteY9" fmla="*/ 1573306 h 2019584"/>
                            <a:gd name="connsiteX10" fmla="*/ 2567223 w 3938823"/>
                            <a:gd name="connsiteY10" fmla="*/ 1662953 h 2019584"/>
                            <a:gd name="connsiteX11" fmla="*/ 2755481 w 3938823"/>
                            <a:gd name="connsiteY11" fmla="*/ 1734671 h 2019584"/>
                            <a:gd name="connsiteX12" fmla="*/ 2993046 w 3938823"/>
                            <a:gd name="connsiteY12" fmla="*/ 1757082 h 2019584"/>
                            <a:gd name="connsiteX13" fmla="*/ 3320258 w 3938823"/>
                            <a:gd name="connsiteY13" fmla="*/ 1806388 h 2019584"/>
                            <a:gd name="connsiteX14" fmla="*/ 3450246 w 3938823"/>
                            <a:gd name="connsiteY14" fmla="*/ 1824318 h 2019584"/>
                            <a:gd name="connsiteX15" fmla="*/ 3647470 w 3938823"/>
                            <a:gd name="connsiteY15" fmla="*/ 1860177 h 2019584"/>
                            <a:gd name="connsiteX16" fmla="*/ 3750564 w 3938823"/>
                            <a:gd name="connsiteY16" fmla="*/ 1842247 h 2019584"/>
                            <a:gd name="connsiteX17" fmla="*/ 3840211 w 3938823"/>
                            <a:gd name="connsiteY17" fmla="*/ 1716741 h 2019584"/>
                            <a:gd name="connsiteX18" fmla="*/ 3938823 w 3938823"/>
                            <a:gd name="connsiteY18" fmla="*/ 1084729 h 2019584"/>
                            <a:gd name="connsiteX19" fmla="*/ 3938823 w 3938823"/>
                            <a:gd name="connsiteY19" fmla="*/ 954741 h 2019584"/>
                            <a:gd name="connsiteX20" fmla="*/ 3907446 w 3938823"/>
                            <a:gd name="connsiteY20" fmla="*/ 797859 h 2019584"/>
                            <a:gd name="connsiteX21" fmla="*/ 3853658 w 3938823"/>
                            <a:gd name="connsiteY21" fmla="*/ 542365 h 2019584"/>
                            <a:gd name="connsiteX22" fmla="*/ 3844693 w 3938823"/>
                            <a:gd name="connsiteY22" fmla="*/ 327212 h 2019584"/>
                            <a:gd name="connsiteX23" fmla="*/ 3817799 w 3938823"/>
                            <a:gd name="connsiteY23" fmla="*/ 138953 h 2019584"/>
                            <a:gd name="connsiteX24" fmla="*/ 3799870 w 3938823"/>
                            <a:gd name="connsiteY24" fmla="*/ 71718 h 2019584"/>
                            <a:gd name="connsiteX25" fmla="*/ 3741599 w 3938823"/>
                            <a:gd name="connsiteY25" fmla="*/ 35859 h 2019584"/>
                            <a:gd name="connsiteX26" fmla="*/ 3616093 w 3938823"/>
                            <a:gd name="connsiteY26" fmla="*/ 0 h 2019584"/>
                            <a:gd name="connsiteX27" fmla="*/ 3490587 w 3938823"/>
                            <a:gd name="connsiteY27" fmla="*/ 0 h 2019584"/>
                            <a:gd name="connsiteX28" fmla="*/ 3306811 w 3938823"/>
                            <a:gd name="connsiteY28" fmla="*/ 13447 h 2019584"/>
                            <a:gd name="connsiteX29" fmla="*/ 3248540 w 3938823"/>
                            <a:gd name="connsiteY29" fmla="*/ 44824 h 2019584"/>
                            <a:gd name="connsiteX30" fmla="*/ 3221646 w 3938823"/>
                            <a:gd name="connsiteY30" fmla="*/ 129988 h 2019584"/>
                            <a:gd name="connsiteX31" fmla="*/ 3140964 w 3938823"/>
                            <a:gd name="connsiteY31" fmla="*/ 228600 h 2019584"/>
                            <a:gd name="connsiteX0" fmla="*/ 0 w 3938823"/>
                            <a:gd name="connsiteY0" fmla="*/ 2019584 h 2019584"/>
                            <a:gd name="connsiteX1" fmla="*/ 108107 w 3938823"/>
                            <a:gd name="connsiteY1" fmla="*/ 604566 h 2019584"/>
                            <a:gd name="connsiteX2" fmla="*/ 1703845 w 3938823"/>
                            <a:gd name="connsiteY2" fmla="*/ 707077 h 2019584"/>
                            <a:gd name="connsiteX3" fmla="*/ 2352070 w 3938823"/>
                            <a:gd name="connsiteY3" fmla="*/ 963706 h 2019584"/>
                            <a:gd name="connsiteX4" fmla="*/ 2437234 w 3938823"/>
                            <a:gd name="connsiteY4" fmla="*/ 1004047 h 2019584"/>
                            <a:gd name="connsiteX5" fmla="*/ 2517917 w 3938823"/>
                            <a:gd name="connsiteY5" fmla="*/ 1116106 h 2019584"/>
                            <a:gd name="connsiteX6" fmla="*/ 2544811 w 3938823"/>
                            <a:gd name="connsiteY6" fmla="*/ 1219200 h 2019584"/>
                            <a:gd name="connsiteX7" fmla="*/ 2526881 w 3938823"/>
                            <a:gd name="connsiteY7" fmla="*/ 1322294 h 2019584"/>
                            <a:gd name="connsiteX8" fmla="*/ 2499987 w 3938823"/>
                            <a:gd name="connsiteY8" fmla="*/ 1488141 h 2019584"/>
                            <a:gd name="connsiteX9" fmla="*/ 2504470 w 3938823"/>
                            <a:gd name="connsiteY9" fmla="*/ 1573306 h 2019584"/>
                            <a:gd name="connsiteX10" fmla="*/ 2567223 w 3938823"/>
                            <a:gd name="connsiteY10" fmla="*/ 1662953 h 2019584"/>
                            <a:gd name="connsiteX11" fmla="*/ 2755481 w 3938823"/>
                            <a:gd name="connsiteY11" fmla="*/ 1734671 h 2019584"/>
                            <a:gd name="connsiteX12" fmla="*/ 2993046 w 3938823"/>
                            <a:gd name="connsiteY12" fmla="*/ 1757082 h 2019584"/>
                            <a:gd name="connsiteX13" fmla="*/ 3320258 w 3938823"/>
                            <a:gd name="connsiteY13" fmla="*/ 1806388 h 2019584"/>
                            <a:gd name="connsiteX14" fmla="*/ 3450246 w 3938823"/>
                            <a:gd name="connsiteY14" fmla="*/ 1824318 h 2019584"/>
                            <a:gd name="connsiteX15" fmla="*/ 3647470 w 3938823"/>
                            <a:gd name="connsiteY15" fmla="*/ 1860177 h 2019584"/>
                            <a:gd name="connsiteX16" fmla="*/ 3750564 w 3938823"/>
                            <a:gd name="connsiteY16" fmla="*/ 1842247 h 2019584"/>
                            <a:gd name="connsiteX17" fmla="*/ 3840211 w 3938823"/>
                            <a:gd name="connsiteY17" fmla="*/ 1716741 h 2019584"/>
                            <a:gd name="connsiteX18" fmla="*/ 3938823 w 3938823"/>
                            <a:gd name="connsiteY18" fmla="*/ 1084729 h 2019584"/>
                            <a:gd name="connsiteX19" fmla="*/ 3938823 w 3938823"/>
                            <a:gd name="connsiteY19" fmla="*/ 954741 h 2019584"/>
                            <a:gd name="connsiteX20" fmla="*/ 3907446 w 3938823"/>
                            <a:gd name="connsiteY20" fmla="*/ 797859 h 2019584"/>
                            <a:gd name="connsiteX21" fmla="*/ 3853658 w 3938823"/>
                            <a:gd name="connsiteY21" fmla="*/ 542365 h 2019584"/>
                            <a:gd name="connsiteX22" fmla="*/ 3844693 w 3938823"/>
                            <a:gd name="connsiteY22" fmla="*/ 327212 h 2019584"/>
                            <a:gd name="connsiteX23" fmla="*/ 3817799 w 3938823"/>
                            <a:gd name="connsiteY23" fmla="*/ 138953 h 2019584"/>
                            <a:gd name="connsiteX24" fmla="*/ 3799870 w 3938823"/>
                            <a:gd name="connsiteY24" fmla="*/ 71718 h 2019584"/>
                            <a:gd name="connsiteX25" fmla="*/ 3741599 w 3938823"/>
                            <a:gd name="connsiteY25" fmla="*/ 35859 h 2019584"/>
                            <a:gd name="connsiteX26" fmla="*/ 3616093 w 3938823"/>
                            <a:gd name="connsiteY26" fmla="*/ 0 h 2019584"/>
                            <a:gd name="connsiteX27" fmla="*/ 3490587 w 3938823"/>
                            <a:gd name="connsiteY27" fmla="*/ 0 h 2019584"/>
                            <a:gd name="connsiteX28" fmla="*/ 3306811 w 3938823"/>
                            <a:gd name="connsiteY28" fmla="*/ 13447 h 2019584"/>
                            <a:gd name="connsiteX29" fmla="*/ 3248540 w 3938823"/>
                            <a:gd name="connsiteY29" fmla="*/ 44824 h 2019584"/>
                            <a:gd name="connsiteX30" fmla="*/ 3221646 w 3938823"/>
                            <a:gd name="connsiteY30" fmla="*/ 129988 h 2019584"/>
                            <a:gd name="connsiteX31" fmla="*/ 3140964 w 3938823"/>
                            <a:gd name="connsiteY31" fmla="*/ 228600 h 2019584"/>
                            <a:gd name="connsiteX0" fmla="*/ 0 w 3938823"/>
                            <a:gd name="connsiteY0" fmla="*/ 2178356 h 2178356"/>
                            <a:gd name="connsiteX1" fmla="*/ 108107 w 3938823"/>
                            <a:gd name="connsiteY1" fmla="*/ 763338 h 2178356"/>
                            <a:gd name="connsiteX2" fmla="*/ 1703845 w 3938823"/>
                            <a:gd name="connsiteY2" fmla="*/ 865849 h 2178356"/>
                            <a:gd name="connsiteX3" fmla="*/ 2352070 w 3938823"/>
                            <a:gd name="connsiteY3" fmla="*/ 1122478 h 2178356"/>
                            <a:gd name="connsiteX4" fmla="*/ 2141918 w 3938823"/>
                            <a:gd name="connsiteY4" fmla="*/ 0 h 2178356"/>
                            <a:gd name="connsiteX5" fmla="*/ 2517917 w 3938823"/>
                            <a:gd name="connsiteY5" fmla="*/ 1274878 h 2178356"/>
                            <a:gd name="connsiteX6" fmla="*/ 2544811 w 3938823"/>
                            <a:gd name="connsiteY6" fmla="*/ 1377972 h 2178356"/>
                            <a:gd name="connsiteX7" fmla="*/ 2526881 w 3938823"/>
                            <a:gd name="connsiteY7" fmla="*/ 1481066 h 2178356"/>
                            <a:gd name="connsiteX8" fmla="*/ 2499987 w 3938823"/>
                            <a:gd name="connsiteY8" fmla="*/ 1646913 h 2178356"/>
                            <a:gd name="connsiteX9" fmla="*/ 2504470 w 3938823"/>
                            <a:gd name="connsiteY9" fmla="*/ 1732078 h 2178356"/>
                            <a:gd name="connsiteX10" fmla="*/ 2567223 w 3938823"/>
                            <a:gd name="connsiteY10" fmla="*/ 1821725 h 2178356"/>
                            <a:gd name="connsiteX11" fmla="*/ 2755481 w 3938823"/>
                            <a:gd name="connsiteY11" fmla="*/ 1893443 h 2178356"/>
                            <a:gd name="connsiteX12" fmla="*/ 2993046 w 3938823"/>
                            <a:gd name="connsiteY12" fmla="*/ 1915854 h 2178356"/>
                            <a:gd name="connsiteX13" fmla="*/ 3320258 w 3938823"/>
                            <a:gd name="connsiteY13" fmla="*/ 1965160 h 2178356"/>
                            <a:gd name="connsiteX14" fmla="*/ 3450246 w 3938823"/>
                            <a:gd name="connsiteY14" fmla="*/ 1983090 h 2178356"/>
                            <a:gd name="connsiteX15" fmla="*/ 3647470 w 3938823"/>
                            <a:gd name="connsiteY15" fmla="*/ 2018949 h 2178356"/>
                            <a:gd name="connsiteX16" fmla="*/ 3750564 w 3938823"/>
                            <a:gd name="connsiteY16" fmla="*/ 2001019 h 2178356"/>
                            <a:gd name="connsiteX17" fmla="*/ 3840211 w 3938823"/>
                            <a:gd name="connsiteY17" fmla="*/ 1875513 h 2178356"/>
                            <a:gd name="connsiteX18" fmla="*/ 3938823 w 3938823"/>
                            <a:gd name="connsiteY18" fmla="*/ 1243501 h 2178356"/>
                            <a:gd name="connsiteX19" fmla="*/ 3938823 w 3938823"/>
                            <a:gd name="connsiteY19" fmla="*/ 1113513 h 2178356"/>
                            <a:gd name="connsiteX20" fmla="*/ 3907446 w 3938823"/>
                            <a:gd name="connsiteY20" fmla="*/ 956631 h 2178356"/>
                            <a:gd name="connsiteX21" fmla="*/ 3853658 w 3938823"/>
                            <a:gd name="connsiteY21" fmla="*/ 701137 h 2178356"/>
                            <a:gd name="connsiteX22" fmla="*/ 3844693 w 3938823"/>
                            <a:gd name="connsiteY22" fmla="*/ 485984 h 2178356"/>
                            <a:gd name="connsiteX23" fmla="*/ 3817799 w 3938823"/>
                            <a:gd name="connsiteY23" fmla="*/ 297725 h 2178356"/>
                            <a:gd name="connsiteX24" fmla="*/ 3799870 w 3938823"/>
                            <a:gd name="connsiteY24" fmla="*/ 230490 h 2178356"/>
                            <a:gd name="connsiteX25" fmla="*/ 3741599 w 3938823"/>
                            <a:gd name="connsiteY25" fmla="*/ 194631 h 2178356"/>
                            <a:gd name="connsiteX26" fmla="*/ 3616093 w 3938823"/>
                            <a:gd name="connsiteY26" fmla="*/ 158772 h 2178356"/>
                            <a:gd name="connsiteX27" fmla="*/ 3490587 w 3938823"/>
                            <a:gd name="connsiteY27" fmla="*/ 158772 h 2178356"/>
                            <a:gd name="connsiteX28" fmla="*/ 3306811 w 3938823"/>
                            <a:gd name="connsiteY28" fmla="*/ 172219 h 2178356"/>
                            <a:gd name="connsiteX29" fmla="*/ 3248540 w 3938823"/>
                            <a:gd name="connsiteY29" fmla="*/ 203596 h 2178356"/>
                            <a:gd name="connsiteX30" fmla="*/ 3221646 w 3938823"/>
                            <a:gd name="connsiteY30" fmla="*/ 288760 h 2178356"/>
                            <a:gd name="connsiteX31" fmla="*/ 3140964 w 3938823"/>
                            <a:gd name="connsiteY31" fmla="*/ 387372 h 2178356"/>
                            <a:gd name="connsiteX0" fmla="*/ 0 w 3938823"/>
                            <a:gd name="connsiteY0" fmla="*/ 2178356 h 2178356"/>
                            <a:gd name="connsiteX1" fmla="*/ 108107 w 3938823"/>
                            <a:gd name="connsiteY1" fmla="*/ 763338 h 2178356"/>
                            <a:gd name="connsiteX2" fmla="*/ 1703845 w 3938823"/>
                            <a:gd name="connsiteY2" fmla="*/ 865849 h 2178356"/>
                            <a:gd name="connsiteX3" fmla="*/ 1894806 w 3938823"/>
                            <a:gd name="connsiteY3" fmla="*/ 844669 h 2178356"/>
                            <a:gd name="connsiteX4" fmla="*/ 2141918 w 3938823"/>
                            <a:gd name="connsiteY4" fmla="*/ 0 h 2178356"/>
                            <a:gd name="connsiteX5" fmla="*/ 2517917 w 3938823"/>
                            <a:gd name="connsiteY5" fmla="*/ 1274878 h 2178356"/>
                            <a:gd name="connsiteX6" fmla="*/ 2544811 w 3938823"/>
                            <a:gd name="connsiteY6" fmla="*/ 1377972 h 2178356"/>
                            <a:gd name="connsiteX7" fmla="*/ 2526881 w 3938823"/>
                            <a:gd name="connsiteY7" fmla="*/ 1481066 h 2178356"/>
                            <a:gd name="connsiteX8" fmla="*/ 2499987 w 3938823"/>
                            <a:gd name="connsiteY8" fmla="*/ 1646913 h 2178356"/>
                            <a:gd name="connsiteX9" fmla="*/ 2504470 w 3938823"/>
                            <a:gd name="connsiteY9" fmla="*/ 1732078 h 2178356"/>
                            <a:gd name="connsiteX10" fmla="*/ 2567223 w 3938823"/>
                            <a:gd name="connsiteY10" fmla="*/ 1821725 h 2178356"/>
                            <a:gd name="connsiteX11" fmla="*/ 2755481 w 3938823"/>
                            <a:gd name="connsiteY11" fmla="*/ 1893443 h 2178356"/>
                            <a:gd name="connsiteX12" fmla="*/ 2993046 w 3938823"/>
                            <a:gd name="connsiteY12" fmla="*/ 1915854 h 2178356"/>
                            <a:gd name="connsiteX13" fmla="*/ 3320258 w 3938823"/>
                            <a:gd name="connsiteY13" fmla="*/ 1965160 h 2178356"/>
                            <a:gd name="connsiteX14" fmla="*/ 3450246 w 3938823"/>
                            <a:gd name="connsiteY14" fmla="*/ 1983090 h 2178356"/>
                            <a:gd name="connsiteX15" fmla="*/ 3647470 w 3938823"/>
                            <a:gd name="connsiteY15" fmla="*/ 2018949 h 2178356"/>
                            <a:gd name="connsiteX16" fmla="*/ 3750564 w 3938823"/>
                            <a:gd name="connsiteY16" fmla="*/ 2001019 h 2178356"/>
                            <a:gd name="connsiteX17" fmla="*/ 3840211 w 3938823"/>
                            <a:gd name="connsiteY17" fmla="*/ 1875513 h 2178356"/>
                            <a:gd name="connsiteX18" fmla="*/ 3938823 w 3938823"/>
                            <a:gd name="connsiteY18" fmla="*/ 1243501 h 2178356"/>
                            <a:gd name="connsiteX19" fmla="*/ 3938823 w 3938823"/>
                            <a:gd name="connsiteY19" fmla="*/ 1113513 h 2178356"/>
                            <a:gd name="connsiteX20" fmla="*/ 3907446 w 3938823"/>
                            <a:gd name="connsiteY20" fmla="*/ 956631 h 2178356"/>
                            <a:gd name="connsiteX21" fmla="*/ 3853658 w 3938823"/>
                            <a:gd name="connsiteY21" fmla="*/ 701137 h 2178356"/>
                            <a:gd name="connsiteX22" fmla="*/ 3844693 w 3938823"/>
                            <a:gd name="connsiteY22" fmla="*/ 485984 h 2178356"/>
                            <a:gd name="connsiteX23" fmla="*/ 3817799 w 3938823"/>
                            <a:gd name="connsiteY23" fmla="*/ 297725 h 2178356"/>
                            <a:gd name="connsiteX24" fmla="*/ 3799870 w 3938823"/>
                            <a:gd name="connsiteY24" fmla="*/ 230490 h 2178356"/>
                            <a:gd name="connsiteX25" fmla="*/ 3741599 w 3938823"/>
                            <a:gd name="connsiteY25" fmla="*/ 194631 h 2178356"/>
                            <a:gd name="connsiteX26" fmla="*/ 3616093 w 3938823"/>
                            <a:gd name="connsiteY26" fmla="*/ 158772 h 2178356"/>
                            <a:gd name="connsiteX27" fmla="*/ 3490587 w 3938823"/>
                            <a:gd name="connsiteY27" fmla="*/ 158772 h 2178356"/>
                            <a:gd name="connsiteX28" fmla="*/ 3306811 w 3938823"/>
                            <a:gd name="connsiteY28" fmla="*/ 172219 h 2178356"/>
                            <a:gd name="connsiteX29" fmla="*/ 3248540 w 3938823"/>
                            <a:gd name="connsiteY29" fmla="*/ 203596 h 2178356"/>
                            <a:gd name="connsiteX30" fmla="*/ 3221646 w 3938823"/>
                            <a:gd name="connsiteY30" fmla="*/ 288760 h 2178356"/>
                            <a:gd name="connsiteX31" fmla="*/ 3140964 w 3938823"/>
                            <a:gd name="connsiteY31" fmla="*/ 387372 h 2178356"/>
                            <a:gd name="connsiteX0" fmla="*/ 0 w 3938823"/>
                            <a:gd name="connsiteY0" fmla="*/ 2837325 h 2837325"/>
                            <a:gd name="connsiteX1" fmla="*/ 108107 w 3938823"/>
                            <a:gd name="connsiteY1" fmla="*/ 1422307 h 2837325"/>
                            <a:gd name="connsiteX2" fmla="*/ 1703845 w 3938823"/>
                            <a:gd name="connsiteY2" fmla="*/ 1524818 h 2837325"/>
                            <a:gd name="connsiteX3" fmla="*/ 1894806 w 3938823"/>
                            <a:gd name="connsiteY3" fmla="*/ 1503638 h 2837325"/>
                            <a:gd name="connsiteX4" fmla="*/ 2141918 w 3938823"/>
                            <a:gd name="connsiteY4" fmla="*/ 658969 h 2837325"/>
                            <a:gd name="connsiteX5" fmla="*/ 2479812 w 3938823"/>
                            <a:gd name="connsiteY5" fmla="*/ 0 h 2837325"/>
                            <a:gd name="connsiteX6" fmla="*/ 2544811 w 3938823"/>
                            <a:gd name="connsiteY6" fmla="*/ 2036941 h 2837325"/>
                            <a:gd name="connsiteX7" fmla="*/ 2526881 w 3938823"/>
                            <a:gd name="connsiteY7" fmla="*/ 2140035 h 2837325"/>
                            <a:gd name="connsiteX8" fmla="*/ 2499987 w 3938823"/>
                            <a:gd name="connsiteY8" fmla="*/ 2305882 h 2837325"/>
                            <a:gd name="connsiteX9" fmla="*/ 2504470 w 3938823"/>
                            <a:gd name="connsiteY9" fmla="*/ 2391047 h 2837325"/>
                            <a:gd name="connsiteX10" fmla="*/ 2567223 w 3938823"/>
                            <a:gd name="connsiteY10" fmla="*/ 2480694 h 2837325"/>
                            <a:gd name="connsiteX11" fmla="*/ 2755481 w 3938823"/>
                            <a:gd name="connsiteY11" fmla="*/ 2552412 h 2837325"/>
                            <a:gd name="connsiteX12" fmla="*/ 2993046 w 3938823"/>
                            <a:gd name="connsiteY12" fmla="*/ 2574823 h 2837325"/>
                            <a:gd name="connsiteX13" fmla="*/ 3320258 w 3938823"/>
                            <a:gd name="connsiteY13" fmla="*/ 2624129 h 2837325"/>
                            <a:gd name="connsiteX14" fmla="*/ 3450246 w 3938823"/>
                            <a:gd name="connsiteY14" fmla="*/ 2642059 h 2837325"/>
                            <a:gd name="connsiteX15" fmla="*/ 3647470 w 3938823"/>
                            <a:gd name="connsiteY15" fmla="*/ 2677918 h 2837325"/>
                            <a:gd name="connsiteX16" fmla="*/ 3750564 w 3938823"/>
                            <a:gd name="connsiteY16" fmla="*/ 2659988 h 2837325"/>
                            <a:gd name="connsiteX17" fmla="*/ 3840211 w 3938823"/>
                            <a:gd name="connsiteY17" fmla="*/ 2534482 h 2837325"/>
                            <a:gd name="connsiteX18" fmla="*/ 3938823 w 3938823"/>
                            <a:gd name="connsiteY18" fmla="*/ 1902470 h 2837325"/>
                            <a:gd name="connsiteX19" fmla="*/ 3938823 w 3938823"/>
                            <a:gd name="connsiteY19" fmla="*/ 1772482 h 2837325"/>
                            <a:gd name="connsiteX20" fmla="*/ 3907446 w 3938823"/>
                            <a:gd name="connsiteY20" fmla="*/ 1615600 h 2837325"/>
                            <a:gd name="connsiteX21" fmla="*/ 3853658 w 3938823"/>
                            <a:gd name="connsiteY21" fmla="*/ 1360106 h 2837325"/>
                            <a:gd name="connsiteX22" fmla="*/ 3844693 w 3938823"/>
                            <a:gd name="connsiteY22" fmla="*/ 1144953 h 2837325"/>
                            <a:gd name="connsiteX23" fmla="*/ 3817799 w 3938823"/>
                            <a:gd name="connsiteY23" fmla="*/ 956694 h 2837325"/>
                            <a:gd name="connsiteX24" fmla="*/ 3799870 w 3938823"/>
                            <a:gd name="connsiteY24" fmla="*/ 889459 h 2837325"/>
                            <a:gd name="connsiteX25" fmla="*/ 3741599 w 3938823"/>
                            <a:gd name="connsiteY25" fmla="*/ 853600 h 2837325"/>
                            <a:gd name="connsiteX26" fmla="*/ 3616093 w 3938823"/>
                            <a:gd name="connsiteY26" fmla="*/ 817741 h 2837325"/>
                            <a:gd name="connsiteX27" fmla="*/ 3490587 w 3938823"/>
                            <a:gd name="connsiteY27" fmla="*/ 817741 h 2837325"/>
                            <a:gd name="connsiteX28" fmla="*/ 3306811 w 3938823"/>
                            <a:gd name="connsiteY28" fmla="*/ 831188 h 2837325"/>
                            <a:gd name="connsiteX29" fmla="*/ 3248540 w 3938823"/>
                            <a:gd name="connsiteY29" fmla="*/ 862565 h 2837325"/>
                            <a:gd name="connsiteX30" fmla="*/ 3221646 w 3938823"/>
                            <a:gd name="connsiteY30" fmla="*/ 947729 h 2837325"/>
                            <a:gd name="connsiteX31" fmla="*/ 3140964 w 3938823"/>
                            <a:gd name="connsiteY31" fmla="*/ 1046341 h 2837325"/>
                            <a:gd name="connsiteX0" fmla="*/ 0 w 3938823"/>
                            <a:gd name="connsiteY0" fmla="*/ 3257959 h 3257959"/>
                            <a:gd name="connsiteX1" fmla="*/ 108107 w 3938823"/>
                            <a:gd name="connsiteY1" fmla="*/ 1842941 h 3257959"/>
                            <a:gd name="connsiteX2" fmla="*/ 1703845 w 3938823"/>
                            <a:gd name="connsiteY2" fmla="*/ 1945452 h 3257959"/>
                            <a:gd name="connsiteX3" fmla="*/ 1894806 w 3938823"/>
                            <a:gd name="connsiteY3" fmla="*/ 1924272 h 3257959"/>
                            <a:gd name="connsiteX4" fmla="*/ 2141918 w 3938823"/>
                            <a:gd name="connsiteY4" fmla="*/ 1079603 h 3257959"/>
                            <a:gd name="connsiteX5" fmla="*/ 2479812 w 3938823"/>
                            <a:gd name="connsiteY5" fmla="*/ 420634 h 3257959"/>
                            <a:gd name="connsiteX6" fmla="*/ 2830601 w 3938823"/>
                            <a:gd name="connsiteY6" fmla="*/ 0 h 3257959"/>
                            <a:gd name="connsiteX7" fmla="*/ 2526881 w 3938823"/>
                            <a:gd name="connsiteY7" fmla="*/ 2560669 h 3257959"/>
                            <a:gd name="connsiteX8" fmla="*/ 2499987 w 3938823"/>
                            <a:gd name="connsiteY8" fmla="*/ 2726516 h 3257959"/>
                            <a:gd name="connsiteX9" fmla="*/ 2504470 w 3938823"/>
                            <a:gd name="connsiteY9" fmla="*/ 2811681 h 3257959"/>
                            <a:gd name="connsiteX10" fmla="*/ 2567223 w 3938823"/>
                            <a:gd name="connsiteY10" fmla="*/ 2901328 h 3257959"/>
                            <a:gd name="connsiteX11" fmla="*/ 2755481 w 3938823"/>
                            <a:gd name="connsiteY11" fmla="*/ 2973046 h 3257959"/>
                            <a:gd name="connsiteX12" fmla="*/ 2993046 w 3938823"/>
                            <a:gd name="connsiteY12" fmla="*/ 2995457 h 3257959"/>
                            <a:gd name="connsiteX13" fmla="*/ 3320258 w 3938823"/>
                            <a:gd name="connsiteY13" fmla="*/ 3044763 h 3257959"/>
                            <a:gd name="connsiteX14" fmla="*/ 3450246 w 3938823"/>
                            <a:gd name="connsiteY14" fmla="*/ 3062693 h 3257959"/>
                            <a:gd name="connsiteX15" fmla="*/ 3647470 w 3938823"/>
                            <a:gd name="connsiteY15" fmla="*/ 3098552 h 3257959"/>
                            <a:gd name="connsiteX16" fmla="*/ 3750564 w 3938823"/>
                            <a:gd name="connsiteY16" fmla="*/ 3080622 h 3257959"/>
                            <a:gd name="connsiteX17" fmla="*/ 3840211 w 3938823"/>
                            <a:gd name="connsiteY17" fmla="*/ 2955116 h 3257959"/>
                            <a:gd name="connsiteX18" fmla="*/ 3938823 w 3938823"/>
                            <a:gd name="connsiteY18" fmla="*/ 2323104 h 3257959"/>
                            <a:gd name="connsiteX19" fmla="*/ 3938823 w 3938823"/>
                            <a:gd name="connsiteY19" fmla="*/ 2193116 h 3257959"/>
                            <a:gd name="connsiteX20" fmla="*/ 3907446 w 3938823"/>
                            <a:gd name="connsiteY20" fmla="*/ 2036234 h 3257959"/>
                            <a:gd name="connsiteX21" fmla="*/ 3853658 w 3938823"/>
                            <a:gd name="connsiteY21" fmla="*/ 1780740 h 3257959"/>
                            <a:gd name="connsiteX22" fmla="*/ 3844693 w 3938823"/>
                            <a:gd name="connsiteY22" fmla="*/ 1565587 h 3257959"/>
                            <a:gd name="connsiteX23" fmla="*/ 3817799 w 3938823"/>
                            <a:gd name="connsiteY23" fmla="*/ 1377328 h 3257959"/>
                            <a:gd name="connsiteX24" fmla="*/ 3799870 w 3938823"/>
                            <a:gd name="connsiteY24" fmla="*/ 1310093 h 3257959"/>
                            <a:gd name="connsiteX25" fmla="*/ 3741599 w 3938823"/>
                            <a:gd name="connsiteY25" fmla="*/ 1274234 h 3257959"/>
                            <a:gd name="connsiteX26" fmla="*/ 3616093 w 3938823"/>
                            <a:gd name="connsiteY26" fmla="*/ 1238375 h 3257959"/>
                            <a:gd name="connsiteX27" fmla="*/ 3490587 w 3938823"/>
                            <a:gd name="connsiteY27" fmla="*/ 1238375 h 3257959"/>
                            <a:gd name="connsiteX28" fmla="*/ 3306811 w 3938823"/>
                            <a:gd name="connsiteY28" fmla="*/ 1251822 h 3257959"/>
                            <a:gd name="connsiteX29" fmla="*/ 3248540 w 3938823"/>
                            <a:gd name="connsiteY29" fmla="*/ 1283199 h 3257959"/>
                            <a:gd name="connsiteX30" fmla="*/ 3221646 w 3938823"/>
                            <a:gd name="connsiteY30" fmla="*/ 1368363 h 3257959"/>
                            <a:gd name="connsiteX31" fmla="*/ 3140964 w 3938823"/>
                            <a:gd name="connsiteY31" fmla="*/ 1466975 h 3257959"/>
                            <a:gd name="connsiteX0" fmla="*/ 0 w 3938823"/>
                            <a:gd name="connsiteY0" fmla="*/ 3257959 h 3257959"/>
                            <a:gd name="connsiteX1" fmla="*/ 108107 w 3938823"/>
                            <a:gd name="connsiteY1" fmla="*/ 1842941 h 3257959"/>
                            <a:gd name="connsiteX2" fmla="*/ 1703845 w 3938823"/>
                            <a:gd name="connsiteY2" fmla="*/ 1945452 h 3257959"/>
                            <a:gd name="connsiteX3" fmla="*/ 1894806 w 3938823"/>
                            <a:gd name="connsiteY3" fmla="*/ 1924272 h 3257959"/>
                            <a:gd name="connsiteX4" fmla="*/ 2141918 w 3938823"/>
                            <a:gd name="connsiteY4" fmla="*/ 1079603 h 3257959"/>
                            <a:gd name="connsiteX5" fmla="*/ 2479812 w 3938823"/>
                            <a:gd name="connsiteY5" fmla="*/ 420634 h 3257959"/>
                            <a:gd name="connsiteX6" fmla="*/ 2830601 w 3938823"/>
                            <a:gd name="connsiteY6" fmla="*/ 0 h 3257959"/>
                            <a:gd name="connsiteX7" fmla="*/ 3670041 w 3938823"/>
                            <a:gd name="connsiteY7" fmla="*/ 179120 h 3257959"/>
                            <a:gd name="connsiteX8" fmla="*/ 2499987 w 3938823"/>
                            <a:gd name="connsiteY8" fmla="*/ 2726516 h 3257959"/>
                            <a:gd name="connsiteX9" fmla="*/ 2504470 w 3938823"/>
                            <a:gd name="connsiteY9" fmla="*/ 2811681 h 3257959"/>
                            <a:gd name="connsiteX10" fmla="*/ 2567223 w 3938823"/>
                            <a:gd name="connsiteY10" fmla="*/ 2901328 h 3257959"/>
                            <a:gd name="connsiteX11" fmla="*/ 2755481 w 3938823"/>
                            <a:gd name="connsiteY11" fmla="*/ 2973046 h 3257959"/>
                            <a:gd name="connsiteX12" fmla="*/ 2993046 w 3938823"/>
                            <a:gd name="connsiteY12" fmla="*/ 2995457 h 3257959"/>
                            <a:gd name="connsiteX13" fmla="*/ 3320258 w 3938823"/>
                            <a:gd name="connsiteY13" fmla="*/ 3044763 h 3257959"/>
                            <a:gd name="connsiteX14" fmla="*/ 3450246 w 3938823"/>
                            <a:gd name="connsiteY14" fmla="*/ 3062693 h 3257959"/>
                            <a:gd name="connsiteX15" fmla="*/ 3647470 w 3938823"/>
                            <a:gd name="connsiteY15" fmla="*/ 3098552 h 3257959"/>
                            <a:gd name="connsiteX16" fmla="*/ 3750564 w 3938823"/>
                            <a:gd name="connsiteY16" fmla="*/ 3080622 h 3257959"/>
                            <a:gd name="connsiteX17" fmla="*/ 3840211 w 3938823"/>
                            <a:gd name="connsiteY17" fmla="*/ 2955116 h 3257959"/>
                            <a:gd name="connsiteX18" fmla="*/ 3938823 w 3938823"/>
                            <a:gd name="connsiteY18" fmla="*/ 2323104 h 3257959"/>
                            <a:gd name="connsiteX19" fmla="*/ 3938823 w 3938823"/>
                            <a:gd name="connsiteY19" fmla="*/ 2193116 h 3257959"/>
                            <a:gd name="connsiteX20" fmla="*/ 3907446 w 3938823"/>
                            <a:gd name="connsiteY20" fmla="*/ 2036234 h 3257959"/>
                            <a:gd name="connsiteX21" fmla="*/ 3853658 w 3938823"/>
                            <a:gd name="connsiteY21" fmla="*/ 1780740 h 3257959"/>
                            <a:gd name="connsiteX22" fmla="*/ 3844693 w 3938823"/>
                            <a:gd name="connsiteY22" fmla="*/ 1565587 h 3257959"/>
                            <a:gd name="connsiteX23" fmla="*/ 3817799 w 3938823"/>
                            <a:gd name="connsiteY23" fmla="*/ 1377328 h 3257959"/>
                            <a:gd name="connsiteX24" fmla="*/ 3799870 w 3938823"/>
                            <a:gd name="connsiteY24" fmla="*/ 1310093 h 3257959"/>
                            <a:gd name="connsiteX25" fmla="*/ 3741599 w 3938823"/>
                            <a:gd name="connsiteY25" fmla="*/ 1274234 h 3257959"/>
                            <a:gd name="connsiteX26" fmla="*/ 3616093 w 3938823"/>
                            <a:gd name="connsiteY26" fmla="*/ 1238375 h 3257959"/>
                            <a:gd name="connsiteX27" fmla="*/ 3490587 w 3938823"/>
                            <a:gd name="connsiteY27" fmla="*/ 1238375 h 3257959"/>
                            <a:gd name="connsiteX28" fmla="*/ 3306811 w 3938823"/>
                            <a:gd name="connsiteY28" fmla="*/ 1251822 h 3257959"/>
                            <a:gd name="connsiteX29" fmla="*/ 3248540 w 3938823"/>
                            <a:gd name="connsiteY29" fmla="*/ 1283199 h 3257959"/>
                            <a:gd name="connsiteX30" fmla="*/ 3221646 w 3938823"/>
                            <a:gd name="connsiteY30" fmla="*/ 1368363 h 3257959"/>
                            <a:gd name="connsiteX31" fmla="*/ 3140964 w 3938823"/>
                            <a:gd name="connsiteY31"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38823 w 5548415"/>
                            <a:gd name="connsiteY18" fmla="*/ 2323104 h 3257959"/>
                            <a:gd name="connsiteX19" fmla="*/ 3938823 w 5548415"/>
                            <a:gd name="connsiteY19" fmla="*/ 2193116 h 3257959"/>
                            <a:gd name="connsiteX20" fmla="*/ 3907446 w 5548415"/>
                            <a:gd name="connsiteY20" fmla="*/ 2036234 h 3257959"/>
                            <a:gd name="connsiteX21" fmla="*/ 3853658 w 5548415"/>
                            <a:gd name="connsiteY21" fmla="*/ 1780740 h 3257959"/>
                            <a:gd name="connsiteX22" fmla="*/ 3844693 w 5548415"/>
                            <a:gd name="connsiteY22" fmla="*/ 1565587 h 3257959"/>
                            <a:gd name="connsiteX23" fmla="*/ 3817799 w 5548415"/>
                            <a:gd name="connsiteY23" fmla="*/ 1377328 h 3257959"/>
                            <a:gd name="connsiteX24" fmla="*/ 3799870 w 5548415"/>
                            <a:gd name="connsiteY24" fmla="*/ 1310093 h 3257959"/>
                            <a:gd name="connsiteX25" fmla="*/ 3741599 w 5548415"/>
                            <a:gd name="connsiteY25" fmla="*/ 1274234 h 3257959"/>
                            <a:gd name="connsiteX26" fmla="*/ 3616093 w 5548415"/>
                            <a:gd name="connsiteY26" fmla="*/ 1238375 h 3257959"/>
                            <a:gd name="connsiteX27" fmla="*/ 3490587 w 5548415"/>
                            <a:gd name="connsiteY27" fmla="*/ 1238375 h 3257959"/>
                            <a:gd name="connsiteX28" fmla="*/ 3306811 w 5548415"/>
                            <a:gd name="connsiteY28" fmla="*/ 1251822 h 3257959"/>
                            <a:gd name="connsiteX29" fmla="*/ 3248540 w 5548415"/>
                            <a:gd name="connsiteY29" fmla="*/ 1283199 h 3257959"/>
                            <a:gd name="connsiteX30" fmla="*/ 3221646 w 5548415"/>
                            <a:gd name="connsiteY30" fmla="*/ 1368363 h 3257959"/>
                            <a:gd name="connsiteX31" fmla="*/ 3140964 w 5548415"/>
                            <a:gd name="connsiteY31"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38823 w 5548415"/>
                            <a:gd name="connsiteY18" fmla="*/ 2323104 h 3257959"/>
                            <a:gd name="connsiteX19" fmla="*/ 3907446 w 5548415"/>
                            <a:gd name="connsiteY19" fmla="*/ 2036234 h 3257959"/>
                            <a:gd name="connsiteX20" fmla="*/ 3853658 w 5548415"/>
                            <a:gd name="connsiteY20" fmla="*/ 1780740 h 3257959"/>
                            <a:gd name="connsiteX21" fmla="*/ 3844693 w 5548415"/>
                            <a:gd name="connsiteY21" fmla="*/ 1565587 h 3257959"/>
                            <a:gd name="connsiteX22" fmla="*/ 3817799 w 5548415"/>
                            <a:gd name="connsiteY22" fmla="*/ 1377328 h 3257959"/>
                            <a:gd name="connsiteX23" fmla="*/ 3799870 w 5548415"/>
                            <a:gd name="connsiteY23" fmla="*/ 1310093 h 3257959"/>
                            <a:gd name="connsiteX24" fmla="*/ 3741599 w 5548415"/>
                            <a:gd name="connsiteY24" fmla="*/ 1274234 h 3257959"/>
                            <a:gd name="connsiteX25" fmla="*/ 3616093 w 5548415"/>
                            <a:gd name="connsiteY25" fmla="*/ 1238375 h 3257959"/>
                            <a:gd name="connsiteX26" fmla="*/ 3490587 w 5548415"/>
                            <a:gd name="connsiteY26" fmla="*/ 1238375 h 3257959"/>
                            <a:gd name="connsiteX27" fmla="*/ 3306811 w 5548415"/>
                            <a:gd name="connsiteY27" fmla="*/ 1251822 h 3257959"/>
                            <a:gd name="connsiteX28" fmla="*/ 3248540 w 5548415"/>
                            <a:gd name="connsiteY28" fmla="*/ 1283199 h 3257959"/>
                            <a:gd name="connsiteX29" fmla="*/ 3221646 w 5548415"/>
                            <a:gd name="connsiteY29" fmla="*/ 1368363 h 3257959"/>
                            <a:gd name="connsiteX30" fmla="*/ 3140964 w 5548415"/>
                            <a:gd name="connsiteY30"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27" fmla="*/ 3248540 w 5548415"/>
                            <a:gd name="connsiteY27" fmla="*/ 1283199 h 3257959"/>
                            <a:gd name="connsiteX28" fmla="*/ 3221646 w 5548415"/>
                            <a:gd name="connsiteY28" fmla="*/ 1368363 h 3257959"/>
                            <a:gd name="connsiteX29" fmla="*/ 3140964 w 5548415"/>
                            <a:gd name="connsiteY29" fmla="*/ 14669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27" fmla="*/ 3248540 w 5548415"/>
                            <a:gd name="connsiteY27" fmla="*/ 1283199 h 3257959"/>
                            <a:gd name="connsiteX28" fmla="*/ 3221646 w 5548415"/>
                            <a:gd name="connsiteY28" fmla="*/ 136836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27" fmla="*/ 3248540 w 5548415"/>
                            <a:gd name="connsiteY27" fmla="*/ 1283199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26" fmla="*/ 3306811 w 5548415"/>
                            <a:gd name="connsiteY26" fmla="*/ 1251822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616093 w 5548415"/>
                            <a:gd name="connsiteY24" fmla="*/ 1238375 h 3257959"/>
                            <a:gd name="connsiteX25" fmla="*/ 3490587 w 5548415"/>
                            <a:gd name="connsiteY25" fmla="*/ 12383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24" fmla="*/ 3490587 w 5548415"/>
                            <a:gd name="connsiteY24" fmla="*/ 1238375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23" fmla="*/ 3741599 w 5548415"/>
                            <a:gd name="connsiteY23" fmla="*/ 1274234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22" fmla="*/ 3799870 w 5548415"/>
                            <a:gd name="connsiteY22" fmla="*/ 131009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21" fmla="*/ 3817799 w 5548415"/>
                            <a:gd name="connsiteY21" fmla="*/ 1377328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20" fmla="*/ 3844693 w 5548415"/>
                            <a:gd name="connsiteY20" fmla="*/ 1565587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19" fmla="*/ 3853658 w 5548415"/>
                            <a:gd name="connsiteY19" fmla="*/ 1780740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18" fmla="*/ 3907446 w 5548415"/>
                            <a:gd name="connsiteY18" fmla="*/ 2036234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17" fmla="*/ 3840211 w 5548415"/>
                            <a:gd name="connsiteY17" fmla="*/ 2955116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16" fmla="*/ 3750564 w 5548415"/>
                            <a:gd name="connsiteY16" fmla="*/ 3080622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15" fmla="*/ 3647470 w 5548415"/>
                            <a:gd name="connsiteY15" fmla="*/ 3098552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14" fmla="*/ 3450246 w 5548415"/>
                            <a:gd name="connsiteY14" fmla="*/ 306269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13" fmla="*/ 3320258 w 5548415"/>
                            <a:gd name="connsiteY13" fmla="*/ 3044763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12" fmla="*/ 2993046 w 5548415"/>
                            <a:gd name="connsiteY12" fmla="*/ 2995457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11" fmla="*/ 2755481 w 5548415"/>
                            <a:gd name="connsiteY11" fmla="*/ 2973046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10" fmla="*/ 2567223 w 5548415"/>
                            <a:gd name="connsiteY10" fmla="*/ 2901328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 name="connsiteX9" fmla="*/ 2504470 w 5548415"/>
                            <a:gd name="connsiteY9" fmla="*/ 2811681 h 3257959"/>
                            <a:gd name="connsiteX0" fmla="*/ 0 w 5548415"/>
                            <a:gd name="connsiteY0" fmla="*/ 3257959 h 3257959"/>
                            <a:gd name="connsiteX1" fmla="*/ 108107 w 5548415"/>
                            <a:gd name="connsiteY1" fmla="*/ 1842941 h 3257959"/>
                            <a:gd name="connsiteX2" fmla="*/ 1703845 w 5548415"/>
                            <a:gd name="connsiteY2" fmla="*/ 1945452 h 3257959"/>
                            <a:gd name="connsiteX3" fmla="*/ 1894806 w 5548415"/>
                            <a:gd name="connsiteY3" fmla="*/ 1924272 h 3257959"/>
                            <a:gd name="connsiteX4" fmla="*/ 2141918 w 5548415"/>
                            <a:gd name="connsiteY4" fmla="*/ 1079603 h 3257959"/>
                            <a:gd name="connsiteX5" fmla="*/ 2479812 w 5548415"/>
                            <a:gd name="connsiteY5" fmla="*/ 420634 h 3257959"/>
                            <a:gd name="connsiteX6" fmla="*/ 2830601 w 5548415"/>
                            <a:gd name="connsiteY6" fmla="*/ 0 h 3257959"/>
                            <a:gd name="connsiteX7" fmla="*/ 3670041 w 5548415"/>
                            <a:gd name="connsiteY7" fmla="*/ 179120 h 3257959"/>
                            <a:gd name="connsiteX8" fmla="*/ 5548415 w 5548415"/>
                            <a:gd name="connsiteY8" fmla="*/ 287810 h 3257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548415" h="3257959">
                              <a:moveTo>
                                <a:pt x="0" y="3257959"/>
                              </a:moveTo>
                              <a:cubicBezTo>
                                <a:pt x="1106" y="2764058"/>
                                <a:pt x="107001" y="2336842"/>
                                <a:pt x="108107" y="1842941"/>
                              </a:cubicBezTo>
                              <a:lnTo>
                                <a:pt x="1703845" y="1945452"/>
                              </a:lnTo>
                              <a:lnTo>
                                <a:pt x="1894806" y="1924272"/>
                              </a:lnTo>
                              <a:lnTo>
                                <a:pt x="2141918" y="1079603"/>
                              </a:lnTo>
                              <a:lnTo>
                                <a:pt x="2479812" y="420634"/>
                              </a:lnTo>
                              <a:lnTo>
                                <a:pt x="2830601" y="0"/>
                              </a:lnTo>
                              <a:lnTo>
                                <a:pt x="3670041" y="179120"/>
                              </a:lnTo>
                              <a:lnTo>
                                <a:pt x="5548415" y="287810"/>
                              </a:lnTo>
                            </a:path>
                          </a:pathLst>
                        </a:custGeom>
                        <a:noFill/>
                        <a:ln w="38100" cap="flat" cmpd="sng" algn="ctr">
                          <a:solidFill>
                            <a:sysClr val="windowText" lastClr="000000">
                              <a:shade val="95000"/>
                              <a:satMod val="10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F1261" id="Kombinationstegning 28930" o:spid="_x0000_s1026" style="position:absolute;margin-left:27.3pt;margin-top:65.05pt;width:436.9pt;height:256.5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8415,325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" path="m,3257959c1106,2764058,107001,2336842,108107,1842941r1595738,102511l1894806,1924272r247112,-844669l2479812,420634,2830601,r839440,179120l5548415,287810e" filled="f" strokeweight="3pt">
                <v:stroke dashstyle="1 1"/>
                <v:path arrowok="t" o:connecttype="custom" o:connectlocs="0,3258185;108111,1843069;1703911,1945587;1894879,1924405;2142001,1079678;2479908,420663;2830711,0;3670183,179132;5548630,287830" o:connectangles="0,0,0,0,0,0,0,0,0"/>
                <w10:wrap anchorx="margin"/>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34336" behindDoc="0" locked="0" layoutInCell="1" allowOverlap="1" wp14:anchorId="68C3CD04" wp14:editId="3A9D0A0A">
                <wp:simplePos x="0" y="0"/>
                <wp:positionH relativeFrom="column">
                  <wp:posOffset>3909060</wp:posOffset>
                </wp:positionH>
                <wp:positionV relativeFrom="paragraph">
                  <wp:posOffset>2708910</wp:posOffset>
                </wp:positionV>
                <wp:extent cx="1832610" cy="34925"/>
                <wp:effectExtent l="19050" t="19050" r="15240" b="22225"/>
                <wp:wrapNone/>
                <wp:docPr id="28926" name="Kombinationstegning 28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2610" cy="3492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1832384"/>
                            <a:gd name="connsiteY0" fmla="*/ 183497 h 183497"/>
                            <a:gd name="connsiteX1" fmla="*/ 105508 w 1832384"/>
                            <a:gd name="connsiteY1" fmla="*/ 148327 h 183497"/>
                            <a:gd name="connsiteX2" fmla="*/ 187570 w 1832384"/>
                            <a:gd name="connsiteY2" fmla="*/ 113158 h 183497"/>
                            <a:gd name="connsiteX3" fmla="*/ 263770 w 1832384"/>
                            <a:gd name="connsiteY3" fmla="*/ 83850 h 183497"/>
                            <a:gd name="connsiteX4" fmla="*/ 322385 w 1832384"/>
                            <a:gd name="connsiteY4" fmla="*/ 1789 h 183497"/>
                            <a:gd name="connsiteX5" fmla="*/ 1832384 w 1832384"/>
                            <a:gd name="connsiteY5" fmla="*/ 170131 h 183497"/>
                            <a:gd name="connsiteX0" fmla="*/ 0 w 1832384"/>
                            <a:gd name="connsiteY0" fmla="*/ 99647 h 99647"/>
                            <a:gd name="connsiteX1" fmla="*/ 105508 w 1832384"/>
                            <a:gd name="connsiteY1" fmla="*/ 64477 h 99647"/>
                            <a:gd name="connsiteX2" fmla="*/ 187570 w 1832384"/>
                            <a:gd name="connsiteY2" fmla="*/ 29308 h 99647"/>
                            <a:gd name="connsiteX3" fmla="*/ 263770 w 1832384"/>
                            <a:gd name="connsiteY3" fmla="*/ 0 h 99647"/>
                            <a:gd name="connsiteX4" fmla="*/ 455765 w 1832384"/>
                            <a:gd name="connsiteY4" fmla="*/ 99647 h 99647"/>
                            <a:gd name="connsiteX5" fmla="*/ 1832384 w 1832384"/>
                            <a:gd name="connsiteY5" fmla="*/ 86281 h 99647"/>
                            <a:gd name="connsiteX0" fmla="*/ 0 w 1832384"/>
                            <a:gd name="connsiteY0" fmla="*/ 70339 h 70339"/>
                            <a:gd name="connsiteX1" fmla="*/ 105508 w 1832384"/>
                            <a:gd name="connsiteY1" fmla="*/ 35169 h 70339"/>
                            <a:gd name="connsiteX2" fmla="*/ 187570 w 1832384"/>
                            <a:gd name="connsiteY2" fmla="*/ 0 h 70339"/>
                            <a:gd name="connsiteX3" fmla="*/ 263770 w 1832384"/>
                            <a:gd name="connsiteY3" fmla="*/ 28181 h 70339"/>
                            <a:gd name="connsiteX4" fmla="*/ 455765 w 1832384"/>
                            <a:gd name="connsiteY4" fmla="*/ 70339 h 70339"/>
                            <a:gd name="connsiteX5" fmla="*/ 1832384 w 1832384"/>
                            <a:gd name="connsiteY5" fmla="*/ 56973 h 70339"/>
                            <a:gd name="connsiteX0" fmla="*/ 0 w 1832384"/>
                            <a:gd name="connsiteY0" fmla="*/ 70339 h 70339"/>
                            <a:gd name="connsiteX1" fmla="*/ 105508 w 1832384"/>
                            <a:gd name="connsiteY1" fmla="*/ 35169 h 70339"/>
                            <a:gd name="connsiteX2" fmla="*/ 187570 w 1832384"/>
                            <a:gd name="connsiteY2" fmla="*/ 0 h 70339"/>
                            <a:gd name="connsiteX3" fmla="*/ 320933 w 1832384"/>
                            <a:gd name="connsiteY3" fmla="*/ 70339 h 70339"/>
                            <a:gd name="connsiteX4" fmla="*/ 455765 w 1832384"/>
                            <a:gd name="connsiteY4" fmla="*/ 70339 h 70339"/>
                            <a:gd name="connsiteX5" fmla="*/ 1832384 w 1832384"/>
                            <a:gd name="connsiteY5" fmla="*/ 56973 h 70339"/>
                            <a:gd name="connsiteX0" fmla="*/ 0 w 1832384"/>
                            <a:gd name="connsiteY0" fmla="*/ 35170 h 35170"/>
                            <a:gd name="connsiteX1" fmla="*/ 105508 w 1832384"/>
                            <a:gd name="connsiteY1" fmla="*/ 0 h 35170"/>
                            <a:gd name="connsiteX2" fmla="*/ 158988 w 1832384"/>
                            <a:gd name="connsiteY2" fmla="*/ 22381 h 35170"/>
                            <a:gd name="connsiteX3" fmla="*/ 320933 w 1832384"/>
                            <a:gd name="connsiteY3" fmla="*/ 35170 h 35170"/>
                            <a:gd name="connsiteX4" fmla="*/ 455765 w 1832384"/>
                            <a:gd name="connsiteY4" fmla="*/ 35170 h 35170"/>
                            <a:gd name="connsiteX5" fmla="*/ 1832384 w 1832384"/>
                            <a:gd name="connsiteY5" fmla="*/ 21804 h 35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32384" h="35170">
                              <a:moveTo>
                                <a:pt x="0" y="35170"/>
                              </a:moveTo>
                              <a:lnTo>
                                <a:pt x="105508" y="0"/>
                              </a:lnTo>
                              <a:lnTo>
                                <a:pt x="158988" y="22381"/>
                              </a:lnTo>
                              <a:lnTo>
                                <a:pt x="320933" y="35170"/>
                              </a:lnTo>
                              <a:lnTo>
                                <a:pt x="455765" y="35170"/>
                              </a:lnTo>
                              <a:cubicBezTo>
                                <a:pt x="463580" y="11724"/>
                                <a:pt x="1824569" y="45250"/>
                                <a:pt x="1832384" y="21804"/>
                              </a:cubicBezTo>
                            </a:path>
                          </a:pathLst>
                        </a:custGeom>
                        <a:noFill/>
                        <a:ln w="38100"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2981" id="Kombinationstegning 28926" o:spid="_x0000_s1026" style="position:absolute;margin-left:307.8pt;margin-top:213.3pt;width:144.3pt;height:2.7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32384,35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" path="m,35170l105508,r53480,22381l320933,35170r134832,c463580,11724,1824569,45250,1832384,21804e" filled="f" strokecolor="#be4b48" strokeweight="3pt">
                <v:path arrowok="t" o:connecttype="custom" o:connectlocs="0,34925;105521,0;159008,22225;320973,34925;455821,34925;1832610,21652" o:connectangles="0,0,0,0,0,0"/>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46624" behindDoc="0" locked="0" layoutInCell="1" allowOverlap="1" wp14:anchorId="3596F794" wp14:editId="7BA4A95A">
                <wp:simplePos x="0" y="0"/>
                <wp:positionH relativeFrom="column">
                  <wp:posOffset>3423285</wp:posOffset>
                </wp:positionH>
                <wp:positionV relativeFrom="paragraph">
                  <wp:posOffset>4474210</wp:posOffset>
                </wp:positionV>
                <wp:extent cx="359410" cy="104775"/>
                <wp:effectExtent l="19050" t="38100" r="2540" b="0"/>
                <wp:wrapNone/>
                <wp:docPr id="28925" name="Kombinationstegning 28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1047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noFill/>
                        <a:ln w="38100" cap="flat" cmpd="sng" algn="ctr">
                          <a:solidFill>
                            <a:sysClr val="windowText" lastClr="000000">
                              <a:shade val="95000"/>
                              <a:satMod val="10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25987" id="Kombinationstegning 28925" o:spid="_x0000_s1026" style="position:absolute;margin-left:269.55pt;margin-top:352.3pt;width:28.3pt;height:8.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" path="m,c2698,577,5269,-577,7967,r2033,e" filled="f" strokeweight="3pt">
                <v:stroke dashstyle="1 1"/>
                <v:path arrowok="t" o:connecttype="custom" o:connectlocs="0,0;286342,0;359410,0" o:connectangles="0,0,0"/>
              </v:shape>
            </w:pict>
          </mc:Fallback>
        </mc:AlternateContent>
      </w:r>
      <w:r w:rsidRPr="00857446">
        <w:rPr>
          <w:rFonts w:ascii="Verdana" w:eastAsia="Times New Roman" w:hAnsi="Verdana" w:cs="Times New Roman"/>
          <w:noProof/>
          <w:sz w:val="20"/>
          <w:lang w:eastAsia="da-DK"/>
        </w:rPr>
        <mc:AlternateContent>
          <mc:Choice Requires="wps">
            <w:drawing>
              <wp:anchor distT="4294967295" distB="4294967295" distL="114300" distR="114300" simplePos="0" relativeHeight="251543552" behindDoc="0" locked="0" layoutInCell="1" allowOverlap="1" wp14:anchorId="7701D18F" wp14:editId="1BD1627F">
                <wp:simplePos x="0" y="0"/>
                <wp:positionH relativeFrom="column">
                  <wp:posOffset>3439795</wp:posOffset>
                </wp:positionH>
                <wp:positionV relativeFrom="paragraph">
                  <wp:posOffset>4208144</wp:posOffset>
                </wp:positionV>
                <wp:extent cx="359410" cy="0"/>
                <wp:effectExtent l="19050" t="38100" r="2540" b="38100"/>
                <wp:wrapNone/>
                <wp:docPr id="28924" name="Kombinationstegning 28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noFill/>
                        <a:ln w="38100"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25D33" id="Kombinationstegning 28924" o:spid="_x0000_s1026" style="position:absolute;margin-left:270.85pt;margin-top:331.35pt;width:28.3pt;height:0;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" path="m,c2698,577,5269,-577,7967,r2033,e" filled="f" strokecolor="#be4b48" strokeweight="3pt">
                <v:path arrowok="t" o:connecttype="custom" o:connectlocs="0,0;286342,0;359410,0" o:connectangles="0,0,0"/>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737088" behindDoc="0" locked="0" layoutInCell="1" allowOverlap="1" wp14:anchorId="4ABC6C3E" wp14:editId="399152A7">
                <wp:simplePos x="0" y="0"/>
                <wp:positionH relativeFrom="margin">
                  <wp:posOffset>765175</wp:posOffset>
                </wp:positionH>
                <wp:positionV relativeFrom="paragraph">
                  <wp:posOffset>4351020</wp:posOffset>
                </wp:positionV>
                <wp:extent cx="1171575" cy="278130"/>
                <wp:effectExtent l="19050" t="228600" r="9525" b="236220"/>
                <wp:wrapNone/>
                <wp:docPr id="28923" name="Tekstfelt 28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26586">
                          <a:off x="0" y="0"/>
                          <a:ext cx="1171575" cy="278130"/>
                        </a:xfrm>
                        <a:prstGeom prst="rect">
                          <a:avLst/>
                        </a:prstGeom>
                        <a:solidFill>
                          <a:srgbClr val="FFFFFF"/>
                        </a:solidFill>
                        <a:ln w="6350">
                          <a:noFill/>
                        </a:ln>
                      </wps:spPr>
                      <wps:txbx>
                        <w:txbxContent>
                          <w:p w14:paraId="20D4E983" w14:textId="77777777" w:rsidR="005A636C" w:rsidRPr="003572A9" w:rsidRDefault="005A636C" w:rsidP="00857446">
                            <w:r>
                              <w:t>Nejstvej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C6C3E" id="Tekstfelt 28923" o:spid="_x0000_s1063" type="#_x0000_t202" style="position:absolute;left:0;text-align:left;margin-left:60.25pt;margin-top:342.6pt;width:92.25pt;height:21.9pt;rotation:1558212fd;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" stroked="f" strokeweight=".5pt">
                <v:textbox>
                  <w:txbxContent>
                    <w:p w14:paraId="20D4E983" w14:textId="77777777" w:rsidR="005A636C" w:rsidRPr="003572A9" w:rsidRDefault="005A636C" w:rsidP="00857446">
                      <w:r>
                        <w:t>Nejstvej</w:t>
                      </w:r>
                    </w:p>
                  </w:txbxContent>
                </v:textbox>
                <w10:wrap anchorx="margin"/>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37408" behindDoc="0" locked="0" layoutInCell="1" allowOverlap="1" wp14:anchorId="171C9920" wp14:editId="3F2B2CE7">
                <wp:simplePos x="0" y="0"/>
                <wp:positionH relativeFrom="column">
                  <wp:posOffset>3383280</wp:posOffset>
                </wp:positionH>
                <wp:positionV relativeFrom="paragraph">
                  <wp:posOffset>4086225</wp:posOffset>
                </wp:positionV>
                <wp:extent cx="2171700" cy="609600"/>
                <wp:effectExtent l="0" t="0" r="19050" b="19050"/>
                <wp:wrapNone/>
                <wp:docPr id="28922" name="Tekstfelt 28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609600"/>
                        </a:xfrm>
                        <a:prstGeom prst="rect">
                          <a:avLst/>
                        </a:prstGeom>
                        <a:solidFill>
                          <a:sysClr val="window" lastClr="FFFFFF"/>
                        </a:solidFill>
                        <a:ln w="6350">
                          <a:solidFill>
                            <a:prstClr val="black"/>
                          </a:solidFill>
                        </a:ln>
                      </wps:spPr>
                      <wps:txbx>
                        <w:txbxContent>
                          <w:p w14:paraId="075684E9" w14:textId="77777777" w:rsidR="005A636C" w:rsidRPr="00983E75" w:rsidRDefault="005A636C" w:rsidP="00857446">
                            <w:pPr>
                              <w:rPr>
                                <w:sz w:val="18"/>
                                <w:szCs w:val="20"/>
                              </w:rPr>
                            </w:pPr>
                            <w:r>
                              <w:rPr>
                                <w:sz w:val="18"/>
                                <w:szCs w:val="20"/>
                              </w:rPr>
                              <w:t xml:space="preserve">          </w:t>
                            </w:r>
                            <w:r w:rsidRPr="00983E75">
                              <w:rPr>
                                <w:sz w:val="18"/>
                                <w:szCs w:val="20"/>
                              </w:rPr>
                              <w:t xml:space="preserve">Adgangsvej til privaten </w:t>
                            </w:r>
                          </w:p>
                          <w:p w14:paraId="1D35A468" w14:textId="77777777" w:rsidR="005A636C" w:rsidRPr="00983E75" w:rsidRDefault="005A636C" w:rsidP="00857446">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71C9920" id="Tekstfelt 28922" o:spid="_x0000_s1064" type="#_x0000_t202" style="position:absolute;left:0;text-align:left;margin-left:266.4pt;margin-top:321.75pt;width:171pt;height:48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" fillcolor="window" strokeweight=".5pt">
                <v:path arrowok="t"/>
                <v:textbox>
                  <w:txbxContent>
                    <w:p w14:paraId="075684E9" w14:textId="77777777" w:rsidR="005A636C" w:rsidRPr="00983E75" w:rsidRDefault="005A636C" w:rsidP="00857446">
                      <w:pPr>
                        <w:rPr>
                          <w:sz w:val="18"/>
                          <w:szCs w:val="20"/>
                        </w:rPr>
                      </w:pPr>
                      <w:r>
                        <w:rPr>
                          <w:sz w:val="18"/>
                          <w:szCs w:val="20"/>
                        </w:rPr>
                        <w:t xml:space="preserve">          </w:t>
                      </w:r>
                      <w:r w:rsidRPr="00983E75">
                        <w:rPr>
                          <w:sz w:val="18"/>
                          <w:szCs w:val="20"/>
                        </w:rPr>
                        <w:t xml:space="preserve">Adgangsvej til privaten </w:t>
                      </w:r>
                    </w:p>
                    <w:p w14:paraId="1D35A468" w14:textId="77777777" w:rsidR="005A636C" w:rsidRPr="00983E75" w:rsidRDefault="005A636C" w:rsidP="00857446">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40480" behindDoc="0" locked="0" layoutInCell="1" allowOverlap="1" wp14:anchorId="7666704F" wp14:editId="52EF7119">
                <wp:simplePos x="0" y="0"/>
                <wp:positionH relativeFrom="margin">
                  <wp:align>right</wp:align>
                </wp:positionH>
                <wp:positionV relativeFrom="paragraph">
                  <wp:posOffset>1936115</wp:posOffset>
                </wp:positionV>
                <wp:extent cx="828040" cy="278130"/>
                <wp:effectExtent l="46355" t="29845" r="56515" b="18415"/>
                <wp:wrapNone/>
                <wp:docPr id="28921" name="Tekstfelt 28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580171">
                          <a:off x="0" y="0"/>
                          <a:ext cx="828040" cy="278130"/>
                        </a:xfrm>
                        <a:prstGeom prst="rect">
                          <a:avLst/>
                        </a:prstGeom>
                        <a:solidFill>
                          <a:srgbClr val="FFFFFF"/>
                        </a:solidFill>
                        <a:ln w="6350">
                          <a:noFill/>
                        </a:ln>
                      </wps:spPr>
                      <wps:txbx>
                        <w:txbxContent>
                          <w:p w14:paraId="4AAABFAE" w14:textId="77777777" w:rsidR="005A636C" w:rsidRPr="003572A9" w:rsidRDefault="005A636C" w:rsidP="00857446">
                            <w:r>
                              <w:t>Ålborgvej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6704F" id="Tekstfelt 28921" o:spid="_x0000_s1065" type="#_x0000_t202" style="position:absolute;left:0;text-align:left;margin-left:14pt;margin-top:152.45pt;width:65.2pt;height:21.9pt;rotation:-5482992fd;z-index:251540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" stroked="f" strokeweight=".5pt">
                <v:textbox>
                  <w:txbxContent>
                    <w:p w14:paraId="4AAABFAE" w14:textId="77777777" w:rsidR="005A636C" w:rsidRPr="003572A9" w:rsidRDefault="005A636C" w:rsidP="00857446">
                      <w:r>
                        <w:t>Ålborgvej</w:t>
                      </w:r>
                    </w:p>
                  </w:txbxContent>
                </v:textbox>
                <w10:wrap anchorx="margin"/>
              </v:shape>
            </w:pict>
          </mc:Fallback>
        </mc:AlternateContent>
      </w:r>
      <w:r w:rsidRPr="00857446">
        <w:rPr>
          <w:rFonts w:ascii="Verdana" w:eastAsia="Times New Roman" w:hAnsi="Verdana" w:cs="Times New Roman"/>
          <w:noProof/>
          <w:sz w:val="20"/>
          <w:lang w:eastAsia="da-DK"/>
        </w:rPr>
        <mc:AlternateContent>
          <mc:Choice Requires="wps">
            <w:drawing>
              <wp:anchor distT="0" distB="0" distL="114300" distR="114300" simplePos="0" relativeHeight="251531264" behindDoc="0" locked="0" layoutInCell="1" allowOverlap="1" wp14:anchorId="46D2A339" wp14:editId="19CCA511">
                <wp:simplePos x="0" y="0"/>
                <wp:positionH relativeFrom="column">
                  <wp:posOffset>4690110</wp:posOffset>
                </wp:positionH>
                <wp:positionV relativeFrom="paragraph">
                  <wp:posOffset>1682750</wp:posOffset>
                </wp:positionV>
                <wp:extent cx="287020" cy="222885"/>
                <wp:effectExtent l="19050" t="19050" r="17780" b="24765"/>
                <wp:wrapNone/>
                <wp:docPr id="28920" name="Kombinationstegning 28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 cy="222885"/>
                        </a:xfrm>
                        <a:custGeom>
                          <a:avLst/>
                          <a:gdLst>
                            <a:gd name="connsiteX0" fmla="*/ 0 w 287215"/>
                            <a:gd name="connsiteY0" fmla="*/ 222739 h 222739"/>
                            <a:gd name="connsiteX1" fmla="*/ 29308 w 287215"/>
                            <a:gd name="connsiteY1" fmla="*/ 140677 h 222739"/>
                            <a:gd name="connsiteX2" fmla="*/ 87923 w 287215"/>
                            <a:gd name="connsiteY2" fmla="*/ 70339 h 222739"/>
                            <a:gd name="connsiteX3" fmla="*/ 158262 w 287215"/>
                            <a:gd name="connsiteY3" fmla="*/ 41031 h 222739"/>
                            <a:gd name="connsiteX4" fmla="*/ 234462 w 287215"/>
                            <a:gd name="connsiteY4" fmla="*/ 23446 h 222739"/>
                            <a:gd name="connsiteX5" fmla="*/ 287215 w 287215"/>
                            <a:gd name="connsiteY5" fmla="*/ 0 h 222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7215" h="222739">
                              <a:moveTo>
                                <a:pt x="0" y="222739"/>
                              </a:moveTo>
                              <a:lnTo>
                                <a:pt x="29308" y="140677"/>
                              </a:lnTo>
                              <a:lnTo>
                                <a:pt x="87923" y="70339"/>
                              </a:lnTo>
                              <a:lnTo>
                                <a:pt x="158262" y="41031"/>
                              </a:lnTo>
                              <a:lnTo>
                                <a:pt x="234462" y="23446"/>
                              </a:lnTo>
                              <a:lnTo>
                                <a:pt x="287215" y="0"/>
                              </a:lnTo>
                            </a:path>
                          </a:pathLst>
                        </a:custGeom>
                        <a:noFill/>
                        <a:ln w="38100" cap="flat" cmpd="sng" algn="ctr">
                          <a:solidFill>
                            <a:sysClr val="windowText" lastClr="000000">
                              <a:shade val="95000"/>
                              <a:satMod val="10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C61970" id="Kombinationstegning 28920" o:spid="_x0000_s1026" style="position:absolute;margin-left:369.3pt;margin-top:132.5pt;width:22.6pt;height:17.5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7215,22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" path="m,222739l29308,140677,87923,70339,158262,41031,234462,23446,287215,e" filled="f" strokeweight="3pt">
                <v:stroke dashstyle="1 1"/>
                <v:path arrowok="t" o:connecttype="custom" o:connectlocs="0,222885;29288,140769;87863,70385;158155,41058;234303,23461;287020,0" o:connectangles="0,0,0,0,0,0"/>
              </v:shape>
            </w:pict>
          </mc:Fallback>
        </mc:AlternateContent>
      </w:r>
      <w:r w:rsidRPr="00857446">
        <w:rPr>
          <w:rFonts w:ascii="Verdana" w:eastAsia="Times New Roman" w:hAnsi="Verdana" w:cs="Times New Roman"/>
          <w:noProof/>
          <w:sz w:val="20"/>
        </w:rPr>
        <w:t xml:space="preserve"> </w:t>
      </w:r>
      <w:r w:rsidRPr="00857446">
        <w:rPr>
          <w:rFonts w:ascii="Verdana" w:eastAsia="Times New Roman" w:hAnsi="Verdana" w:cs="Times New Roman"/>
          <w:noProof/>
          <w:sz w:val="20"/>
          <w:lang w:eastAsia="da-DK"/>
        </w:rPr>
        <w:drawing>
          <wp:inline distT="0" distB="0" distL="0" distR="0" wp14:anchorId="5AE52B1B" wp14:editId="24B391E9">
            <wp:extent cx="6112510" cy="4550410"/>
            <wp:effectExtent l="0" t="0" r="2540" b="254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led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2510" cy="4550410"/>
                    </a:xfrm>
                    <a:prstGeom prst="rect">
                      <a:avLst/>
                    </a:prstGeom>
                    <a:noFill/>
                    <a:ln>
                      <a:noFill/>
                    </a:ln>
                  </pic:spPr>
                </pic:pic>
              </a:graphicData>
            </a:graphic>
          </wp:inline>
        </w:drawing>
      </w:r>
    </w:p>
    <w:bookmarkEnd w:id="454"/>
    <w:p w14:paraId="1388590B" w14:textId="77777777" w:rsidR="00857446" w:rsidRPr="00857446" w:rsidRDefault="00857446" w:rsidP="00857446">
      <w:pPr>
        <w:spacing w:after="200" w:line="240" w:lineRule="auto"/>
        <w:jc w:val="both"/>
        <w:rPr>
          <w:rFonts w:ascii="Verdana" w:eastAsia="Times New Roman" w:hAnsi="Verdana" w:cs="Times New Roman"/>
          <w:b/>
          <w:bCs/>
          <w:i/>
          <w:iCs/>
          <w:sz w:val="20"/>
        </w:rPr>
      </w:pPr>
      <w:r w:rsidRPr="00857446">
        <w:rPr>
          <w:rFonts w:ascii="Verdana" w:eastAsia="Times New Roman" w:hAnsi="Verdana" w:cs="Times New Roman"/>
          <w:b/>
          <w:bCs/>
          <w:i/>
          <w:iCs/>
          <w:sz w:val="20"/>
        </w:rPr>
        <w:t>Transporter</w:t>
      </w:r>
    </w:p>
    <w:p w14:paraId="70CCC4DF" w14:textId="77777777" w:rsidR="00857446" w:rsidRPr="00857446" w:rsidRDefault="00857446" w:rsidP="00857446">
      <w:pPr>
        <w:spacing w:after="200" w:line="240" w:lineRule="auto"/>
        <w:jc w:val="both"/>
        <w:rPr>
          <w:rFonts w:ascii="Verdana" w:eastAsia="Times New Roman" w:hAnsi="Verdana" w:cs="Times New Roman"/>
          <w:sz w:val="20"/>
          <w:szCs w:val="20"/>
          <w:lang w:eastAsia="da-DK"/>
        </w:rPr>
      </w:pPr>
      <w:r w:rsidRPr="00857446">
        <w:rPr>
          <w:rFonts w:ascii="Verdana" w:eastAsia="Times New Roman" w:hAnsi="Verdana" w:cs="Times New Roman"/>
          <w:sz w:val="20"/>
          <w:szCs w:val="20"/>
          <w:lang w:eastAsia="da-DK"/>
        </w:rPr>
        <w:t>Oversigt over antallet af transporter til og fra husdyrbruget fremgår af nedenstående tabel. Transporter er defineret som biler større end 3500 kg og en transport er defineret som en til- og frakørsel.</w:t>
      </w:r>
    </w:p>
    <w:tbl>
      <w:tblPr>
        <w:tblStyle w:val="Tabel-Gitter"/>
        <w:tblW w:w="0" w:type="auto"/>
        <w:tblLook w:val="04A0" w:firstRow="1" w:lastRow="0" w:firstColumn="1" w:lastColumn="0" w:noHBand="0" w:noVBand="1"/>
      </w:tblPr>
      <w:tblGrid>
        <w:gridCol w:w="2193"/>
        <w:gridCol w:w="1457"/>
        <w:gridCol w:w="1482"/>
        <w:gridCol w:w="1480"/>
        <w:gridCol w:w="1483"/>
        <w:gridCol w:w="1533"/>
      </w:tblGrid>
      <w:tr w:rsidR="00857446" w:rsidRPr="00857446" w14:paraId="6B3B3624" w14:textId="77777777" w:rsidTr="00857446">
        <w:trPr>
          <w:trHeight w:val="367"/>
        </w:trPr>
        <w:tc>
          <w:tcPr>
            <w:tcW w:w="2194" w:type="dxa"/>
            <w:shd w:val="clear" w:color="auto" w:fill="92D050"/>
          </w:tcPr>
          <w:p w14:paraId="7AA9A2F5" w14:textId="77777777" w:rsidR="00857446" w:rsidRPr="00857446" w:rsidRDefault="00857446" w:rsidP="00857446">
            <w:pPr>
              <w:rPr>
                <w:sz w:val="16"/>
                <w:szCs w:val="16"/>
                <w:lang w:eastAsia="da-DK"/>
              </w:rPr>
            </w:pPr>
            <w:r w:rsidRPr="00857446">
              <w:rPr>
                <w:sz w:val="16"/>
                <w:szCs w:val="16"/>
                <w:lang w:eastAsia="da-DK"/>
              </w:rPr>
              <w:t>Type</w:t>
            </w:r>
          </w:p>
        </w:tc>
        <w:tc>
          <w:tcPr>
            <w:tcW w:w="2939" w:type="dxa"/>
            <w:gridSpan w:val="2"/>
            <w:shd w:val="clear" w:color="auto" w:fill="92D050"/>
          </w:tcPr>
          <w:p w14:paraId="58DD8C42" w14:textId="77777777" w:rsidR="00857446" w:rsidRPr="00857446" w:rsidRDefault="00857446" w:rsidP="00857446">
            <w:pPr>
              <w:rPr>
                <w:sz w:val="16"/>
                <w:szCs w:val="16"/>
                <w:lang w:eastAsia="da-DK"/>
              </w:rPr>
            </w:pPr>
            <w:r w:rsidRPr="00857446">
              <w:rPr>
                <w:sz w:val="16"/>
                <w:szCs w:val="16"/>
                <w:lang w:eastAsia="da-DK"/>
              </w:rPr>
              <w:t>Antal</w:t>
            </w:r>
          </w:p>
        </w:tc>
        <w:tc>
          <w:tcPr>
            <w:tcW w:w="2963" w:type="dxa"/>
            <w:gridSpan w:val="2"/>
            <w:shd w:val="clear" w:color="auto" w:fill="92D050"/>
          </w:tcPr>
          <w:p w14:paraId="465AB889" w14:textId="77777777" w:rsidR="00857446" w:rsidRPr="00857446" w:rsidRDefault="00857446" w:rsidP="00857446">
            <w:pPr>
              <w:rPr>
                <w:sz w:val="16"/>
                <w:szCs w:val="16"/>
                <w:lang w:eastAsia="da-DK"/>
              </w:rPr>
            </w:pPr>
            <w:r w:rsidRPr="00857446">
              <w:rPr>
                <w:sz w:val="16"/>
                <w:szCs w:val="16"/>
                <w:lang w:eastAsia="da-DK"/>
              </w:rPr>
              <w:t>Hyppighed</w:t>
            </w:r>
          </w:p>
        </w:tc>
        <w:tc>
          <w:tcPr>
            <w:tcW w:w="1533" w:type="dxa"/>
            <w:shd w:val="clear" w:color="auto" w:fill="92D050"/>
          </w:tcPr>
          <w:p w14:paraId="21664394" w14:textId="77777777" w:rsidR="00857446" w:rsidRPr="00857446" w:rsidRDefault="00857446" w:rsidP="00857446">
            <w:pPr>
              <w:rPr>
                <w:sz w:val="16"/>
                <w:szCs w:val="16"/>
                <w:lang w:eastAsia="da-DK"/>
              </w:rPr>
            </w:pPr>
            <w:r w:rsidRPr="00857446">
              <w:rPr>
                <w:sz w:val="16"/>
                <w:szCs w:val="16"/>
                <w:lang w:eastAsia="da-DK"/>
              </w:rPr>
              <w:t>Tidsrum</w:t>
            </w:r>
          </w:p>
        </w:tc>
      </w:tr>
      <w:tr w:rsidR="00857446" w:rsidRPr="00857446" w14:paraId="543C8875" w14:textId="77777777" w:rsidTr="00857446">
        <w:tc>
          <w:tcPr>
            <w:tcW w:w="2194" w:type="dxa"/>
            <w:shd w:val="clear" w:color="auto" w:fill="92D050"/>
          </w:tcPr>
          <w:p w14:paraId="5998F7D1" w14:textId="77777777" w:rsidR="00857446" w:rsidRPr="00857446" w:rsidRDefault="00857446" w:rsidP="00857446">
            <w:pPr>
              <w:rPr>
                <w:sz w:val="16"/>
                <w:szCs w:val="16"/>
                <w:lang w:eastAsia="da-DK"/>
              </w:rPr>
            </w:pPr>
          </w:p>
        </w:tc>
        <w:tc>
          <w:tcPr>
            <w:tcW w:w="1457" w:type="dxa"/>
            <w:shd w:val="clear" w:color="auto" w:fill="92D050"/>
          </w:tcPr>
          <w:p w14:paraId="5C67E6C3" w14:textId="77777777" w:rsidR="00857446" w:rsidRPr="00857446" w:rsidRDefault="00857446" w:rsidP="00857446">
            <w:pPr>
              <w:rPr>
                <w:sz w:val="16"/>
                <w:szCs w:val="16"/>
                <w:lang w:eastAsia="da-DK"/>
              </w:rPr>
            </w:pPr>
            <w:r w:rsidRPr="00857446">
              <w:rPr>
                <w:sz w:val="16"/>
                <w:szCs w:val="16"/>
                <w:lang w:eastAsia="da-DK"/>
              </w:rPr>
              <w:t>Før</w:t>
            </w:r>
          </w:p>
        </w:tc>
        <w:tc>
          <w:tcPr>
            <w:tcW w:w="1482" w:type="dxa"/>
            <w:shd w:val="clear" w:color="auto" w:fill="92D050"/>
          </w:tcPr>
          <w:p w14:paraId="190CBEE1" w14:textId="77777777" w:rsidR="00857446" w:rsidRPr="00857446" w:rsidRDefault="00857446" w:rsidP="00857446">
            <w:pPr>
              <w:rPr>
                <w:sz w:val="16"/>
                <w:szCs w:val="16"/>
                <w:lang w:eastAsia="da-DK"/>
              </w:rPr>
            </w:pPr>
            <w:r w:rsidRPr="00857446">
              <w:rPr>
                <w:sz w:val="16"/>
                <w:szCs w:val="16"/>
                <w:lang w:eastAsia="da-DK"/>
              </w:rPr>
              <w:t>Efter</w:t>
            </w:r>
          </w:p>
        </w:tc>
        <w:tc>
          <w:tcPr>
            <w:tcW w:w="1480" w:type="dxa"/>
            <w:shd w:val="clear" w:color="auto" w:fill="92D050"/>
          </w:tcPr>
          <w:p w14:paraId="190370C4" w14:textId="77777777" w:rsidR="00857446" w:rsidRPr="00857446" w:rsidRDefault="00857446" w:rsidP="00857446">
            <w:pPr>
              <w:rPr>
                <w:sz w:val="16"/>
                <w:szCs w:val="16"/>
                <w:lang w:eastAsia="da-DK"/>
              </w:rPr>
            </w:pPr>
            <w:r w:rsidRPr="00857446">
              <w:rPr>
                <w:sz w:val="16"/>
                <w:szCs w:val="16"/>
                <w:lang w:eastAsia="da-DK"/>
              </w:rPr>
              <w:t>Før</w:t>
            </w:r>
          </w:p>
        </w:tc>
        <w:tc>
          <w:tcPr>
            <w:tcW w:w="1483" w:type="dxa"/>
            <w:shd w:val="clear" w:color="auto" w:fill="92D050"/>
          </w:tcPr>
          <w:p w14:paraId="3409DD6E" w14:textId="77777777" w:rsidR="00857446" w:rsidRPr="00857446" w:rsidRDefault="00857446" w:rsidP="00857446">
            <w:pPr>
              <w:rPr>
                <w:sz w:val="16"/>
                <w:szCs w:val="16"/>
                <w:lang w:eastAsia="da-DK"/>
              </w:rPr>
            </w:pPr>
            <w:r w:rsidRPr="00857446">
              <w:rPr>
                <w:sz w:val="16"/>
                <w:szCs w:val="16"/>
                <w:lang w:eastAsia="da-DK"/>
              </w:rPr>
              <w:t>Efter</w:t>
            </w:r>
          </w:p>
        </w:tc>
        <w:tc>
          <w:tcPr>
            <w:tcW w:w="1533" w:type="dxa"/>
            <w:shd w:val="clear" w:color="auto" w:fill="92D050"/>
          </w:tcPr>
          <w:p w14:paraId="798090B6" w14:textId="77777777" w:rsidR="00857446" w:rsidRPr="00857446" w:rsidRDefault="00857446" w:rsidP="00857446">
            <w:pPr>
              <w:rPr>
                <w:sz w:val="16"/>
                <w:szCs w:val="16"/>
                <w:lang w:eastAsia="da-DK"/>
              </w:rPr>
            </w:pPr>
          </w:p>
        </w:tc>
      </w:tr>
      <w:tr w:rsidR="00857446" w:rsidRPr="00857446" w14:paraId="3279C73E" w14:textId="77777777" w:rsidTr="00857446">
        <w:tc>
          <w:tcPr>
            <w:tcW w:w="2194" w:type="dxa"/>
            <w:shd w:val="clear" w:color="auto" w:fill="D0CECE" w:themeFill="background2" w:themeFillShade="E6"/>
          </w:tcPr>
          <w:p w14:paraId="314BD18A" w14:textId="77777777" w:rsidR="00857446" w:rsidRPr="00857446" w:rsidRDefault="00857446" w:rsidP="00857446">
            <w:pPr>
              <w:rPr>
                <w:sz w:val="16"/>
                <w:szCs w:val="16"/>
                <w:lang w:eastAsia="da-DK"/>
              </w:rPr>
            </w:pPr>
            <w:r w:rsidRPr="00857446">
              <w:rPr>
                <w:sz w:val="16"/>
                <w:szCs w:val="16"/>
                <w:lang w:eastAsia="da-DK"/>
              </w:rPr>
              <w:t>Levering af dyr eks.</w:t>
            </w:r>
          </w:p>
          <w:p w14:paraId="44B2573A" w14:textId="77777777" w:rsidR="00857446" w:rsidRPr="00857446" w:rsidRDefault="00857446" w:rsidP="00857446">
            <w:pPr>
              <w:rPr>
                <w:sz w:val="16"/>
                <w:szCs w:val="16"/>
                <w:lang w:eastAsia="da-DK"/>
              </w:rPr>
            </w:pPr>
            <w:r w:rsidRPr="00857446">
              <w:rPr>
                <w:sz w:val="16"/>
                <w:szCs w:val="16"/>
                <w:lang w:eastAsia="da-DK"/>
              </w:rPr>
              <w:t>smågrise</w:t>
            </w:r>
          </w:p>
        </w:tc>
        <w:tc>
          <w:tcPr>
            <w:tcW w:w="1457" w:type="dxa"/>
          </w:tcPr>
          <w:p w14:paraId="08C9197A" w14:textId="77777777" w:rsidR="00857446" w:rsidRPr="00857446" w:rsidRDefault="00857446" w:rsidP="00857446">
            <w:pPr>
              <w:rPr>
                <w:sz w:val="16"/>
                <w:szCs w:val="16"/>
                <w:lang w:eastAsia="da-DK"/>
              </w:rPr>
            </w:pPr>
            <w:r w:rsidRPr="00857446">
              <w:rPr>
                <w:sz w:val="16"/>
                <w:szCs w:val="16"/>
                <w:lang w:eastAsia="da-DK"/>
              </w:rPr>
              <w:t>26</w:t>
            </w:r>
          </w:p>
        </w:tc>
        <w:tc>
          <w:tcPr>
            <w:tcW w:w="1482" w:type="dxa"/>
          </w:tcPr>
          <w:p w14:paraId="25E302C9" w14:textId="77777777" w:rsidR="00857446" w:rsidRPr="00857446" w:rsidRDefault="00857446" w:rsidP="00857446">
            <w:pPr>
              <w:rPr>
                <w:sz w:val="16"/>
                <w:szCs w:val="16"/>
                <w:lang w:eastAsia="da-DK"/>
              </w:rPr>
            </w:pPr>
            <w:r w:rsidRPr="00857446">
              <w:rPr>
                <w:sz w:val="16"/>
                <w:szCs w:val="16"/>
                <w:lang w:eastAsia="da-DK"/>
              </w:rPr>
              <w:t>26</w:t>
            </w:r>
          </w:p>
        </w:tc>
        <w:tc>
          <w:tcPr>
            <w:tcW w:w="1480" w:type="dxa"/>
          </w:tcPr>
          <w:p w14:paraId="10EEABF8" w14:textId="77777777" w:rsidR="00857446" w:rsidRPr="00857446" w:rsidRDefault="00857446" w:rsidP="00857446">
            <w:pPr>
              <w:rPr>
                <w:sz w:val="16"/>
                <w:szCs w:val="16"/>
                <w:lang w:eastAsia="da-DK"/>
              </w:rPr>
            </w:pPr>
          </w:p>
        </w:tc>
        <w:tc>
          <w:tcPr>
            <w:tcW w:w="1483" w:type="dxa"/>
          </w:tcPr>
          <w:p w14:paraId="2F47FF7E" w14:textId="77777777" w:rsidR="00857446" w:rsidRPr="00857446" w:rsidRDefault="00857446" w:rsidP="00857446">
            <w:pPr>
              <w:rPr>
                <w:sz w:val="16"/>
                <w:szCs w:val="16"/>
                <w:lang w:eastAsia="da-DK"/>
              </w:rPr>
            </w:pPr>
          </w:p>
        </w:tc>
        <w:tc>
          <w:tcPr>
            <w:tcW w:w="1533" w:type="dxa"/>
          </w:tcPr>
          <w:p w14:paraId="782159AA"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427D7E82" w14:textId="77777777" w:rsidTr="00857446">
        <w:tc>
          <w:tcPr>
            <w:tcW w:w="2194" w:type="dxa"/>
            <w:shd w:val="clear" w:color="auto" w:fill="D0CECE" w:themeFill="background2" w:themeFillShade="E6"/>
          </w:tcPr>
          <w:p w14:paraId="04DD725D" w14:textId="77777777" w:rsidR="00857446" w:rsidRPr="00857446" w:rsidRDefault="00857446" w:rsidP="00857446">
            <w:pPr>
              <w:rPr>
                <w:sz w:val="16"/>
                <w:szCs w:val="16"/>
                <w:lang w:eastAsia="da-DK"/>
              </w:rPr>
            </w:pPr>
            <w:r w:rsidRPr="00857446">
              <w:rPr>
                <w:sz w:val="16"/>
                <w:szCs w:val="16"/>
                <w:lang w:eastAsia="da-DK"/>
              </w:rPr>
              <w:t xml:space="preserve">Afhentning af dyr til slagteri </w:t>
            </w:r>
          </w:p>
        </w:tc>
        <w:tc>
          <w:tcPr>
            <w:tcW w:w="1457" w:type="dxa"/>
          </w:tcPr>
          <w:p w14:paraId="3E790F49" w14:textId="77777777" w:rsidR="00857446" w:rsidRPr="00857446" w:rsidRDefault="00857446" w:rsidP="00857446">
            <w:pPr>
              <w:rPr>
                <w:sz w:val="16"/>
                <w:szCs w:val="16"/>
                <w:lang w:eastAsia="da-DK"/>
              </w:rPr>
            </w:pPr>
            <w:r w:rsidRPr="00857446">
              <w:rPr>
                <w:sz w:val="16"/>
                <w:szCs w:val="16"/>
                <w:lang w:eastAsia="da-DK"/>
              </w:rPr>
              <w:t>26</w:t>
            </w:r>
          </w:p>
        </w:tc>
        <w:tc>
          <w:tcPr>
            <w:tcW w:w="1482" w:type="dxa"/>
          </w:tcPr>
          <w:p w14:paraId="454C3185" w14:textId="77777777" w:rsidR="00857446" w:rsidRPr="00857446" w:rsidRDefault="00857446" w:rsidP="00857446">
            <w:pPr>
              <w:rPr>
                <w:sz w:val="16"/>
                <w:szCs w:val="16"/>
                <w:lang w:eastAsia="da-DK"/>
              </w:rPr>
            </w:pPr>
            <w:r w:rsidRPr="00857446">
              <w:rPr>
                <w:sz w:val="16"/>
                <w:szCs w:val="16"/>
                <w:lang w:eastAsia="da-DK"/>
              </w:rPr>
              <w:t>26</w:t>
            </w:r>
          </w:p>
        </w:tc>
        <w:tc>
          <w:tcPr>
            <w:tcW w:w="1480" w:type="dxa"/>
          </w:tcPr>
          <w:p w14:paraId="17149888" w14:textId="77777777" w:rsidR="00857446" w:rsidRPr="00857446" w:rsidRDefault="00857446" w:rsidP="00857446">
            <w:pPr>
              <w:rPr>
                <w:sz w:val="16"/>
                <w:szCs w:val="16"/>
                <w:lang w:eastAsia="da-DK"/>
              </w:rPr>
            </w:pPr>
          </w:p>
        </w:tc>
        <w:tc>
          <w:tcPr>
            <w:tcW w:w="1483" w:type="dxa"/>
          </w:tcPr>
          <w:p w14:paraId="0C2C4B63" w14:textId="77777777" w:rsidR="00857446" w:rsidRPr="00857446" w:rsidRDefault="00857446" w:rsidP="00857446">
            <w:pPr>
              <w:rPr>
                <w:sz w:val="16"/>
                <w:szCs w:val="16"/>
                <w:lang w:eastAsia="da-DK"/>
              </w:rPr>
            </w:pPr>
          </w:p>
        </w:tc>
        <w:tc>
          <w:tcPr>
            <w:tcW w:w="1533" w:type="dxa"/>
          </w:tcPr>
          <w:p w14:paraId="1A54CE5D" w14:textId="77777777" w:rsidR="00857446" w:rsidRPr="00857446" w:rsidRDefault="00857446" w:rsidP="00857446">
            <w:pPr>
              <w:rPr>
                <w:sz w:val="16"/>
                <w:szCs w:val="16"/>
                <w:lang w:eastAsia="da-DK"/>
              </w:rPr>
            </w:pPr>
            <w:r w:rsidRPr="00857446">
              <w:rPr>
                <w:sz w:val="16"/>
                <w:szCs w:val="16"/>
                <w:lang w:eastAsia="da-DK"/>
              </w:rPr>
              <w:t>Kan forekomme om natten</w:t>
            </w:r>
          </w:p>
        </w:tc>
      </w:tr>
      <w:tr w:rsidR="00857446" w:rsidRPr="00857446" w14:paraId="69701584" w14:textId="77777777" w:rsidTr="00857446">
        <w:tc>
          <w:tcPr>
            <w:tcW w:w="2194" w:type="dxa"/>
            <w:shd w:val="clear" w:color="auto" w:fill="D0CECE" w:themeFill="background2" w:themeFillShade="E6"/>
          </w:tcPr>
          <w:p w14:paraId="636B07F5" w14:textId="77777777" w:rsidR="00857446" w:rsidRPr="00857446" w:rsidRDefault="00857446" w:rsidP="00857446">
            <w:pPr>
              <w:rPr>
                <w:sz w:val="16"/>
                <w:szCs w:val="16"/>
                <w:lang w:eastAsia="da-DK"/>
              </w:rPr>
            </w:pPr>
            <w:r w:rsidRPr="00857446">
              <w:rPr>
                <w:sz w:val="16"/>
                <w:szCs w:val="16"/>
                <w:lang w:eastAsia="da-DK"/>
              </w:rPr>
              <w:t>Afhentning af dyr til anden ejendom</w:t>
            </w:r>
          </w:p>
        </w:tc>
        <w:tc>
          <w:tcPr>
            <w:tcW w:w="1457" w:type="dxa"/>
          </w:tcPr>
          <w:p w14:paraId="1C1D2DD4" w14:textId="77777777" w:rsidR="00857446" w:rsidRPr="00857446" w:rsidRDefault="00857446" w:rsidP="00857446">
            <w:pPr>
              <w:rPr>
                <w:sz w:val="16"/>
                <w:szCs w:val="16"/>
                <w:lang w:eastAsia="da-DK"/>
              </w:rPr>
            </w:pPr>
            <w:r w:rsidRPr="00857446">
              <w:rPr>
                <w:sz w:val="16"/>
                <w:szCs w:val="16"/>
                <w:lang w:eastAsia="da-DK"/>
              </w:rPr>
              <w:t>-</w:t>
            </w:r>
          </w:p>
        </w:tc>
        <w:tc>
          <w:tcPr>
            <w:tcW w:w="1482" w:type="dxa"/>
          </w:tcPr>
          <w:p w14:paraId="2673E01B" w14:textId="77777777" w:rsidR="00857446" w:rsidRPr="00857446" w:rsidRDefault="00857446" w:rsidP="00857446">
            <w:pPr>
              <w:rPr>
                <w:sz w:val="16"/>
                <w:szCs w:val="16"/>
                <w:lang w:eastAsia="da-DK"/>
              </w:rPr>
            </w:pPr>
            <w:r w:rsidRPr="00857446">
              <w:rPr>
                <w:sz w:val="16"/>
                <w:szCs w:val="16"/>
                <w:lang w:eastAsia="da-DK"/>
              </w:rPr>
              <w:t>-</w:t>
            </w:r>
          </w:p>
        </w:tc>
        <w:tc>
          <w:tcPr>
            <w:tcW w:w="1480" w:type="dxa"/>
          </w:tcPr>
          <w:p w14:paraId="4669273A" w14:textId="77777777" w:rsidR="00857446" w:rsidRPr="00857446" w:rsidRDefault="00857446" w:rsidP="00857446">
            <w:pPr>
              <w:rPr>
                <w:sz w:val="16"/>
                <w:szCs w:val="16"/>
                <w:lang w:eastAsia="da-DK"/>
              </w:rPr>
            </w:pPr>
          </w:p>
        </w:tc>
        <w:tc>
          <w:tcPr>
            <w:tcW w:w="1483" w:type="dxa"/>
          </w:tcPr>
          <w:p w14:paraId="4B12B77C" w14:textId="77777777" w:rsidR="00857446" w:rsidRPr="00857446" w:rsidRDefault="00857446" w:rsidP="00857446">
            <w:pPr>
              <w:rPr>
                <w:sz w:val="16"/>
                <w:szCs w:val="16"/>
                <w:lang w:eastAsia="da-DK"/>
              </w:rPr>
            </w:pPr>
          </w:p>
        </w:tc>
        <w:tc>
          <w:tcPr>
            <w:tcW w:w="1533" w:type="dxa"/>
          </w:tcPr>
          <w:p w14:paraId="2815DA9A"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0411254E" w14:textId="77777777" w:rsidTr="00857446">
        <w:tc>
          <w:tcPr>
            <w:tcW w:w="2194" w:type="dxa"/>
            <w:shd w:val="clear" w:color="auto" w:fill="D0CECE" w:themeFill="background2" w:themeFillShade="E6"/>
          </w:tcPr>
          <w:p w14:paraId="0BF6656A" w14:textId="77777777" w:rsidR="00857446" w:rsidRPr="00857446" w:rsidRDefault="00857446" w:rsidP="00857446">
            <w:pPr>
              <w:rPr>
                <w:sz w:val="16"/>
                <w:szCs w:val="16"/>
                <w:lang w:eastAsia="da-DK"/>
              </w:rPr>
            </w:pPr>
            <w:r w:rsidRPr="00857446">
              <w:rPr>
                <w:sz w:val="16"/>
                <w:szCs w:val="16"/>
                <w:lang w:eastAsia="da-DK"/>
              </w:rPr>
              <w:t>Afhentning af døde dyr til destruktion</w:t>
            </w:r>
          </w:p>
        </w:tc>
        <w:tc>
          <w:tcPr>
            <w:tcW w:w="1457" w:type="dxa"/>
          </w:tcPr>
          <w:p w14:paraId="069D3BAC" w14:textId="77777777" w:rsidR="00857446" w:rsidRPr="00857446" w:rsidRDefault="00857446" w:rsidP="00857446">
            <w:pPr>
              <w:rPr>
                <w:sz w:val="16"/>
                <w:szCs w:val="16"/>
                <w:lang w:eastAsia="da-DK"/>
              </w:rPr>
            </w:pPr>
            <w:r w:rsidRPr="00857446">
              <w:rPr>
                <w:sz w:val="16"/>
                <w:szCs w:val="16"/>
                <w:lang w:eastAsia="da-DK"/>
              </w:rPr>
              <w:t>52</w:t>
            </w:r>
          </w:p>
        </w:tc>
        <w:tc>
          <w:tcPr>
            <w:tcW w:w="1482" w:type="dxa"/>
          </w:tcPr>
          <w:p w14:paraId="5906F6BF" w14:textId="77777777" w:rsidR="00857446" w:rsidRPr="00857446" w:rsidRDefault="00857446" w:rsidP="00857446">
            <w:pPr>
              <w:rPr>
                <w:sz w:val="16"/>
                <w:szCs w:val="16"/>
                <w:lang w:eastAsia="da-DK"/>
              </w:rPr>
            </w:pPr>
            <w:r w:rsidRPr="00857446">
              <w:rPr>
                <w:sz w:val="16"/>
                <w:szCs w:val="16"/>
                <w:lang w:eastAsia="da-DK"/>
              </w:rPr>
              <w:t>52</w:t>
            </w:r>
          </w:p>
        </w:tc>
        <w:tc>
          <w:tcPr>
            <w:tcW w:w="1480" w:type="dxa"/>
          </w:tcPr>
          <w:p w14:paraId="7B34DF3D" w14:textId="77777777" w:rsidR="00857446" w:rsidRPr="00857446" w:rsidRDefault="00857446" w:rsidP="00857446">
            <w:pPr>
              <w:rPr>
                <w:sz w:val="16"/>
                <w:szCs w:val="16"/>
                <w:lang w:eastAsia="da-DK"/>
              </w:rPr>
            </w:pPr>
            <w:r w:rsidRPr="00857446">
              <w:rPr>
                <w:sz w:val="16"/>
                <w:szCs w:val="16"/>
                <w:lang w:eastAsia="da-DK"/>
              </w:rPr>
              <w:t>En gang i ugen</w:t>
            </w:r>
          </w:p>
        </w:tc>
        <w:tc>
          <w:tcPr>
            <w:tcW w:w="1483" w:type="dxa"/>
          </w:tcPr>
          <w:p w14:paraId="36652FE8" w14:textId="77777777" w:rsidR="00857446" w:rsidRPr="00857446" w:rsidRDefault="00857446" w:rsidP="00857446">
            <w:pPr>
              <w:rPr>
                <w:sz w:val="16"/>
                <w:szCs w:val="16"/>
                <w:lang w:eastAsia="da-DK"/>
              </w:rPr>
            </w:pPr>
            <w:r w:rsidRPr="00857446">
              <w:rPr>
                <w:sz w:val="16"/>
                <w:szCs w:val="16"/>
                <w:lang w:eastAsia="da-DK"/>
              </w:rPr>
              <w:t>En gang i ugen</w:t>
            </w:r>
          </w:p>
        </w:tc>
        <w:tc>
          <w:tcPr>
            <w:tcW w:w="1533" w:type="dxa"/>
          </w:tcPr>
          <w:p w14:paraId="62EB9DC9"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236F3D29" w14:textId="77777777" w:rsidTr="00857446">
        <w:tc>
          <w:tcPr>
            <w:tcW w:w="2194" w:type="dxa"/>
            <w:shd w:val="clear" w:color="auto" w:fill="D0CECE" w:themeFill="background2" w:themeFillShade="E6"/>
          </w:tcPr>
          <w:p w14:paraId="20D0C96D" w14:textId="77777777" w:rsidR="00857446" w:rsidRPr="00857446" w:rsidRDefault="00857446" w:rsidP="00857446">
            <w:pPr>
              <w:rPr>
                <w:sz w:val="16"/>
                <w:szCs w:val="16"/>
                <w:lang w:eastAsia="da-DK"/>
              </w:rPr>
            </w:pPr>
            <w:r w:rsidRPr="00857446">
              <w:rPr>
                <w:sz w:val="16"/>
                <w:szCs w:val="16"/>
                <w:lang w:eastAsia="da-DK"/>
              </w:rPr>
              <w:t>Hjemtagning af korn i høst</w:t>
            </w:r>
          </w:p>
        </w:tc>
        <w:tc>
          <w:tcPr>
            <w:tcW w:w="1457" w:type="dxa"/>
          </w:tcPr>
          <w:p w14:paraId="04CC14E5"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244A54CF"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52A444D7" w14:textId="77777777" w:rsidR="00857446" w:rsidRPr="00857446" w:rsidRDefault="00857446" w:rsidP="00857446">
            <w:pPr>
              <w:rPr>
                <w:sz w:val="16"/>
                <w:szCs w:val="16"/>
                <w:lang w:eastAsia="da-DK"/>
              </w:rPr>
            </w:pPr>
          </w:p>
        </w:tc>
        <w:tc>
          <w:tcPr>
            <w:tcW w:w="1483" w:type="dxa"/>
          </w:tcPr>
          <w:p w14:paraId="02F1DC6D" w14:textId="77777777" w:rsidR="00857446" w:rsidRPr="00857446" w:rsidRDefault="00857446" w:rsidP="00857446">
            <w:pPr>
              <w:rPr>
                <w:sz w:val="16"/>
                <w:szCs w:val="16"/>
                <w:lang w:eastAsia="da-DK"/>
              </w:rPr>
            </w:pPr>
          </w:p>
        </w:tc>
        <w:tc>
          <w:tcPr>
            <w:tcW w:w="1533" w:type="dxa"/>
          </w:tcPr>
          <w:p w14:paraId="13A1FFCB" w14:textId="77777777" w:rsidR="00857446" w:rsidRPr="00857446" w:rsidRDefault="00857446" w:rsidP="00857446">
            <w:pPr>
              <w:rPr>
                <w:sz w:val="16"/>
                <w:szCs w:val="16"/>
                <w:lang w:eastAsia="da-DK"/>
              </w:rPr>
            </w:pPr>
            <w:r w:rsidRPr="00857446">
              <w:rPr>
                <w:sz w:val="16"/>
                <w:szCs w:val="16"/>
                <w:lang w:eastAsia="da-DK"/>
              </w:rPr>
              <w:t>Høstsæsonen</w:t>
            </w:r>
          </w:p>
          <w:p w14:paraId="48DEB915" w14:textId="77777777" w:rsidR="00857446" w:rsidRPr="00857446" w:rsidRDefault="00857446" w:rsidP="00857446">
            <w:pPr>
              <w:rPr>
                <w:sz w:val="16"/>
                <w:szCs w:val="16"/>
                <w:lang w:eastAsia="da-DK"/>
              </w:rPr>
            </w:pPr>
            <w:r w:rsidRPr="00857446">
              <w:rPr>
                <w:sz w:val="16"/>
                <w:szCs w:val="16"/>
                <w:lang w:eastAsia="da-DK"/>
              </w:rPr>
              <w:t>11.00-23.00</w:t>
            </w:r>
          </w:p>
        </w:tc>
      </w:tr>
      <w:tr w:rsidR="00857446" w:rsidRPr="00857446" w14:paraId="10FBB5B4" w14:textId="77777777" w:rsidTr="00857446">
        <w:trPr>
          <w:trHeight w:val="333"/>
        </w:trPr>
        <w:tc>
          <w:tcPr>
            <w:tcW w:w="2194" w:type="dxa"/>
            <w:shd w:val="clear" w:color="auto" w:fill="D0CECE" w:themeFill="background2" w:themeFillShade="E6"/>
          </w:tcPr>
          <w:p w14:paraId="7D8A2243" w14:textId="77777777" w:rsidR="00857446" w:rsidRPr="00857446" w:rsidRDefault="00857446" w:rsidP="00857446">
            <w:pPr>
              <w:rPr>
                <w:sz w:val="16"/>
                <w:szCs w:val="16"/>
                <w:lang w:eastAsia="da-DK"/>
              </w:rPr>
            </w:pPr>
            <w:r w:rsidRPr="00857446">
              <w:rPr>
                <w:sz w:val="16"/>
                <w:szCs w:val="16"/>
                <w:lang w:eastAsia="da-DK"/>
              </w:rPr>
              <w:t>Levering af færdigfoder</w:t>
            </w:r>
          </w:p>
        </w:tc>
        <w:tc>
          <w:tcPr>
            <w:tcW w:w="1457" w:type="dxa"/>
          </w:tcPr>
          <w:p w14:paraId="37515269" w14:textId="77777777" w:rsidR="00857446" w:rsidRPr="00857446" w:rsidRDefault="00857446" w:rsidP="00857446">
            <w:pPr>
              <w:rPr>
                <w:sz w:val="16"/>
                <w:szCs w:val="16"/>
                <w:lang w:eastAsia="da-DK"/>
              </w:rPr>
            </w:pPr>
            <w:r w:rsidRPr="00857446">
              <w:rPr>
                <w:sz w:val="16"/>
                <w:szCs w:val="16"/>
                <w:lang w:eastAsia="da-DK"/>
              </w:rPr>
              <w:t>52</w:t>
            </w:r>
          </w:p>
        </w:tc>
        <w:tc>
          <w:tcPr>
            <w:tcW w:w="1482" w:type="dxa"/>
          </w:tcPr>
          <w:p w14:paraId="45D3598A" w14:textId="77777777" w:rsidR="00857446" w:rsidRPr="00857446" w:rsidRDefault="00857446" w:rsidP="00857446">
            <w:pPr>
              <w:rPr>
                <w:sz w:val="16"/>
                <w:szCs w:val="16"/>
                <w:lang w:eastAsia="da-DK"/>
              </w:rPr>
            </w:pPr>
            <w:r w:rsidRPr="00857446">
              <w:rPr>
                <w:sz w:val="16"/>
                <w:szCs w:val="16"/>
                <w:lang w:eastAsia="da-DK"/>
              </w:rPr>
              <w:t>60</w:t>
            </w:r>
          </w:p>
        </w:tc>
        <w:tc>
          <w:tcPr>
            <w:tcW w:w="1480" w:type="dxa"/>
          </w:tcPr>
          <w:p w14:paraId="581EE357" w14:textId="77777777" w:rsidR="00857446" w:rsidRPr="00857446" w:rsidRDefault="00857446" w:rsidP="00857446">
            <w:pPr>
              <w:rPr>
                <w:sz w:val="16"/>
                <w:szCs w:val="16"/>
                <w:lang w:eastAsia="da-DK"/>
              </w:rPr>
            </w:pPr>
          </w:p>
        </w:tc>
        <w:tc>
          <w:tcPr>
            <w:tcW w:w="1483" w:type="dxa"/>
          </w:tcPr>
          <w:p w14:paraId="34046323" w14:textId="77777777" w:rsidR="00857446" w:rsidRPr="00857446" w:rsidRDefault="00857446" w:rsidP="00857446">
            <w:pPr>
              <w:rPr>
                <w:sz w:val="16"/>
                <w:szCs w:val="16"/>
                <w:lang w:eastAsia="da-DK"/>
              </w:rPr>
            </w:pPr>
          </w:p>
        </w:tc>
        <w:tc>
          <w:tcPr>
            <w:tcW w:w="1533" w:type="dxa"/>
          </w:tcPr>
          <w:p w14:paraId="275C0A16"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72373F60" w14:textId="77777777" w:rsidTr="00857446">
        <w:trPr>
          <w:trHeight w:val="333"/>
        </w:trPr>
        <w:tc>
          <w:tcPr>
            <w:tcW w:w="2194" w:type="dxa"/>
            <w:shd w:val="clear" w:color="auto" w:fill="D0CECE" w:themeFill="background2" w:themeFillShade="E6"/>
          </w:tcPr>
          <w:p w14:paraId="2376675A" w14:textId="77777777" w:rsidR="00857446" w:rsidRPr="00857446" w:rsidRDefault="00857446" w:rsidP="00857446">
            <w:pPr>
              <w:rPr>
                <w:sz w:val="16"/>
                <w:szCs w:val="16"/>
                <w:lang w:eastAsia="da-DK"/>
              </w:rPr>
            </w:pPr>
            <w:r w:rsidRPr="00857446">
              <w:rPr>
                <w:sz w:val="16"/>
                <w:szCs w:val="16"/>
                <w:lang w:eastAsia="da-DK"/>
              </w:rPr>
              <w:t>Levering af foderkorn</w:t>
            </w:r>
          </w:p>
        </w:tc>
        <w:tc>
          <w:tcPr>
            <w:tcW w:w="1457" w:type="dxa"/>
          </w:tcPr>
          <w:p w14:paraId="10679A93"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71A1B9B0"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645D8F4B" w14:textId="77777777" w:rsidR="00857446" w:rsidRPr="00857446" w:rsidRDefault="00857446" w:rsidP="00857446">
            <w:pPr>
              <w:rPr>
                <w:sz w:val="16"/>
                <w:szCs w:val="16"/>
                <w:lang w:eastAsia="da-DK"/>
              </w:rPr>
            </w:pPr>
          </w:p>
        </w:tc>
        <w:tc>
          <w:tcPr>
            <w:tcW w:w="1483" w:type="dxa"/>
          </w:tcPr>
          <w:p w14:paraId="744F21E9" w14:textId="77777777" w:rsidR="00857446" w:rsidRPr="00857446" w:rsidRDefault="00857446" w:rsidP="00857446">
            <w:pPr>
              <w:rPr>
                <w:sz w:val="16"/>
                <w:szCs w:val="16"/>
                <w:lang w:eastAsia="da-DK"/>
              </w:rPr>
            </w:pPr>
          </w:p>
        </w:tc>
        <w:tc>
          <w:tcPr>
            <w:tcW w:w="1533" w:type="dxa"/>
          </w:tcPr>
          <w:p w14:paraId="1AD4D68A"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5CD8E0B5" w14:textId="77777777" w:rsidTr="00857446">
        <w:tc>
          <w:tcPr>
            <w:tcW w:w="2194" w:type="dxa"/>
            <w:shd w:val="clear" w:color="auto" w:fill="D0CECE" w:themeFill="background2" w:themeFillShade="E6"/>
          </w:tcPr>
          <w:p w14:paraId="4C873E82" w14:textId="77777777" w:rsidR="00857446" w:rsidRPr="00857446" w:rsidRDefault="00857446" w:rsidP="00857446">
            <w:pPr>
              <w:rPr>
                <w:sz w:val="16"/>
                <w:szCs w:val="16"/>
                <w:lang w:eastAsia="da-DK"/>
              </w:rPr>
            </w:pPr>
            <w:r w:rsidRPr="00857446">
              <w:rPr>
                <w:sz w:val="16"/>
                <w:szCs w:val="16"/>
                <w:lang w:eastAsia="da-DK"/>
              </w:rPr>
              <w:t>Levering af mineraler, Soya, fedt mv.</w:t>
            </w:r>
          </w:p>
        </w:tc>
        <w:tc>
          <w:tcPr>
            <w:tcW w:w="1457" w:type="dxa"/>
          </w:tcPr>
          <w:p w14:paraId="7B75EC25"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75F14F5C"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457E6971" w14:textId="77777777" w:rsidR="00857446" w:rsidRPr="00857446" w:rsidRDefault="00857446" w:rsidP="00857446">
            <w:pPr>
              <w:rPr>
                <w:sz w:val="16"/>
                <w:szCs w:val="16"/>
                <w:lang w:eastAsia="da-DK"/>
              </w:rPr>
            </w:pPr>
          </w:p>
        </w:tc>
        <w:tc>
          <w:tcPr>
            <w:tcW w:w="1483" w:type="dxa"/>
          </w:tcPr>
          <w:p w14:paraId="1D9FF8FB" w14:textId="77777777" w:rsidR="00857446" w:rsidRPr="00857446" w:rsidRDefault="00857446" w:rsidP="00857446">
            <w:pPr>
              <w:rPr>
                <w:sz w:val="16"/>
                <w:szCs w:val="16"/>
                <w:lang w:eastAsia="da-DK"/>
              </w:rPr>
            </w:pPr>
          </w:p>
        </w:tc>
        <w:tc>
          <w:tcPr>
            <w:tcW w:w="1533" w:type="dxa"/>
          </w:tcPr>
          <w:p w14:paraId="1D1F825D"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3D531371" w14:textId="77777777" w:rsidTr="00857446">
        <w:tc>
          <w:tcPr>
            <w:tcW w:w="2194" w:type="dxa"/>
            <w:shd w:val="clear" w:color="auto" w:fill="D0CECE" w:themeFill="background2" w:themeFillShade="E6"/>
          </w:tcPr>
          <w:p w14:paraId="07315F11" w14:textId="77777777" w:rsidR="00857446" w:rsidRPr="00857446" w:rsidRDefault="00857446" w:rsidP="00857446">
            <w:pPr>
              <w:rPr>
                <w:sz w:val="16"/>
                <w:szCs w:val="16"/>
                <w:lang w:eastAsia="da-DK"/>
              </w:rPr>
            </w:pPr>
            <w:r w:rsidRPr="00857446">
              <w:rPr>
                <w:sz w:val="16"/>
                <w:szCs w:val="16"/>
                <w:lang w:eastAsia="da-DK"/>
              </w:rPr>
              <w:t>Levering af valle</w:t>
            </w:r>
          </w:p>
        </w:tc>
        <w:tc>
          <w:tcPr>
            <w:tcW w:w="1457" w:type="dxa"/>
          </w:tcPr>
          <w:p w14:paraId="0C18C474"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2D354F3D"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712D9A5E" w14:textId="77777777" w:rsidR="00857446" w:rsidRPr="00857446" w:rsidRDefault="00857446" w:rsidP="00857446">
            <w:pPr>
              <w:rPr>
                <w:sz w:val="16"/>
                <w:szCs w:val="16"/>
                <w:lang w:eastAsia="da-DK"/>
              </w:rPr>
            </w:pPr>
          </w:p>
        </w:tc>
        <w:tc>
          <w:tcPr>
            <w:tcW w:w="1483" w:type="dxa"/>
          </w:tcPr>
          <w:p w14:paraId="7D8805BA" w14:textId="77777777" w:rsidR="00857446" w:rsidRPr="00857446" w:rsidRDefault="00857446" w:rsidP="00857446">
            <w:pPr>
              <w:rPr>
                <w:sz w:val="16"/>
                <w:szCs w:val="16"/>
                <w:lang w:eastAsia="da-DK"/>
              </w:rPr>
            </w:pPr>
          </w:p>
        </w:tc>
        <w:tc>
          <w:tcPr>
            <w:tcW w:w="1533" w:type="dxa"/>
          </w:tcPr>
          <w:p w14:paraId="66509AE4"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4BE090E8" w14:textId="77777777" w:rsidTr="00857446">
        <w:tc>
          <w:tcPr>
            <w:tcW w:w="2194" w:type="dxa"/>
            <w:shd w:val="clear" w:color="auto" w:fill="D0CECE" w:themeFill="background2" w:themeFillShade="E6"/>
          </w:tcPr>
          <w:p w14:paraId="371D9E22" w14:textId="77777777" w:rsidR="00857446" w:rsidRPr="00857446" w:rsidRDefault="00857446" w:rsidP="00857446">
            <w:pPr>
              <w:rPr>
                <w:sz w:val="16"/>
                <w:szCs w:val="16"/>
                <w:lang w:eastAsia="da-DK"/>
              </w:rPr>
            </w:pPr>
            <w:r w:rsidRPr="00857446">
              <w:rPr>
                <w:sz w:val="16"/>
                <w:szCs w:val="16"/>
                <w:lang w:eastAsia="da-DK"/>
              </w:rPr>
              <w:lastRenderedPageBreak/>
              <w:t>Udkørsel af gylle (traktor og gyllevogn, kapacitet 20 tons)</w:t>
            </w:r>
          </w:p>
        </w:tc>
        <w:tc>
          <w:tcPr>
            <w:tcW w:w="1457" w:type="dxa"/>
          </w:tcPr>
          <w:p w14:paraId="06484E27" w14:textId="77777777" w:rsidR="00857446" w:rsidRPr="00857446" w:rsidRDefault="00857446" w:rsidP="00857446">
            <w:pPr>
              <w:rPr>
                <w:sz w:val="16"/>
                <w:szCs w:val="16"/>
                <w:lang w:eastAsia="da-DK"/>
              </w:rPr>
            </w:pPr>
            <w:r w:rsidRPr="00857446">
              <w:rPr>
                <w:sz w:val="16"/>
                <w:szCs w:val="16"/>
                <w:lang w:eastAsia="da-DK"/>
              </w:rPr>
              <w:t>242*</w:t>
            </w:r>
          </w:p>
        </w:tc>
        <w:tc>
          <w:tcPr>
            <w:tcW w:w="1482" w:type="dxa"/>
          </w:tcPr>
          <w:p w14:paraId="1EEAF2CE" w14:textId="77777777" w:rsidR="00857446" w:rsidRPr="00857446" w:rsidRDefault="00857446" w:rsidP="00857446">
            <w:pPr>
              <w:rPr>
                <w:sz w:val="16"/>
                <w:szCs w:val="16"/>
                <w:lang w:eastAsia="da-DK"/>
              </w:rPr>
            </w:pPr>
            <w:r w:rsidRPr="00857446">
              <w:rPr>
                <w:sz w:val="16"/>
                <w:szCs w:val="16"/>
                <w:lang w:eastAsia="da-DK"/>
              </w:rPr>
              <w:t>285*</w:t>
            </w:r>
          </w:p>
        </w:tc>
        <w:tc>
          <w:tcPr>
            <w:tcW w:w="1480" w:type="dxa"/>
          </w:tcPr>
          <w:p w14:paraId="36718B00" w14:textId="77777777" w:rsidR="00857446" w:rsidRPr="00857446" w:rsidRDefault="00857446" w:rsidP="00857446">
            <w:pPr>
              <w:rPr>
                <w:sz w:val="16"/>
                <w:szCs w:val="16"/>
                <w:lang w:eastAsia="da-DK"/>
              </w:rPr>
            </w:pPr>
          </w:p>
        </w:tc>
        <w:tc>
          <w:tcPr>
            <w:tcW w:w="1483" w:type="dxa"/>
          </w:tcPr>
          <w:p w14:paraId="3CEE4163" w14:textId="77777777" w:rsidR="00857446" w:rsidRPr="00857446" w:rsidRDefault="00857446" w:rsidP="00857446">
            <w:pPr>
              <w:rPr>
                <w:sz w:val="16"/>
                <w:szCs w:val="16"/>
                <w:lang w:eastAsia="da-DK"/>
              </w:rPr>
            </w:pPr>
          </w:p>
        </w:tc>
        <w:tc>
          <w:tcPr>
            <w:tcW w:w="1533" w:type="dxa"/>
          </w:tcPr>
          <w:p w14:paraId="1B4F4A42" w14:textId="77777777" w:rsidR="00857446" w:rsidRPr="00857446" w:rsidRDefault="00857446" w:rsidP="00857446">
            <w:pPr>
              <w:rPr>
                <w:sz w:val="16"/>
                <w:szCs w:val="16"/>
                <w:lang w:eastAsia="da-DK"/>
              </w:rPr>
            </w:pPr>
            <w:r w:rsidRPr="00857446">
              <w:rPr>
                <w:sz w:val="16"/>
                <w:szCs w:val="16"/>
                <w:lang w:eastAsia="da-DK"/>
              </w:rPr>
              <w:t xml:space="preserve">Sæson primært forår </w:t>
            </w:r>
          </w:p>
        </w:tc>
      </w:tr>
      <w:tr w:rsidR="00857446" w:rsidRPr="00857446" w14:paraId="659B4BF3" w14:textId="77777777" w:rsidTr="00857446">
        <w:tc>
          <w:tcPr>
            <w:tcW w:w="2194" w:type="dxa"/>
            <w:shd w:val="clear" w:color="auto" w:fill="D0CECE" w:themeFill="background2" w:themeFillShade="E6"/>
          </w:tcPr>
          <w:p w14:paraId="0123E056" w14:textId="77777777" w:rsidR="00857446" w:rsidRPr="00857446" w:rsidRDefault="00857446" w:rsidP="00857446">
            <w:pPr>
              <w:rPr>
                <w:sz w:val="16"/>
                <w:szCs w:val="16"/>
                <w:lang w:eastAsia="da-DK"/>
              </w:rPr>
            </w:pPr>
            <w:r w:rsidRPr="00857446">
              <w:rPr>
                <w:sz w:val="16"/>
                <w:szCs w:val="16"/>
                <w:lang w:eastAsia="da-DK"/>
              </w:rPr>
              <w:t>Afhentning af gylle til biogas</w:t>
            </w:r>
          </w:p>
        </w:tc>
        <w:tc>
          <w:tcPr>
            <w:tcW w:w="1457" w:type="dxa"/>
          </w:tcPr>
          <w:p w14:paraId="586204BA"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435C4A55"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469C805C" w14:textId="77777777" w:rsidR="00857446" w:rsidRPr="00857446" w:rsidRDefault="00857446" w:rsidP="00857446">
            <w:pPr>
              <w:rPr>
                <w:sz w:val="16"/>
                <w:szCs w:val="16"/>
                <w:lang w:eastAsia="da-DK"/>
              </w:rPr>
            </w:pPr>
          </w:p>
        </w:tc>
        <w:tc>
          <w:tcPr>
            <w:tcW w:w="1483" w:type="dxa"/>
          </w:tcPr>
          <w:p w14:paraId="7CF52F52" w14:textId="77777777" w:rsidR="00857446" w:rsidRPr="00857446" w:rsidRDefault="00857446" w:rsidP="00857446">
            <w:pPr>
              <w:rPr>
                <w:sz w:val="16"/>
                <w:szCs w:val="16"/>
                <w:lang w:eastAsia="da-DK"/>
              </w:rPr>
            </w:pPr>
          </w:p>
        </w:tc>
        <w:tc>
          <w:tcPr>
            <w:tcW w:w="1533" w:type="dxa"/>
          </w:tcPr>
          <w:p w14:paraId="65255E30" w14:textId="77777777" w:rsidR="00857446" w:rsidRPr="00857446" w:rsidRDefault="00857446" w:rsidP="00857446">
            <w:pPr>
              <w:rPr>
                <w:sz w:val="16"/>
                <w:szCs w:val="16"/>
                <w:lang w:eastAsia="da-DK"/>
              </w:rPr>
            </w:pPr>
          </w:p>
        </w:tc>
      </w:tr>
      <w:tr w:rsidR="00857446" w:rsidRPr="00857446" w14:paraId="782C99DA" w14:textId="77777777" w:rsidTr="00857446">
        <w:tc>
          <w:tcPr>
            <w:tcW w:w="2194" w:type="dxa"/>
            <w:shd w:val="clear" w:color="auto" w:fill="D0CECE" w:themeFill="background2" w:themeFillShade="E6"/>
          </w:tcPr>
          <w:p w14:paraId="11BD946E" w14:textId="77777777" w:rsidR="00857446" w:rsidRPr="00857446" w:rsidRDefault="00857446" w:rsidP="00857446">
            <w:pPr>
              <w:rPr>
                <w:sz w:val="16"/>
                <w:szCs w:val="16"/>
                <w:lang w:eastAsia="da-DK"/>
              </w:rPr>
            </w:pPr>
            <w:r w:rsidRPr="00857446">
              <w:rPr>
                <w:sz w:val="16"/>
                <w:szCs w:val="16"/>
                <w:lang w:eastAsia="da-DK"/>
              </w:rPr>
              <w:t>Udkørsel dybstrøelse</w:t>
            </w:r>
          </w:p>
        </w:tc>
        <w:tc>
          <w:tcPr>
            <w:tcW w:w="1457" w:type="dxa"/>
          </w:tcPr>
          <w:p w14:paraId="30F3E9B2"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1859322D"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30E69A07" w14:textId="77777777" w:rsidR="00857446" w:rsidRPr="00857446" w:rsidRDefault="00857446" w:rsidP="00857446">
            <w:pPr>
              <w:rPr>
                <w:sz w:val="16"/>
                <w:szCs w:val="16"/>
                <w:lang w:eastAsia="da-DK"/>
              </w:rPr>
            </w:pPr>
          </w:p>
        </w:tc>
        <w:tc>
          <w:tcPr>
            <w:tcW w:w="1483" w:type="dxa"/>
          </w:tcPr>
          <w:p w14:paraId="19AFC26E" w14:textId="77777777" w:rsidR="00857446" w:rsidRPr="00857446" w:rsidRDefault="00857446" w:rsidP="00857446">
            <w:pPr>
              <w:rPr>
                <w:sz w:val="16"/>
                <w:szCs w:val="16"/>
                <w:lang w:eastAsia="da-DK"/>
              </w:rPr>
            </w:pPr>
          </w:p>
        </w:tc>
        <w:tc>
          <w:tcPr>
            <w:tcW w:w="1533" w:type="dxa"/>
          </w:tcPr>
          <w:p w14:paraId="06C2BF2B" w14:textId="77777777" w:rsidR="00857446" w:rsidRPr="00857446" w:rsidRDefault="00857446" w:rsidP="00857446">
            <w:pPr>
              <w:rPr>
                <w:sz w:val="16"/>
                <w:szCs w:val="16"/>
                <w:lang w:eastAsia="da-DK"/>
              </w:rPr>
            </w:pPr>
          </w:p>
        </w:tc>
      </w:tr>
      <w:tr w:rsidR="00857446" w:rsidRPr="00857446" w14:paraId="47006823" w14:textId="77777777" w:rsidTr="00857446">
        <w:tc>
          <w:tcPr>
            <w:tcW w:w="2194" w:type="dxa"/>
            <w:shd w:val="clear" w:color="auto" w:fill="D0CECE" w:themeFill="background2" w:themeFillShade="E6"/>
          </w:tcPr>
          <w:p w14:paraId="62173A1A" w14:textId="77777777" w:rsidR="00857446" w:rsidRPr="00857446" w:rsidRDefault="00857446" w:rsidP="00857446">
            <w:pPr>
              <w:rPr>
                <w:sz w:val="16"/>
                <w:szCs w:val="16"/>
                <w:lang w:eastAsia="da-DK"/>
              </w:rPr>
            </w:pPr>
            <w:r w:rsidRPr="00857446">
              <w:rPr>
                <w:sz w:val="16"/>
                <w:szCs w:val="16"/>
                <w:lang w:eastAsia="da-DK"/>
              </w:rPr>
              <w:t>Levering af dieselolie</w:t>
            </w:r>
          </w:p>
        </w:tc>
        <w:tc>
          <w:tcPr>
            <w:tcW w:w="1457" w:type="dxa"/>
          </w:tcPr>
          <w:p w14:paraId="301CE5AB"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5FA38C03"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203F4674" w14:textId="77777777" w:rsidR="00857446" w:rsidRPr="00857446" w:rsidRDefault="00857446" w:rsidP="00857446">
            <w:pPr>
              <w:rPr>
                <w:sz w:val="16"/>
                <w:szCs w:val="16"/>
                <w:lang w:eastAsia="da-DK"/>
              </w:rPr>
            </w:pPr>
          </w:p>
        </w:tc>
        <w:tc>
          <w:tcPr>
            <w:tcW w:w="1483" w:type="dxa"/>
          </w:tcPr>
          <w:p w14:paraId="367E912E" w14:textId="77777777" w:rsidR="00857446" w:rsidRPr="00857446" w:rsidRDefault="00857446" w:rsidP="00857446">
            <w:pPr>
              <w:rPr>
                <w:sz w:val="16"/>
                <w:szCs w:val="16"/>
                <w:lang w:eastAsia="da-DK"/>
              </w:rPr>
            </w:pPr>
          </w:p>
        </w:tc>
        <w:tc>
          <w:tcPr>
            <w:tcW w:w="1533" w:type="dxa"/>
          </w:tcPr>
          <w:p w14:paraId="30945EAA"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232CCF29" w14:textId="77777777" w:rsidTr="00857446">
        <w:tc>
          <w:tcPr>
            <w:tcW w:w="2194" w:type="dxa"/>
            <w:shd w:val="clear" w:color="auto" w:fill="D0CECE" w:themeFill="background2" w:themeFillShade="E6"/>
          </w:tcPr>
          <w:p w14:paraId="75A7F262" w14:textId="77777777" w:rsidR="00857446" w:rsidRPr="00857446" w:rsidRDefault="00857446" w:rsidP="00857446">
            <w:pPr>
              <w:rPr>
                <w:sz w:val="16"/>
                <w:szCs w:val="16"/>
                <w:lang w:eastAsia="da-DK"/>
              </w:rPr>
            </w:pPr>
            <w:r w:rsidRPr="00857446">
              <w:rPr>
                <w:sz w:val="16"/>
                <w:szCs w:val="16"/>
                <w:lang w:eastAsia="da-DK"/>
              </w:rPr>
              <w:t>Levering af fyringsolie</w:t>
            </w:r>
          </w:p>
        </w:tc>
        <w:tc>
          <w:tcPr>
            <w:tcW w:w="1457" w:type="dxa"/>
          </w:tcPr>
          <w:p w14:paraId="470A9A7A" w14:textId="77777777" w:rsidR="00857446" w:rsidRPr="00857446" w:rsidRDefault="00857446" w:rsidP="00857446">
            <w:pPr>
              <w:rPr>
                <w:sz w:val="16"/>
                <w:szCs w:val="16"/>
                <w:lang w:eastAsia="da-DK"/>
              </w:rPr>
            </w:pPr>
            <w:r w:rsidRPr="00857446">
              <w:rPr>
                <w:sz w:val="16"/>
                <w:szCs w:val="16"/>
                <w:lang w:eastAsia="da-DK"/>
              </w:rPr>
              <w:t>19</w:t>
            </w:r>
          </w:p>
        </w:tc>
        <w:tc>
          <w:tcPr>
            <w:tcW w:w="1482" w:type="dxa"/>
          </w:tcPr>
          <w:p w14:paraId="7CD52457" w14:textId="77777777" w:rsidR="00857446" w:rsidRPr="00857446" w:rsidRDefault="00857446" w:rsidP="00857446">
            <w:pPr>
              <w:rPr>
                <w:sz w:val="16"/>
                <w:szCs w:val="16"/>
                <w:lang w:eastAsia="da-DK"/>
              </w:rPr>
            </w:pPr>
            <w:r w:rsidRPr="00857446">
              <w:rPr>
                <w:sz w:val="16"/>
                <w:szCs w:val="16"/>
                <w:lang w:eastAsia="da-DK"/>
              </w:rPr>
              <w:t>19</w:t>
            </w:r>
          </w:p>
        </w:tc>
        <w:tc>
          <w:tcPr>
            <w:tcW w:w="1480" w:type="dxa"/>
          </w:tcPr>
          <w:p w14:paraId="17E01EA3" w14:textId="77777777" w:rsidR="00857446" w:rsidRPr="00857446" w:rsidRDefault="00857446" w:rsidP="00857446">
            <w:pPr>
              <w:rPr>
                <w:sz w:val="16"/>
                <w:szCs w:val="16"/>
                <w:lang w:eastAsia="da-DK"/>
              </w:rPr>
            </w:pPr>
          </w:p>
          <w:p w14:paraId="0C03FE9A" w14:textId="77777777" w:rsidR="00857446" w:rsidRPr="00857446" w:rsidRDefault="00857446" w:rsidP="00857446">
            <w:pPr>
              <w:rPr>
                <w:sz w:val="16"/>
                <w:szCs w:val="16"/>
                <w:lang w:eastAsia="da-DK"/>
              </w:rPr>
            </w:pPr>
          </w:p>
        </w:tc>
        <w:tc>
          <w:tcPr>
            <w:tcW w:w="1483" w:type="dxa"/>
          </w:tcPr>
          <w:p w14:paraId="104B13F1" w14:textId="77777777" w:rsidR="00857446" w:rsidRPr="00857446" w:rsidRDefault="00857446" w:rsidP="00857446">
            <w:pPr>
              <w:rPr>
                <w:sz w:val="16"/>
                <w:szCs w:val="16"/>
                <w:lang w:eastAsia="da-DK"/>
              </w:rPr>
            </w:pPr>
          </w:p>
        </w:tc>
        <w:tc>
          <w:tcPr>
            <w:tcW w:w="1533" w:type="dxa"/>
          </w:tcPr>
          <w:p w14:paraId="2B48CEA8"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47BC8FAB" w14:textId="77777777" w:rsidTr="00857446">
        <w:tc>
          <w:tcPr>
            <w:tcW w:w="2194" w:type="dxa"/>
            <w:shd w:val="clear" w:color="auto" w:fill="D0CECE" w:themeFill="background2" w:themeFillShade="E6"/>
          </w:tcPr>
          <w:p w14:paraId="0914205B" w14:textId="77777777" w:rsidR="00857446" w:rsidRPr="00857446" w:rsidRDefault="00857446" w:rsidP="00857446">
            <w:pPr>
              <w:rPr>
                <w:sz w:val="16"/>
                <w:szCs w:val="16"/>
                <w:lang w:eastAsia="da-DK"/>
              </w:rPr>
            </w:pPr>
            <w:r w:rsidRPr="00857446">
              <w:rPr>
                <w:sz w:val="16"/>
                <w:szCs w:val="16"/>
                <w:lang w:eastAsia="da-DK"/>
              </w:rPr>
              <w:t>Levering af træpiller</w:t>
            </w:r>
          </w:p>
        </w:tc>
        <w:tc>
          <w:tcPr>
            <w:tcW w:w="1457" w:type="dxa"/>
          </w:tcPr>
          <w:p w14:paraId="6429E8F8"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36DB6EDA"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1B38653C" w14:textId="77777777" w:rsidR="00857446" w:rsidRPr="00857446" w:rsidRDefault="00857446" w:rsidP="00857446">
            <w:pPr>
              <w:rPr>
                <w:sz w:val="16"/>
                <w:szCs w:val="16"/>
                <w:lang w:eastAsia="da-DK"/>
              </w:rPr>
            </w:pPr>
          </w:p>
          <w:p w14:paraId="5D905F93" w14:textId="77777777" w:rsidR="00857446" w:rsidRPr="00857446" w:rsidRDefault="00857446" w:rsidP="00857446">
            <w:pPr>
              <w:rPr>
                <w:sz w:val="16"/>
                <w:szCs w:val="16"/>
                <w:lang w:eastAsia="da-DK"/>
              </w:rPr>
            </w:pPr>
          </w:p>
        </w:tc>
        <w:tc>
          <w:tcPr>
            <w:tcW w:w="1483" w:type="dxa"/>
          </w:tcPr>
          <w:p w14:paraId="06AF6DC3" w14:textId="77777777" w:rsidR="00857446" w:rsidRPr="00857446" w:rsidRDefault="00857446" w:rsidP="00857446">
            <w:pPr>
              <w:rPr>
                <w:sz w:val="16"/>
                <w:szCs w:val="16"/>
                <w:lang w:eastAsia="da-DK"/>
              </w:rPr>
            </w:pPr>
          </w:p>
        </w:tc>
        <w:tc>
          <w:tcPr>
            <w:tcW w:w="1533" w:type="dxa"/>
          </w:tcPr>
          <w:p w14:paraId="13127FC6" w14:textId="77777777" w:rsidR="00857446" w:rsidRPr="00857446" w:rsidRDefault="00857446" w:rsidP="00857446">
            <w:pPr>
              <w:rPr>
                <w:sz w:val="16"/>
                <w:szCs w:val="16"/>
                <w:lang w:eastAsia="da-DK"/>
              </w:rPr>
            </w:pPr>
            <w:r w:rsidRPr="00857446">
              <w:rPr>
                <w:sz w:val="16"/>
                <w:szCs w:val="16"/>
                <w:lang w:eastAsia="da-DK"/>
              </w:rPr>
              <w:t>6.00 – 18.00</w:t>
            </w:r>
          </w:p>
        </w:tc>
      </w:tr>
      <w:tr w:rsidR="00857446" w:rsidRPr="00857446" w14:paraId="60036A0B" w14:textId="77777777" w:rsidTr="00857446">
        <w:tc>
          <w:tcPr>
            <w:tcW w:w="2194" w:type="dxa"/>
            <w:shd w:val="clear" w:color="auto" w:fill="D0CECE" w:themeFill="background2" w:themeFillShade="E6"/>
          </w:tcPr>
          <w:p w14:paraId="27E06A90" w14:textId="77777777" w:rsidR="00857446" w:rsidRPr="00857446" w:rsidRDefault="00857446" w:rsidP="00857446">
            <w:pPr>
              <w:rPr>
                <w:sz w:val="16"/>
                <w:szCs w:val="16"/>
                <w:lang w:eastAsia="da-DK"/>
              </w:rPr>
            </w:pPr>
            <w:r w:rsidRPr="00857446">
              <w:rPr>
                <w:sz w:val="16"/>
                <w:szCs w:val="16"/>
                <w:lang w:eastAsia="da-DK"/>
              </w:rPr>
              <w:t>Levering af halm</w:t>
            </w:r>
          </w:p>
        </w:tc>
        <w:tc>
          <w:tcPr>
            <w:tcW w:w="1457" w:type="dxa"/>
          </w:tcPr>
          <w:p w14:paraId="6764EF2D"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26387B86"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5FE785EA" w14:textId="77777777" w:rsidR="00857446" w:rsidRPr="00857446" w:rsidRDefault="00857446" w:rsidP="00857446">
            <w:pPr>
              <w:rPr>
                <w:sz w:val="16"/>
                <w:szCs w:val="16"/>
                <w:lang w:eastAsia="da-DK"/>
              </w:rPr>
            </w:pPr>
          </w:p>
          <w:p w14:paraId="500951BA" w14:textId="77777777" w:rsidR="00857446" w:rsidRPr="00857446" w:rsidRDefault="00857446" w:rsidP="00857446">
            <w:pPr>
              <w:rPr>
                <w:sz w:val="16"/>
                <w:szCs w:val="16"/>
                <w:lang w:eastAsia="da-DK"/>
              </w:rPr>
            </w:pPr>
          </w:p>
        </w:tc>
        <w:tc>
          <w:tcPr>
            <w:tcW w:w="1483" w:type="dxa"/>
          </w:tcPr>
          <w:p w14:paraId="10911FBE" w14:textId="77777777" w:rsidR="00857446" w:rsidRPr="00857446" w:rsidRDefault="00857446" w:rsidP="00857446">
            <w:pPr>
              <w:rPr>
                <w:sz w:val="16"/>
                <w:szCs w:val="16"/>
                <w:lang w:eastAsia="da-DK"/>
              </w:rPr>
            </w:pPr>
          </w:p>
        </w:tc>
        <w:tc>
          <w:tcPr>
            <w:tcW w:w="1533" w:type="dxa"/>
          </w:tcPr>
          <w:p w14:paraId="2A7B8754" w14:textId="77777777" w:rsidR="00857446" w:rsidRPr="00857446" w:rsidRDefault="00857446" w:rsidP="00857446">
            <w:pPr>
              <w:rPr>
                <w:sz w:val="16"/>
                <w:szCs w:val="16"/>
                <w:lang w:eastAsia="da-DK"/>
              </w:rPr>
            </w:pPr>
            <w:r w:rsidRPr="00857446">
              <w:rPr>
                <w:sz w:val="16"/>
                <w:szCs w:val="16"/>
                <w:lang w:eastAsia="da-DK"/>
              </w:rPr>
              <w:t>Høstsæsonen</w:t>
            </w:r>
            <w:r w:rsidRPr="00857446">
              <w:rPr>
                <w:sz w:val="16"/>
                <w:szCs w:val="16"/>
                <w:lang w:eastAsia="da-DK"/>
              </w:rPr>
              <w:br/>
              <w:t>8.00-23.00</w:t>
            </w:r>
          </w:p>
        </w:tc>
      </w:tr>
      <w:tr w:rsidR="00857446" w:rsidRPr="00857446" w14:paraId="3CEC4B3F" w14:textId="77777777" w:rsidTr="00857446">
        <w:tc>
          <w:tcPr>
            <w:tcW w:w="2194" w:type="dxa"/>
            <w:shd w:val="clear" w:color="auto" w:fill="D0CECE" w:themeFill="background2" w:themeFillShade="E6"/>
          </w:tcPr>
          <w:p w14:paraId="7E08219A" w14:textId="77777777" w:rsidR="00857446" w:rsidRPr="00857446" w:rsidRDefault="00857446" w:rsidP="00857446">
            <w:pPr>
              <w:rPr>
                <w:sz w:val="16"/>
                <w:szCs w:val="16"/>
                <w:lang w:eastAsia="da-DK"/>
              </w:rPr>
            </w:pPr>
            <w:r w:rsidRPr="00857446">
              <w:rPr>
                <w:sz w:val="16"/>
                <w:szCs w:val="16"/>
                <w:lang w:eastAsia="da-DK"/>
              </w:rPr>
              <w:t>Afhentning af dagrenovation</w:t>
            </w:r>
          </w:p>
        </w:tc>
        <w:tc>
          <w:tcPr>
            <w:tcW w:w="1457" w:type="dxa"/>
          </w:tcPr>
          <w:p w14:paraId="18FE0995" w14:textId="77777777" w:rsidR="00857446" w:rsidRPr="00857446" w:rsidRDefault="00857446" w:rsidP="00857446">
            <w:pPr>
              <w:rPr>
                <w:sz w:val="16"/>
                <w:szCs w:val="16"/>
                <w:lang w:eastAsia="da-DK"/>
              </w:rPr>
            </w:pPr>
            <w:r w:rsidRPr="00857446">
              <w:rPr>
                <w:sz w:val="16"/>
                <w:szCs w:val="16"/>
                <w:lang w:eastAsia="da-DK"/>
              </w:rPr>
              <w:t>26</w:t>
            </w:r>
          </w:p>
        </w:tc>
        <w:tc>
          <w:tcPr>
            <w:tcW w:w="1482" w:type="dxa"/>
          </w:tcPr>
          <w:p w14:paraId="64C25DB0" w14:textId="77777777" w:rsidR="00857446" w:rsidRPr="00857446" w:rsidRDefault="00857446" w:rsidP="00857446">
            <w:pPr>
              <w:rPr>
                <w:sz w:val="16"/>
                <w:szCs w:val="16"/>
                <w:lang w:eastAsia="da-DK"/>
              </w:rPr>
            </w:pPr>
            <w:r w:rsidRPr="00857446">
              <w:rPr>
                <w:sz w:val="16"/>
                <w:szCs w:val="16"/>
                <w:lang w:eastAsia="da-DK"/>
              </w:rPr>
              <w:t>26</w:t>
            </w:r>
          </w:p>
        </w:tc>
        <w:tc>
          <w:tcPr>
            <w:tcW w:w="1480" w:type="dxa"/>
          </w:tcPr>
          <w:p w14:paraId="0F910A7F" w14:textId="77777777" w:rsidR="00857446" w:rsidRPr="00857446" w:rsidRDefault="00857446" w:rsidP="00857446">
            <w:pPr>
              <w:rPr>
                <w:sz w:val="16"/>
                <w:szCs w:val="16"/>
                <w:lang w:eastAsia="da-DK"/>
              </w:rPr>
            </w:pPr>
          </w:p>
          <w:p w14:paraId="4A4C70A5" w14:textId="77777777" w:rsidR="00857446" w:rsidRPr="00857446" w:rsidRDefault="00857446" w:rsidP="00857446">
            <w:pPr>
              <w:rPr>
                <w:sz w:val="16"/>
                <w:szCs w:val="16"/>
                <w:lang w:eastAsia="da-DK"/>
              </w:rPr>
            </w:pPr>
          </w:p>
        </w:tc>
        <w:tc>
          <w:tcPr>
            <w:tcW w:w="1483" w:type="dxa"/>
          </w:tcPr>
          <w:p w14:paraId="718A40DB" w14:textId="77777777" w:rsidR="00857446" w:rsidRPr="00857446" w:rsidRDefault="00857446" w:rsidP="00857446">
            <w:pPr>
              <w:rPr>
                <w:sz w:val="16"/>
                <w:szCs w:val="16"/>
                <w:lang w:eastAsia="da-DK"/>
              </w:rPr>
            </w:pPr>
          </w:p>
        </w:tc>
        <w:tc>
          <w:tcPr>
            <w:tcW w:w="1533" w:type="dxa"/>
          </w:tcPr>
          <w:p w14:paraId="5FE7065F"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53117374" w14:textId="77777777" w:rsidTr="00857446">
        <w:tc>
          <w:tcPr>
            <w:tcW w:w="2194" w:type="dxa"/>
            <w:shd w:val="clear" w:color="auto" w:fill="D0CECE" w:themeFill="background2" w:themeFillShade="E6"/>
          </w:tcPr>
          <w:p w14:paraId="500F7678" w14:textId="77777777" w:rsidR="00857446" w:rsidRPr="00857446" w:rsidRDefault="00857446" w:rsidP="00857446">
            <w:pPr>
              <w:rPr>
                <w:sz w:val="16"/>
                <w:szCs w:val="16"/>
                <w:lang w:eastAsia="da-DK"/>
              </w:rPr>
            </w:pPr>
            <w:r w:rsidRPr="00857446">
              <w:rPr>
                <w:sz w:val="16"/>
                <w:szCs w:val="16"/>
                <w:lang w:eastAsia="da-DK"/>
              </w:rPr>
              <w:t>Afhentning af emballage/papir/pap</w:t>
            </w:r>
          </w:p>
        </w:tc>
        <w:tc>
          <w:tcPr>
            <w:tcW w:w="1457" w:type="dxa"/>
          </w:tcPr>
          <w:p w14:paraId="7C40B77A" w14:textId="77777777" w:rsidR="00857446" w:rsidRPr="00857446" w:rsidRDefault="00857446" w:rsidP="00857446">
            <w:pPr>
              <w:rPr>
                <w:sz w:val="16"/>
                <w:szCs w:val="16"/>
                <w:lang w:eastAsia="da-DK"/>
              </w:rPr>
            </w:pPr>
            <w:r w:rsidRPr="00857446">
              <w:rPr>
                <w:sz w:val="16"/>
                <w:szCs w:val="16"/>
                <w:lang w:eastAsia="da-DK"/>
              </w:rPr>
              <w:t>1</w:t>
            </w:r>
          </w:p>
        </w:tc>
        <w:tc>
          <w:tcPr>
            <w:tcW w:w="1482" w:type="dxa"/>
          </w:tcPr>
          <w:p w14:paraId="59CBB403" w14:textId="77777777" w:rsidR="00857446" w:rsidRPr="00857446" w:rsidRDefault="00857446" w:rsidP="00857446">
            <w:pPr>
              <w:rPr>
                <w:sz w:val="16"/>
                <w:szCs w:val="16"/>
                <w:lang w:eastAsia="da-DK"/>
              </w:rPr>
            </w:pPr>
            <w:r w:rsidRPr="00857446">
              <w:rPr>
                <w:sz w:val="16"/>
                <w:szCs w:val="16"/>
                <w:lang w:eastAsia="da-DK"/>
              </w:rPr>
              <w:t>1</w:t>
            </w:r>
          </w:p>
        </w:tc>
        <w:tc>
          <w:tcPr>
            <w:tcW w:w="1480" w:type="dxa"/>
          </w:tcPr>
          <w:p w14:paraId="76C5B81E" w14:textId="77777777" w:rsidR="00857446" w:rsidRPr="00857446" w:rsidRDefault="00857446" w:rsidP="00857446">
            <w:pPr>
              <w:rPr>
                <w:sz w:val="16"/>
                <w:szCs w:val="16"/>
                <w:lang w:eastAsia="da-DK"/>
              </w:rPr>
            </w:pPr>
          </w:p>
        </w:tc>
        <w:tc>
          <w:tcPr>
            <w:tcW w:w="1483" w:type="dxa"/>
          </w:tcPr>
          <w:p w14:paraId="1A355FB8" w14:textId="77777777" w:rsidR="00857446" w:rsidRPr="00857446" w:rsidRDefault="00857446" w:rsidP="00857446">
            <w:pPr>
              <w:rPr>
                <w:sz w:val="16"/>
                <w:szCs w:val="16"/>
                <w:lang w:eastAsia="da-DK"/>
              </w:rPr>
            </w:pPr>
          </w:p>
        </w:tc>
        <w:tc>
          <w:tcPr>
            <w:tcW w:w="1533" w:type="dxa"/>
          </w:tcPr>
          <w:p w14:paraId="0CA5E366"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4DF5F2A3" w14:textId="77777777" w:rsidTr="00857446">
        <w:tc>
          <w:tcPr>
            <w:tcW w:w="2194" w:type="dxa"/>
            <w:shd w:val="clear" w:color="auto" w:fill="D0CECE" w:themeFill="background2" w:themeFillShade="E6"/>
          </w:tcPr>
          <w:p w14:paraId="5F871A35" w14:textId="77777777" w:rsidR="00857446" w:rsidRPr="00857446" w:rsidRDefault="00857446" w:rsidP="00857446">
            <w:pPr>
              <w:rPr>
                <w:sz w:val="16"/>
                <w:szCs w:val="16"/>
                <w:lang w:eastAsia="da-DK"/>
              </w:rPr>
            </w:pPr>
            <w:r w:rsidRPr="00857446">
              <w:rPr>
                <w:sz w:val="16"/>
                <w:szCs w:val="16"/>
                <w:lang w:eastAsia="da-DK"/>
              </w:rPr>
              <w:t>Afhentning af jern til skrot</w:t>
            </w:r>
          </w:p>
        </w:tc>
        <w:tc>
          <w:tcPr>
            <w:tcW w:w="1457" w:type="dxa"/>
          </w:tcPr>
          <w:p w14:paraId="5D0540C3"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2D926D0E"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656E815C" w14:textId="77777777" w:rsidR="00857446" w:rsidRPr="00857446" w:rsidRDefault="00857446" w:rsidP="00857446">
            <w:pPr>
              <w:rPr>
                <w:sz w:val="16"/>
                <w:szCs w:val="16"/>
                <w:lang w:eastAsia="da-DK"/>
              </w:rPr>
            </w:pPr>
          </w:p>
        </w:tc>
        <w:tc>
          <w:tcPr>
            <w:tcW w:w="1483" w:type="dxa"/>
          </w:tcPr>
          <w:p w14:paraId="5B658701" w14:textId="77777777" w:rsidR="00857446" w:rsidRPr="00857446" w:rsidRDefault="00857446" w:rsidP="00857446">
            <w:pPr>
              <w:rPr>
                <w:sz w:val="16"/>
                <w:szCs w:val="16"/>
                <w:lang w:eastAsia="da-DK"/>
              </w:rPr>
            </w:pPr>
          </w:p>
        </w:tc>
        <w:tc>
          <w:tcPr>
            <w:tcW w:w="1533" w:type="dxa"/>
          </w:tcPr>
          <w:p w14:paraId="60F9105F"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4F400CC7" w14:textId="77777777" w:rsidTr="00857446">
        <w:tc>
          <w:tcPr>
            <w:tcW w:w="2194" w:type="dxa"/>
            <w:shd w:val="clear" w:color="auto" w:fill="D0CECE" w:themeFill="background2" w:themeFillShade="E6"/>
          </w:tcPr>
          <w:p w14:paraId="6F6A4728" w14:textId="77777777" w:rsidR="00857446" w:rsidRPr="00857446" w:rsidRDefault="00857446" w:rsidP="00857446">
            <w:pPr>
              <w:rPr>
                <w:sz w:val="16"/>
                <w:szCs w:val="16"/>
                <w:lang w:eastAsia="da-DK"/>
              </w:rPr>
            </w:pPr>
            <w:r w:rsidRPr="00857446">
              <w:rPr>
                <w:sz w:val="16"/>
                <w:szCs w:val="16"/>
                <w:lang w:eastAsia="da-DK"/>
              </w:rPr>
              <w:t>Afhentning af spildolie</w:t>
            </w:r>
          </w:p>
          <w:p w14:paraId="5B38B19B" w14:textId="77777777" w:rsidR="00857446" w:rsidRPr="00857446" w:rsidRDefault="00857446" w:rsidP="00857446">
            <w:pPr>
              <w:rPr>
                <w:sz w:val="16"/>
                <w:szCs w:val="16"/>
                <w:lang w:eastAsia="da-DK"/>
              </w:rPr>
            </w:pPr>
          </w:p>
        </w:tc>
        <w:tc>
          <w:tcPr>
            <w:tcW w:w="1457" w:type="dxa"/>
          </w:tcPr>
          <w:p w14:paraId="29026CB0"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5D106C8F"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5A2194DF" w14:textId="77777777" w:rsidR="00857446" w:rsidRPr="00857446" w:rsidRDefault="00857446" w:rsidP="00857446">
            <w:pPr>
              <w:rPr>
                <w:sz w:val="16"/>
                <w:szCs w:val="16"/>
                <w:lang w:eastAsia="da-DK"/>
              </w:rPr>
            </w:pPr>
          </w:p>
        </w:tc>
        <w:tc>
          <w:tcPr>
            <w:tcW w:w="1483" w:type="dxa"/>
          </w:tcPr>
          <w:p w14:paraId="55591091" w14:textId="77777777" w:rsidR="00857446" w:rsidRPr="00857446" w:rsidRDefault="00857446" w:rsidP="00857446">
            <w:pPr>
              <w:rPr>
                <w:sz w:val="16"/>
                <w:szCs w:val="16"/>
                <w:lang w:eastAsia="da-DK"/>
              </w:rPr>
            </w:pPr>
          </w:p>
        </w:tc>
        <w:tc>
          <w:tcPr>
            <w:tcW w:w="1533" w:type="dxa"/>
          </w:tcPr>
          <w:p w14:paraId="54DD778C"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34265C17" w14:textId="77777777" w:rsidTr="00857446">
        <w:tc>
          <w:tcPr>
            <w:tcW w:w="2194" w:type="dxa"/>
            <w:shd w:val="clear" w:color="auto" w:fill="D0CECE" w:themeFill="background2" w:themeFillShade="E6"/>
          </w:tcPr>
          <w:p w14:paraId="6736FCBE" w14:textId="77777777" w:rsidR="00857446" w:rsidRPr="00857446" w:rsidRDefault="00857446" w:rsidP="00857446">
            <w:pPr>
              <w:rPr>
                <w:sz w:val="16"/>
                <w:szCs w:val="16"/>
                <w:lang w:eastAsia="da-DK"/>
              </w:rPr>
            </w:pPr>
            <w:proofErr w:type="spellStart"/>
            <w:r w:rsidRPr="00857446">
              <w:rPr>
                <w:sz w:val="16"/>
                <w:szCs w:val="16"/>
                <w:lang w:eastAsia="da-DK"/>
              </w:rPr>
              <w:t>Vedr</w:t>
            </w:r>
            <w:proofErr w:type="spellEnd"/>
            <w:r w:rsidRPr="00857446">
              <w:rPr>
                <w:sz w:val="16"/>
                <w:szCs w:val="16"/>
                <w:lang w:eastAsia="da-DK"/>
              </w:rPr>
              <w:t xml:space="preserve"> Markbrug</w:t>
            </w:r>
          </w:p>
        </w:tc>
        <w:tc>
          <w:tcPr>
            <w:tcW w:w="1457" w:type="dxa"/>
          </w:tcPr>
          <w:p w14:paraId="438AE5AE" w14:textId="77777777" w:rsidR="00857446" w:rsidRPr="00857446" w:rsidRDefault="00857446" w:rsidP="00857446">
            <w:pPr>
              <w:rPr>
                <w:sz w:val="16"/>
                <w:szCs w:val="16"/>
                <w:lang w:eastAsia="da-DK"/>
              </w:rPr>
            </w:pPr>
          </w:p>
        </w:tc>
        <w:tc>
          <w:tcPr>
            <w:tcW w:w="1482" w:type="dxa"/>
          </w:tcPr>
          <w:p w14:paraId="429A2A30" w14:textId="77777777" w:rsidR="00857446" w:rsidRPr="00857446" w:rsidRDefault="00857446" w:rsidP="00857446">
            <w:pPr>
              <w:rPr>
                <w:sz w:val="16"/>
                <w:szCs w:val="16"/>
                <w:lang w:eastAsia="da-DK"/>
              </w:rPr>
            </w:pPr>
          </w:p>
        </w:tc>
        <w:tc>
          <w:tcPr>
            <w:tcW w:w="1480" w:type="dxa"/>
          </w:tcPr>
          <w:p w14:paraId="2F515572" w14:textId="77777777" w:rsidR="00857446" w:rsidRPr="00857446" w:rsidRDefault="00857446" w:rsidP="00857446">
            <w:pPr>
              <w:rPr>
                <w:sz w:val="16"/>
                <w:szCs w:val="16"/>
                <w:lang w:eastAsia="da-DK"/>
              </w:rPr>
            </w:pPr>
          </w:p>
        </w:tc>
        <w:tc>
          <w:tcPr>
            <w:tcW w:w="1483" w:type="dxa"/>
          </w:tcPr>
          <w:p w14:paraId="5E47C05E" w14:textId="77777777" w:rsidR="00857446" w:rsidRPr="00857446" w:rsidRDefault="00857446" w:rsidP="00857446">
            <w:pPr>
              <w:rPr>
                <w:sz w:val="16"/>
                <w:szCs w:val="16"/>
                <w:lang w:eastAsia="da-DK"/>
              </w:rPr>
            </w:pPr>
          </w:p>
        </w:tc>
        <w:tc>
          <w:tcPr>
            <w:tcW w:w="1533" w:type="dxa"/>
          </w:tcPr>
          <w:p w14:paraId="01ABBAB5" w14:textId="77777777" w:rsidR="00857446" w:rsidRPr="00857446" w:rsidRDefault="00857446" w:rsidP="00857446">
            <w:pPr>
              <w:rPr>
                <w:sz w:val="16"/>
                <w:szCs w:val="16"/>
                <w:lang w:eastAsia="da-DK"/>
              </w:rPr>
            </w:pPr>
          </w:p>
        </w:tc>
      </w:tr>
      <w:tr w:rsidR="00857446" w:rsidRPr="00857446" w14:paraId="17FD83E8" w14:textId="77777777" w:rsidTr="00857446">
        <w:tc>
          <w:tcPr>
            <w:tcW w:w="2194" w:type="dxa"/>
            <w:shd w:val="clear" w:color="auto" w:fill="D0CECE" w:themeFill="background2" w:themeFillShade="E6"/>
          </w:tcPr>
          <w:p w14:paraId="3EA7A9E3" w14:textId="77777777" w:rsidR="00857446" w:rsidRPr="00857446" w:rsidRDefault="00857446" w:rsidP="00857446">
            <w:pPr>
              <w:rPr>
                <w:sz w:val="16"/>
                <w:szCs w:val="16"/>
                <w:lang w:eastAsia="da-DK"/>
              </w:rPr>
            </w:pPr>
            <w:r w:rsidRPr="00857446">
              <w:rPr>
                <w:sz w:val="16"/>
                <w:szCs w:val="16"/>
                <w:lang w:eastAsia="da-DK"/>
              </w:rPr>
              <w:t>Levering af såsæd til markbrug</w:t>
            </w:r>
          </w:p>
        </w:tc>
        <w:tc>
          <w:tcPr>
            <w:tcW w:w="1457" w:type="dxa"/>
          </w:tcPr>
          <w:p w14:paraId="412D378A"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7EB88D4F"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09120A49" w14:textId="77777777" w:rsidR="00857446" w:rsidRPr="00857446" w:rsidRDefault="00857446" w:rsidP="00857446">
            <w:pPr>
              <w:rPr>
                <w:sz w:val="16"/>
                <w:szCs w:val="16"/>
                <w:lang w:eastAsia="da-DK"/>
              </w:rPr>
            </w:pPr>
          </w:p>
        </w:tc>
        <w:tc>
          <w:tcPr>
            <w:tcW w:w="1483" w:type="dxa"/>
          </w:tcPr>
          <w:p w14:paraId="14214C4B" w14:textId="77777777" w:rsidR="00857446" w:rsidRPr="00857446" w:rsidRDefault="00857446" w:rsidP="00857446">
            <w:pPr>
              <w:rPr>
                <w:sz w:val="16"/>
                <w:szCs w:val="16"/>
                <w:lang w:eastAsia="da-DK"/>
              </w:rPr>
            </w:pPr>
          </w:p>
        </w:tc>
        <w:tc>
          <w:tcPr>
            <w:tcW w:w="1533" w:type="dxa"/>
          </w:tcPr>
          <w:p w14:paraId="5C788E72"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56E1D97D" w14:textId="77777777" w:rsidTr="00857446">
        <w:tc>
          <w:tcPr>
            <w:tcW w:w="2194" w:type="dxa"/>
            <w:shd w:val="clear" w:color="auto" w:fill="D0CECE" w:themeFill="background2" w:themeFillShade="E6"/>
          </w:tcPr>
          <w:p w14:paraId="73BA229C" w14:textId="77777777" w:rsidR="00857446" w:rsidRPr="00857446" w:rsidRDefault="00857446" w:rsidP="00857446">
            <w:pPr>
              <w:rPr>
                <w:sz w:val="16"/>
                <w:szCs w:val="16"/>
                <w:lang w:eastAsia="da-DK"/>
              </w:rPr>
            </w:pPr>
            <w:r w:rsidRPr="00857446">
              <w:rPr>
                <w:sz w:val="16"/>
                <w:szCs w:val="16"/>
                <w:lang w:eastAsia="da-DK"/>
              </w:rPr>
              <w:t>Levering af sprøjtemidler til markbrug</w:t>
            </w:r>
          </w:p>
        </w:tc>
        <w:tc>
          <w:tcPr>
            <w:tcW w:w="1457" w:type="dxa"/>
          </w:tcPr>
          <w:p w14:paraId="46CEB7E1"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0370FA4C"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203EFAFF" w14:textId="77777777" w:rsidR="00857446" w:rsidRPr="00857446" w:rsidRDefault="00857446" w:rsidP="00857446">
            <w:pPr>
              <w:rPr>
                <w:sz w:val="16"/>
                <w:szCs w:val="16"/>
                <w:lang w:eastAsia="da-DK"/>
              </w:rPr>
            </w:pPr>
          </w:p>
        </w:tc>
        <w:tc>
          <w:tcPr>
            <w:tcW w:w="1483" w:type="dxa"/>
          </w:tcPr>
          <w:p w14:paraId="2B2FC3C2" w14:textId="77777777" w:rsidR="00857446" w:rsidRPr="00857446" w:rsidRDefault="00857446" w:rsidP="00857446">
            <w:pPr>
              <w:rPr>
                <w:sz w:val="16"/>
                <w:szCs w:val="16"/>
                <w:lang w:eastAsia="da-DK"/>
              </w:rPr>
            </w:pPr>
          </w:p>
        </w:tc>
        <w:tc>
          <w:tcPr>
            <w:tcW w:w="1533" w:type="dxa"/>
          </w:tcPr>
          <w:p w14:paraId="6275A904"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73F74937" w14:textId="77777777" w:rsidTr="00857446">
        <w:tc>
          <w:tcPr>
            <w:tcW w:w="2194" w:type="dxa"/>
            <w:shd w:val="clear" w:color="auto" w:fill="D0CECE" w:themeFill="background2" w:themeFillShade="E6"/>
          </w:tcPr>
          <w:p w14:paraId="316184DA" w14:textId="77777777" w:rsidR="00857446" w:rsidRPr="00857446" w:rsidRDefault="00857446" w:rsidP="00857446">
            <w:pPr>
              <w:rPr>
                <w:sz w:val="16"/>
                <w:szCs w:val="16"/>
                <w:lang w:eastAsia="da-DK"/>
              </w:rPr>
            </w:pPr>
            <w:r w:rsidRPr="00857446">
              <w:rPr>
                <w:sz w:val="16"/>
                <w:szCs w:val="16"/>
                <w:lang w:eastAsia="da-DK"/>
              </w:rPr>
              <w:t>Levering af gødning markbrug</w:t>
            </w:r>
          </w:p>
        </w:tc>
        <w:tc>
          <w:tcPr>
            <w:tcW w:w="1457" w:type="dxa"/>
          </w:tcPr>
          <w:p w14:paraId="05325D04"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7827104E"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0DA986D6" w14:textId="77777777" w:rsidR="00857446" w:rsidRPr="00857446" w:rsidRDefault="00857446" w:rsidP="00857446">
            <w:pPr>
              <w:rPr>
                <w:sz w:val="16"/>
                <w:szCs w:val="16"/>
                <w:lang w:eastAsia="da-DK"/>
              </w:rPr>
            </w:pPr>
          </w:p>
        </w:tc>
        <w:tc>
          <w:tcPr>
            <w:tcW w:w="1483" w:type="dxa"/>
          </w:tcPr>
          <w:p w14:paraId="3BA67504" w14:textId="77777777" w:rsidR="00857446" w:rsidRPr="00857446" w:rsidRDefault="00857446" w:rsidP="00857446">
            <w:pPr>
              <w:rPr>
                <w:sz w:val="16"/>
                <w:szCs w:val="16"/>
                <w:lang w:eastAsia="da-DK"/>
              </w:rPr>
            </w:pPr>
          </w:p>
        </w:tc>
        <w:tc>
          <w:tcPr>
            <w:tcW w:w="1533" w:type="dxa"/>
          </w:tcPr>
          <w:p w14:paraId="7BE3F9E9" w14:textId="77777777" w:rsidR="00857446" w:rsidRPr="00857446" w:rsidRDefault="00857446" w:rsidP="00857446">
            <w:pPr>
              <w:rPr>
                <w:sz w:val="16"/>
                <w:szCs w:val="16"/>
                <w:lang w:eastAsia="da-DK"/>
              </w:rPr>
            </w:pPr>
            <w:r w:rsidRPr="00857446">
              <w:rPr>
                <w:sz w:val="16"/>
                <w:szCs w:val="16"/>
                <w:lang w:eastAsia="da-DK"/>
              </w:rPr>
              <w:t>6.00-18.00</w:t>
            </w:r>
          </w:p>
        </w:tc>
      </w:tr>
      <w:tr w:rsidR="00857446" w:rsidRPr="00857446" w14:paraId="1EECDCDD" w14:textId="77777777" w:rsidTr="00857446">
        <w:tc>
          <w:tcPr>
            <w:tcW w:w="2194" w:type="dxa"/>
            <w:shd w:val="clear" w:color="auto" w:fill="D0CECE" w:themeFill="background2" w:themeFillShade="E6"/>
          </w:tcPr>
          <w:p w14:paraId="70C0C0A2" w14:textId="77777777" w:rsidR="00857446" w:rsidRPr="00857446" w:rsidRDefault="00857446" w:rsidP="00857446">
            <w:pPr>
              <w:rPr>
                <w:sz w:val="16"/>
                <w:szCs w:val="16"/>
                <w:lang w:eastAsia="da-DK"/>
              </w:rPr>
            </w:pPr>
            <w:r w:rsidRPr="00857446">
              <w:rPr>
                <w:sz w:val="16"/>
                <w:szCs w:val="16"/>
                <w:lang w:eastAsia="da-DK"/>
              </w:rPr>
              <w:t xml:space="preserve">Afhentning af afgrøder på lager </w:t>
            </w:r>
          </w:p>
        </w:tc>
        <w:tc>
          <w:tcPr>
            <w:tcW w:w="1457" w:type="dxa"/>
          </w:tcPr>
          <w:p w14:paraId="2DAAF838" w14:textId="77777777" w:rsidR="00857446" w:rsidRPr="00857446" w:rsidRDefault="00857446" w:rsidP="00857446">
            <w:pPr>
              <w:rPr>
                <w:sz w:val="16"/>
                <w:szCs w:val="16"/>
                <w:lang w:eastAsia="da-DK"/>
              </w:rPr>
            </w:pPr>
            <w:r w:rsidRPr="00857446">
              <w:rPr>
                <w:sz w:val="16"/>
                <w:szCs w:val="16"/>
                <w:lang w:eastAsia="da-DK"/>
              </w:rPr>
              <w:t>0</w:t>
            </w:r>
          </w:p>
        </w:tc>
        <w:tc>
          <w:tcPr>
            <w:tcW w:w="1482" w:type="dxa"/>
          </w:tcPr>
          <w:p w14:paraId="13014F71" w14:textId="77777777" w:rsidR="00857446" w:rsidRPr="00857446" w:rsidRDefault="00857446" w:rsidP="00857446">
            <w:pPr>
              <w:rPr>
                <w:sz w:val="16"/>
                <w:szCs w:val="16"/>
                <w:lang w:eastAsia="da-DK"/>
              </w:rPr>
            </w:pPr>
            <w:r w:rsidRPr="00857446">
              <w:rPr>
                <w:sz w:val="16"/>
                <w:szCs w:val="16"/>
                <w:lang w:eastAsia="da-DK"/>
              </w:rPr>
              <w:t>0</w:t>
            </w:r>
          </w:p>
        </w:tc>
        <w:tc>
          <w:tcPr>
            <w:tcW w:w="1480" w:type="dxa"/>
          </w:tcPr>
          <w:p w14:paraId="34516663" w14:textId="77777777" w:rsidR="00857446" w:rsidRPr="00857446" w:rsidRDefault="00857446" w:rsidP="00857446">
            <w:pPr>
              <w:rPr>
                <w:sz w:val="16"/>
                <w:szCs w:val="16"/>
                <w:lang w:eastAsia="da-DK"/>
              </w:rPr>
            </w:pPr>
          </w:p>
        </w:tc>
        <w:tc>
          <w:tcPr>
            <w:tcW w:w="1483" w:type="dxa"/>
          </w:tcPr>
          <w:p w14:paraId="31D1B09E" w14:textId="77777777" w:rsidR="00857446" w:rsidRPr="00857446" w:rsidRDefault="00857446" w:rsidP="00857446">
            <w:pPr>
              <w:rPr>
                <w:sz w:val="16"/>
                <w:szCs w:val="16"/>
                <w:lang w:eastAsia="da-DK"/>
              </w:rPr>
            </w:pPr>
          </w:p>
        </w:tc>
        <w:tc>
          <w:tcPr>
            <w:tcW w:w="1533" w:type="dxa"/>
          </w:tcPr>
          <w:p w14:paraId="54717045" w14:textId="77777777" w:rsidR="00857446" w:rsidRPr="00857446" w:rsidRDefault="00857446" w:rsidP="00857446">
            <w:pPr>
              <w:rPr>
                <w:sz w:val="16"/>
                <w:szCs w:val="16"/>
                <w:lang w:eastAsia="da-DK"/>
              </w:rPr>
            </w:pPr>
            <w:r w:rsidRPr="00857446">
              <w:rPr>
                <w:sz w:val="16"/>
                <w:szCs w:val="16"/>
                <w:lang w:eastAsia="da-DK"/>
              </w:rPr>
              <w:t>6.00-18.00</w:t>
            </w:r>
          </w:p>
        </w:tc>
      </w:tr>
    </w:tbl>
    <w:p w14:paraId="7FE1BCEF" w14:textId="77777777" w:rsidR="00857446" w:rsidRPr="00857446" w:rsidRDefault="00857446" w:rsidP="00857446">
      <w:pPr>
        <w:spacing w:after="200" w:line="240" w:lineRule="atLeast"/>
        <w:jc w:val="both"/>
        <w:rPr>
          <w:rFonts w:ascii="Verdana" w:eastAsia="Times New Roman" w:hAnsi="Verdana" w:cs="Arial"/>
          <w:b/>
          <w:sz w:val="16"/>
          <w:szCs w:val="16"/>
        </w:rPr>
      </w:pPr>
      <w:r w:rsidRPr="00857446">
        <w:rPr>
          <w:rFonts w:ascii="Verdana" w:eastAsia="Times New Roman" w:hAnsi="Verdana" w:cs="Arial"/>
          <w:b/>
          <w:sz w:val="16"/>
          <w:szCs w:val="16"/>
        </w:rPr>
        <w:t xml:space="preserve">Transporter til og fra ejendommen.  </w:t>
      </w:r>
    </w:p>
    <w:p w14:paraId="121A14F0" w14:textId="77777777" w:rsidR="00857446" w:rsidRPr="00857446" w:rsidRDefault="00857446" w:rsidP="00857446">
      <w:pPr>
        <w:spacing w:after="200" w:line="240" w:lineRule="auto"/>
        <w:jc w:val="both"/>
        <w:rPr>
          <w:rFonts w:ascii="Verdana" w:eastAsia="Times New Roman" w:hAnsi="Verdana" w:cs="Times New Roman"/>
          <w:sz w:val="16"/>
          <w:szCs w:val="16"/>
        </w:rPr>
      </w:pPr>
      <w:r w:rsidRPr="00857446">
        <w:rPr>
          <w:rFonts w:ascii="Verdana" w:eastAsia="Times New Roman" w:hAnsi="Verdana" w:cs="Times New Roman"/>
          <w:sz w:val="20"/>
        </w:rPr>
        <w:t xml:space="preserve">* </w:t>
      </w:r>
      <w:r w:rsidRPr="00857446">
        <w:rPr>
          <w:rFonts w:ascii="Verdana" w:eastAsia="Times New Roman" w:hAnsi="Verdana" w:cs="Times New Roman"/>
          <w:sz w:val="16"/>
          <w:szCs w:val="16"/>
        </w:rPr>
        <w:t xml:space="preserve">Antallet af transporter med husdyrgødning er beregnet ud fra at transporterne sker med traktor og gyllevogn med en kapacitet på 20 tons. Hvis en del af gyllen i stedet flyttes med lastbil, vil antallet af transporter falde væsentligt, da lastbiler har en større kapacitet. Derudover er der ikke foretaget et skøn over hvor stor en andel af husdyrgødningen som udbringes på arealer tæt på anlægget. </w:t>
      </w:r>
    </w:p>
    <w:p w14:paraId="0DA1F54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ændres ikke væsentligt i antallet af transporter med det ansøgte, da der ikke foretages større udvidelser eller væsentlige ændringer som følge af det ansøgte. Fodertransporter vil sandsynligvis stige lidt, men ikke mærkbart. </w:t>
      </w:r>
    </w:p>
    <w:p w14:paraId="194AB60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Antallet af transporter med husdyrgødning forventes at øges fra 254 til 285 årlige transporter da mængden af husdyrgødning stiger.</w:t>
      </w:r>
    </w:p>
    <w:p w14:paraId="6236D8BA"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Ved manglende kapacitet kan der flyttes husdyrgødning svarende til 800 m3 til Tylstrup Nørheden 15. Denne transport skal alternativt ske ved udbringning til ejendommens arealer. Flytningen vil således ikke bidrage til yderligere transporter men ændret tidspunkt for flytningen. Skal husdyrgødningen flyttes uden udbringning vil det ske med lastbil og dermed vil der være færre transporter end det fremgår i ovenstående tabel.</w:t>
      </w:r>
    </w:p>
    <w:p w14:paraId="6D2546C3" w14:textId="77777777" w:rsidR="00857446" w:rsidRPr="00857446" w:rsidRDefault="00857446" w:rsidP="00857446">
      <w:pPr>
        <w:spacing w:after="200" w:line="240" w:lineRule="auto"/>
        <w:jc w:val="both"/>
        <w:rPr>
          <w:rFonts w:ascii="Verdana" w:eastAsia="Times New Roman" w:hAnsi="Verdana" w:cs="Times New Roman"/>
          <w:b/>
          <w:bCs/>
          <w:i/>
          <w:iCs/>
          <w:sz w:val="20"/>
        </w:rPr>
      </w:pPr>
      <w:bookmarkStart w:id="455" w:name="_Hlk40691950"/>
      <w:r w:rsidRPr="00857446">
        <w:rPr>
          <w:rFonts w:ascii="Verdana" w:eastAsia="Times New Roman" w:hAnsi="Verdana" w:cs="Times New Roman"/>
          <w:b/>
          <w:bCs/>
          <w:i/>
          <w:iCs/>
          <w:sz w:val="20"/>
        </w:rPr>
        <w:t>Støj i forbindelse med transporter</w:t>
      </w:r>
    </w:p>
    <w:bookmarkEnd w:id="455"/>
    <w:p w14:paraId="4A1895F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Transporter som leverer dyr, foder, diesel mv, eller afhenter levende eller døde dyr og affald er transporter hvor husdyrbruget ofte ikke har indflydelse på det faktiske leverings- eller afhentningstidspunkt. Transporterne sker dog primært indenfor normal arbejdstid fra 8.00-18.00. Afhentning af dyr til slagteri kan dog også finde sted i nattetimerne. </w:t>
      </w:r>
    </w:p>
    <w:p w14:paraId="2C3DC03B" w14:textId="77777777" w:rsidR="00857446" w:rsidRPr="00857446" w:rsidRDefault="00857446" w:rsidP="00857446">
      <w:pPr>
        <w:spacing w:after="200" w:line="240" w:lineRule="auto"/>
        <w:jc w:val="both"/>
        <w:rPr>
          <w:rFonts w:ascii="Verdana" w:eastAsia="Times New Roman" w:hAnsi="Verdana" w:cs="Times New Roman"/>
          <w:sz w:val="20"/>
        </w:rPr>
      </w:pPr>
      <w:bookmarkStart w:id="456" w:name="_Hlk40691995"/>
      <w:r w:rsidRPr="00857446">
        <w:rPr>
          <w:rFonts w:ascii="Verdana" w:eastAsia="Times New Roman" w:hAnsi="Verdana" w:cs="Times New Roman"/>
          <w:sz w:val="20"/>
        </w:rPr>
        <w:t xml:space="preserve">Støj som følge af transporter til og fra husdyrbruget og på de interne transportveje kan udgøre en støjgene for omkringboende. Der er dog ingen naboer langs tilkørselsvejen eller indenfor en radius af 360 meter fra husdyrbruget. </w:t>
      </w:r>
    </w:p>
    <w:p w14:paraId="5804644F" w14:textId="77777777" w:rsidR="00857446" w:rsidRPr="00857446" w:rsidRDefault="00857446" w:rsidP="00857446">
      <w:pPr>
        <w:spacing w:after="200" w:line="240" w:lineRule="auto"/>
        <w:jc w:val="both"/>
        <w:rPr>
          <w:rFonts w:ascii="Verdana" w:eastAsia="Times New Roman" w:hAnsi="Verdana" w:cs="Times New Roman"/>
          <w:b/>
          <w:bCs/>
          <w:i/>
          <w:iCs/>
          <w:sz w:val="20"/>
        </w:rPr>
      </w:pPr>
      <w:bookmarkStart w:id="457" w:name="_Hlk40691973"/>
      <w:bookmarkEnd w:id="456"/>
      <w:r w:rsidRPr="00857446">
        <w:rPr>
          <w:rFonts w:ascii="Verdana" w:eastAsia="Times New Roman" w:hAnsi="Verdana" w:cs="Times New Roman"/>
          <w:b/>
          <w:bCs/>
          <w:i/>
          <w:iCs/>
          <w:sz w:val="20"/>
        </w:rPr>
        <w:lastRenderedPageBreak/>
        <w:t>Støv i forbindelse med transporter</w:t>
      </w:r>
    </w:p>
    <w:p w14:paraId="3B89127A"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Tilkørselsvejen til ejendommen er en grusvej. Ved kørsel på grusveje i tørre perioder kan der forekomme støv.  Der passeres dog ingen beboelser på tilkørselsvejen og tilkørselsvejene samt interne transportveje på ejendommen er placeret således at der er træbevoksning på mindst en af siderne af kørselsretningen.</w:t>
      </w:r>
    </w:p>
    <w:p w14:paraId="14969BC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270 meter til nærmeste beboelse fra indkørslen på Nejstvej. Denne indkørsel har beplantning mod øst. </w:t>
      </w:r>
    </w:p>
    <w:bookmarkEnd w:id="457"/>
    <w:p w14:paraId="70E1EEE3" w14:textId="77777777" w:rsidR="00857446" w:rsidRPr="00857446" w:rsidRDefault="00857446" w:rsidP="00857446">
      <w:pPr>
        <w:keepNext/>
        <w:keepLines/>
        <w:spacing w:before="200" w:after="0" w:line="240" w:lineRule="auto"/>
        <w:ind w:left="864" w:hanging="864"/>
        <w:jc w:val="both"/>
        <w:outlineLvl w:val="3"/>
        <w:rPr>
          <w:rFonts w:ascii="Verdana" w:eastAsiaTheme="majorEastAsia" w:hAnsi="Verdana" w:cs="Times New Roman"/>
          <w:iCs/>
          <w:sz w:val="20"/>
          <w:u w:val="single"/>
        </w:rPr>
      </w:pPr>
      <w:r w:rsidRPr="00857446">
        <w:rPr>
          <w:rFonts w:ascii="Verdana" w:eastAsiaTheme="majorEastAsia" w:hAnsi="Verdana" w:cs="Times New Roman"/>
          <w:iCs/>
          <w:sz w:val="20"/>
          <w:u w:val="single"/>
        </w:rPr>
        <w:t>Vurdering af transporter</w:t>
      </w:r>
    </w:p>
    <w:p w14:paraId="26966803" w14:textId="77777777" w:rsidR="00857446" w:rsidRPr="00857446" w:rsidRDefault="00857446" w:rsidP="00857446">
      <w:pPr>
        <w:keepNext/>
        <w:keepLines/>
        <w:spacing w:before="200" w:after="0" w:line="240" w:lineRule="auto"/>
        <w:jc w:val="both"/>
        <w:outlineLvl w:val="3"/>
        <w:rPr>
          <w:rFonts w:ascii="Verdana" w:eastAsiaTheme="majorEastAsia" w:hAnsi="Verdana" w:cs="Times New Roman"/>
          <w:bCs/>
          <w:iCs/>
          <w:sz w:val="20"/>
        </w:rPr>
      </w:pPr>
      <w:r w:rsidRPr="00857446">
        <w:rPr>
          <w:rFonts w:ascii="Verdana" w:eastAsiaTheme="majorEastAsia" w:hAnsi="Verdana" w:cs="Times New Roman"/>
          <w:bCs/>
          <w:iCs/>
          <w:sz w:val="20"/>
        </w:rPr>
        <w:t xml:space="preserve">Antallet af transporter øges minimalt i forbindelse med det ansøgte. </w:t>
      </w:r>
    </w:p>
    <w:p w14:paraId="73210424" w14:textId="77777777" w:rsidR="00857446" w:rsidRPr="00857446" w:rsidRDefault="00857446" w:rsidP="00857446">
      <w:pPr>
        <w:keepNext/>
        <w:keepLines/>
        <w:spacing w:before="200" w:after="0" w:line="240" w:lineRule="auto"/>
        <w:jc w:val="both"/>
        <w:outlineLvl w:val="3"/>
        <w:rPr>
          <w:rFonts w:ascii="Verdana" w:eastAsiaTheme="majorEastAsia" w:hAnsi="Verdana" w:cs="Times New Roman"/>
          <w:bCs/>
          <w:iCs/>
          <w:sz w:val="20"/>
        </w:rPr>
      </w:pPr>
      <w:r w:rsidRPr="00857446">
        <w:rPr>
          <w:rFonts w:ascii="Verdana" w:eastAsiaTheme="majorEastAsia" w:hAnsi="Verdana" w:cs="Times New Roman"/>
          <w:bCs/>
          <w:iCs/>
          <w:sz w:val="20"/>
        </w:rPr>
        <w:t xml:space="preserve">Oversigtsforholdene ved til- og frakørsel til ejendommen er gode, idet der ikke beplantninger eller bygninger der hindrer gode oversigtsforhold. Til- og frakørsel til ejendommen vurderes derfor ikke at være til gene for trafikken. </w:t>
      </w:r>
    </w:p>
    <w:p w14:paraId="54A8DD1A"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br/>
        <w:t>Transporter til og fra ejendommen på grusvej passerer ikke forbi beboelser.</w:t>
      </w:r>
    </w:p>
    <w:p w14:paraId="6D370A6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 interne transporter på ejendommen foregår i stor afstand til naboer. Naboer forventes derfor ikke at blive generet af støv og støj fra interne transporter på husdyrbruget.</w:t>
      </w:r>
    </w:p>
    <w:p w14:paraId="73962691"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58" w:name="_Toc11232489"/>
      <w:bookmarkStart w:id="459" w:name="_Toc11232791"/>
      <w:bookmarkStart w:id="460" w:name="_Toc48319846"/>
      <w:bookmarkStart w:id="461" w:name="_Toc75340317"/>
      <w:r w:rsidRPr="00857446">
        <w:rPr>
          <w:rFonts w:ascii="Verdana" w:eastAsiaTheme="majorEastAsia" w:hAnsi="Verdana" w:cs="Times New Roman"/>
          <w:b/>
          <w:bCs/>
          <w:color w:val="009736"/>
          <w:sz w:val="24"/>
          <w:szCs w:val="26"/>
        </w:rPr>
        <w:t>Rystelser</w:t>
      </w:r>
      <w:bookmarkEnd w:id="458"/>
      <w:bookmarkEnd w:id="459"/>
      <w:bookmarkEnd w:id="460"/>
      <w:bookmarkEnd w:id="461"/>
    </w:p>
    <w:p w14:paraId="62528847"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Driften i anlægget bidrager ikke til rystelser.</w:t>
      </w:r>
    </w:p>
    <w:p w14:paraId="1342F286"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0A5EB34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ingen beboelser i så kort afstand fra vejen. Der er x boliger som evt. vil kunne opleve rystelser i forbindelse med forbi kørsler.</w:t>
      </w:r>
    </w:p>
    <w:p w14:paraId="6E109843" w14:textId="77777777" w:rsidR="00857446" w:rsidRPr="00857446" w:rsidRDefault="00857446" w:rsidP="00857446">
      <w:pPr>
        <w:keepNext/>
        <w:keepLines/>
        <w:spacing w:before="200" w:after="0" w:line="240" w:lineRule="auto"/>
        <w:ind w:left="864" w:hanging="864"/>
        <w:jc w:val="both"/>
        <w:outlineLvl w:val="3"/>
        <w:rPr>
          <w:rFonts w:ascii="Verdana" w:eastAsiaTheme="majorEastAsia" w:hAnsi="Verdana" w:cs="Times New Roman"/>
          <w:iCs/>
          <w:sz w:val="20"/>
          <w:u w:val="single"/>
        </w:rPr>
      </w:pPr>
      <w:r w:rsidRPr="00857446">
        <w:rPr>
          <w:rFonts w:ascii="Verdana" w:eastAsiaTheme="majorEastAsia" w:hAnsi="Verdana" w:cs="Times New Roman"/>
          <w:iCs/>
          <w:sz w:val="20"/>
          <w:u w:val="single"/>
        </w:rPr>
        <w:t>Vurdering af gener fra rystelser</w:t>
      </w:r>
    </w:p>
    <w:p w14:paraId="0DAE2AA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På grund af nabobeboelsers beliggenhed i relativ stor afstand fra grusvejen (over 270 meter) vurderes disse ikke at være udsat for rystelser ved trafik på vejen. </w:t>
      </w:r>
    </w:p>
    <w:p w14:paraId="6DA6A96C"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62" w:name="_Toc11232488"/>
      <w:bookmarkStart w:id="463" w:name="_Toc11232790"/>
      <w:bookmarkStart w:id="464" w:name="_Toc48319847"/>
      <w:bookmarkStart w:id="465" w:name="_Toc75340318"/>
      <w:r w:rsidRPr="00857446">
        <w:rPr>
          <w:rFonts w:ascii="Verdana" w:eastAsiaTheme="majorEastAsia" w:hAnsi="Verdana" w:cs="Times New Roman"/>
          <w:b/>
          <w:bCs/>
          <w:color w:val="009736"/>
          <w:sz w:val="24"/>
          <w:szCs w:val="26"/>
        </w:rPr>
        <w:t>Støv</w:t>
      </w:r>
      <w:bookmarkEnd w:id="462"/>
      <w:bookmarkEnd w:id="463"/>
      <w:bookmarkEnd w:id="464"/>
      <w:bookmarkEnd w:id="465"/>
    </w:p>
    <w:p w14:paraId="2DBE77E4" w14:textId="77777777" w:rsidR="00857446" w:rsidRPr="00857446" w:rsidRDefault="00857446" w:rsidP="00857446">
      <w:pPr>
        <w:spacing w:after="200" w:line="240" w:lineRule="auto"/>
        <w:jc w:val="both"/>
        <w:rPr>
          <w:rFonts w:ascii="Verdana" w:eastAsia="Times New Roman" w:hAnsi="Verdana" w:cs="Times New Roman"/>
          <w:sz w:val="20"/>
        </w:rPr>
      </w:pPr>
      <w:bookmarkStart w:id="466" w:name="_Hlk33440211"/>
      <w:bookmarkStart w:id="467" w:name="_Hlk33013814"/>
      <w:r w:rsidRPr="00857446">
        <w:rPr>
          <w:rFonts w:ascii="Verdana" w:eastAsia="Times New Roman" w:hAnsi="Verdana" w:cs="Times New Roman"/>
          <w:sz w:val="20"/>
        </w:rPr>
        <w:t xml:space="preserve">Støv kan hovedsageligt opstå ved håndtering af korn, andet foder og halm samt fra transporter til og fra husdyrbruget og ved intern kørsel på ejendommen. Derudover kan der afgives støv med ventilationen. Støv i forbindelse med transporter er beskrevet og vurderet under afsnittet transporter. </w:t>
      </w:r>
    </w:p>
    <w:bookmarkEnd w:id="466"/>
    <w:p w14:paraId="7F0A2FC7"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sker ingen fremstilling eller blanding af foder på ejendommen, da foder indkøbes færdigblandet. Ved levering af foder blæses foderet i lukket system direkte ind i fodersiloerne. </w:t>
      </w:r>
    </w:p>
    <w:p w14:paraId="44D7F036" w14:textId="77777777" w:rsidR="00857446" w:rsidRPr="00EF0BF9" w:rsidRDefault="00857446" w:rsidP="00857446">
      <w:pPr>
        <w:spacing w:after="200" w:line="240" w:lineRule="auto"/>
        <w:jc w:val="both"/>
        <w:rPr>
          <w:rFonts w:ascii="Verdana" w:eastAsia="Times New Roman" w:hAnsi="Verdana" w:cs="Times New Roman"/>
          <w:sz w:val="20"/>
        </w:rPr>
      </w:pPr>
      <w:bookmarkStart w:id="468" w:name="_Hlk33440314"/>
      <w:r w:rsidRPr="00857446">
        <w:rPr>
          <w:rFonts w:ascii="Verdana" w:eastAsia="Times New Roman" w:hAnsi="Verdana" w:cs="Times New Roman"/>
          <w:sz w:val="20"/>
        </w:rPr>
        <w:t xml:space="preserve">Der </w:t>
      </w:r>
      <w:r w:rsidRPr="00EF0BF9">
        <w:rPr>
          <w:rFonts w:ascii="Verdana" w:eastAsia="Times New Roman" w:hAnsi="Verdana" w:cs="Times New Roman"/>
          <w:sz w:val="20"/>
        </w:rPr>
        <w:t xml:space="preserve">kan forekomme støv i staldene fra foder, gødning, afstødning af hud og hår fra dyrene og strøelse. </w:t>
      </w:r>
    </w:p>
    <w:p w14:paraId="2B271877"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Støvet i staldene reduceres ved regelmæssig overbrusning i staldanlægget som binder støvet. En mindre del vil blive ventileret ud. Efter hvert hold grise vil anlægget inklusive ventilationen blive rengjort ved vask. Der vil således ikke ske en ophobning af støv i staldanlægget. </w:t>
      </w:r>
    </w:p>
    <w:bookmarkEnd w:id="467"/>
    <w:bookmarkEnd w:id="468"/>
    <w:p w14:paraId="15E266B3" w14:textId="77777777" w:rsidR="00857446" w:rsidRPr="00857446" w:rsidRDefault="00857446" w:rsidP="00857446">
      <w:pPr>
        <w:spacing w:after="200" w:line="240" w:lineRule="auto"/>
        <w:jc w:val="both"/>
        <w:rPr>
          <w:rFonts w:ascii="Verdana" w:eastAsia="Times New Roman" w:hAnsi="Verdana" w:cs="Times New Roman"/>
          <w:sz w:val="20"/>
          <w:u w:val="single"/>
        </w:rPr>
      </w:pPr>
      <w:r w:rsidRPr="00857446">
        <w:rPr>
          <w:rFonts w:ascii="Verdana" w:eastAsia="Times New Roman" w:hAnsi="Verdana" w:cs="Times New Roman"/>
          <w:sz w:val="20"/>
          <w:u w:val="single"/>
        </w:rPr>
        <w:t>Vurdering af støvgener</w:t>
      </w:r>
    </w:p>
    <w:p w14:paraId="298A8FD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vurderes ikke at være støvkilder fra driften af husdyrbruget, som giver anledning til væsentlige gene for naboer. Det skyldes, at der ikke er væsentlige kilder til støv i anlægget og </w:t>
      </w:r>
      <w:r w:rsidRPr="00857446">
        <w:rPr>
          <w:rFonts w:ascii="Verdana" w:eastAsia="Times New Roman" w:hAnsi="Verdana" w:cs="Times New Roman"/>
          <w:sz w:val="20"/>
        </w:rPr>
        <w:lastRenderedPageBreak/>
        <w:t>at evt. støv i staldluften reduceres ved regelmæssig overbrusning af grisene og rengøring af anlægget efter hvert hold grise.</w:t>
      </w:r>
    </w:p>
    <w:p w14:paraId="43BDB28E"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69" w:name="_Toc11232490"/>
      <w:bookmarkStart w:id="470" w:name="_Toc11232792"/>
      <w:bookmarkStart w:id="471" w:name="_Toc48319848"/>
      <w:bookmarkStart w:id="472" w:name="_Toc75340319"/>
      <w:r w:rsidRPr="00857446">
        <w:rPr>
          <w:rFonts w:ascii="Verdana" w:eastAsiaTheme="majorEastAsia" w:hAnsi="Verdana" w:cs="Times New Roman"/>
          <w:b/>
          <w:bCs/>
          <w:color w:val="009736"/>
          <w:sz w:val="24"/>
          <w:szCs w:val="26"/>
        </w:rPr>
        <w:t>Lys</w:t>
      </w:r>
      <w:bookmarkEnd w:id="469"/>
      <w:bookmarkEnd w:id="470"/>
      <w:bookmarkEnd w:id="471"/>
      <w:bookmarkEnd w:id="472"/>
    </w:p>
    <w:p w14:paraId="5F77BDF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Udendørsbelysningen består af orienteringslys ved indgange til bygninger og en enkelt projektør placeret nord for staldafsnit 3. Projektøren peger nedad og er kun tændt kortvarigt. Projektøren kan ikke ses af omkringboende, da den er placeret med bygninger til de tre sider og skov til den fjerde side.</w:t>
      </w:r>
    </w:p>
    <w:p w14:paraId="0FBE7D8D" w14:textId="77777777" w:rsidR="00857446" w:rsidRPr="00857446" w:rsidRDefault="00857446" w:rsidP="00857446">
      <w:pPr>
        <w:spacing w:after="200" w:line="240" w:lineRule="auto"/>
        <w:jc w:val="both"/>
        <w:rPr>
          <w:rFonts w:ascii="Verdana" w:eastAsia="Times New Roman" w:hAnsi="Verdana" w:cs="Times New Roman"/>
          <w:sz w:val="20"/>
        </w:rPr>
      </w:pPr>
      <w:bookmarkStart w:id="473" w:name="_Hlk33440477"/>
      <w:r w:rsidRPr="00857446">
        <w:rPr>
          <w:rFonts w:ascii="Verdana" w:eastAsia="Times New Roman" w:hAnsi="Verdana" w:cs="Times New Roman"/>
          <w:sz w:val="20"/>
        </w:rPr>
        <w:t xml:space="preserve">Der er kun lys i staldene i forbindelse med arbejde i staldene og i forbindelse med udfordring og sådan at velfærdskravene vedr. belysning, fastsat ved lov kan opfyldes Staldene er ikke oplyst om natten.  </w:t>
      </w:r>
    </w:p>
    <w:bookmarkEnd w:id="473"/>
    <w:p w14:paraId="19E34A24" w14:textId="77777777" w:rsidR="00857446" w:rsidRPr="00857446" w:rsidRDefault="00857446" w:rsidP="00857446">
      <w:pPr>
        <w:spacing w:after="200" w:line="240" w:lineRule="auto"/>
        <w:jc w:val="both"/>
        <w:rPr>
          <w:rFonts w:ascii="Verdana" w:eastAsia="Times New Roman" w:hAnsi="Verdana" w:cs="Times New Roman"/>
          <w:bCs/>
          <w:sz w:val="20"/>
          <w:u w:val="single"/>
        </w:rPr>
      </w:pPr>
      <w:r w:rsidRPr="00857446">
        <w:rPr>
          <w:rFonts w:ascii="Verdana" w:eastAsia="Times New Roman" w:hAnsi="Verdana" w:cs="Times New Roman"/>
          <w:bCs/>
          <w:sz w:val="20"/>
          <w:u w:val="single"/>
        </w:rPr>
        <w:t>Vurdering af lyspåvirkninger</w:t>
      </w:r>
    </w:p>
    <w:p w14:paraId="3F9FF83B" w14:textId="77777777" w:rsidR="00857446" w:rsidRPr="00857446" w:rsidRDefault="00857446" w:rsidP="00857446">
      <w:pPr>
        <w:spacing w:after="200" w:line="240" w:lineRule="auto"/>
        <w:jc w:val="both"/>
        <w:rPr>
          <w:rFonts w:ascii="Verdana" w:eastAsia="Times New Roman" w:hAnsi="Verdana" w:cs="Times New Roman"/>
          <w:sz w:val="20"/>
        </w:rPr>
      </w:pPr>
      <w:bookmarkStart w:id="474" w:name="_Hlk33440518"/>
      <w:r w:rsidRPr="00857446">
        <w:rPr>
          <w:rFonts w:ascii="Verdana" w:eastAsia="Times New Roman" w:hAnsi="Verdana" w:cs="Times New Roman"/>
          <w:sz w:val="20"/>
        </w:rPr>
        <w:t xml:space="preserve">Der er intet lys ved bygninger som vurderes at kunne være til gene for omkringboende eller trafikanter. </w:t>
      </w:r>
      <w:bookmarkEnd w:id="474"/>
    </w:p>
    <w:p w14:paraId="7702CF44"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75" w:name="_Toc11232491"/>
      <w:bookmarkStart w:id="476" w:name="_Toc11232793"/>
      <w:bookmarkStart w:id="477" w:name="_Toc48319849"/>
      <w:bookmarkStart w:id="478" w:name="_Toc75340320"/>
      <w:r w:rsidRPr="00857446">
        <w:rPr>
          <w:rFonts w:ascii="Verdana" w:eastAsiaTheme="majorEastAsia" w:hAnsi="Verdana" w:cs="Times New Roman"/>
          <w:b/>
          <w:bCs/>
          <w:color w:val="009736"/>
          <w:sz w:val="24"/>
          <w:szCs w:val="26"/>
        </w:rPr>
        <w:t>Skadedyr</w:t>
      </w:r>
      <w:bookmarkEnd w:id="475"/>
      <w:bookmarkEnd w:id="476"/>
      <w:bookmarkEnd w:id="477"/>
      <w:bookmarkEnd w:id="478"/>
    </w:p>
    <w:p w14:paraId="41D649C1" w14:textId="77777777" w:rsidR="00857446" w:rsidRPr="00857446" w:rsidRDefault="00857446" w:rsidP="00857446">
      <w:pPr>
        <w:spacing w:after="200" w:line="240" w:lineRule="auto"/>
        <w:jc w:val="both"/>
        <w:rPr>
          <w:rFonts w:ascii="Verdana" w:eastAsia="Times New Roman" w:hAnsi="Verdana" w:cs="Times New Roman"/>
          <w:sz w:val="20"/>
        </w:rPr>
      </w:pPr>
      <w:bookmarkStart w:id="479" w:name="_Hlk33440551"/>
      <w:r w:rsidRPr="00857446">
        <w:rPr>
          <w:rFonts w:ascii="Verdana" w:eastAsia="Times New Roman" w:hAnsi="Verdana" w:cs="Times New Roman"/>
          <w:sz w:val="20"/>
        </w:rPr>
        <w:t>Gener fra fluer og andre skadedyr håndteres hovedsagelig gennem forebyggelse, hvor regelmæssig rengøring af stalde og opbevaringsanlæg til foder er med til at begrænse forekomst af skadedyr.</w:t>
      </w:r>
    </w:p>
    <w:p w14:paraId="54D85A3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Foder opbevares i tætte siloer. Evt. foderspild fjernes løbende. </w:t>
      </w:r>
    </w:p>
    <w:bookmarkEnd w:id="479"/>
    <w:p w14:paraId="0B0AA9EF"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b/>
          <w:i/>
          <w:sz w:val="20"/>
        </w:rPr>
        <w:t>Rotter</w:t>
      </w:r>
      <w:r w:rsidRPr="00857446">
        <w:rPr>
          <w:rFonts w:ascii="Verdana" w:eastAsia="Times New Roman" w:hAnsi="Verdana" w:cs="Times New Roman"/>
          <w:sz w:val="20"/>
        </w:rPr>
        <w:br/>
        <w:t xml:space="preserve">Der er indgået sikringsaftale med skadedyrsbekæmpelsesfirma. </w:t>
      </w:r>
    </w:p>
    <w:p w14:paraId="3325EC26" w14:textId="77777777" w:rsidR="00857446" w:rsidRPr="00857446" w:rsidRDefault="00857446" w:rsidP="00857446">
      <w:pPr>
        <w:spacing w:after="200" w:line="240" w:lineRule="auto"/>
        <w:jc w:val="both"/>
        <w:rPr>
          <w:rFonts w:ascii="Verdana" w:eastAsia="Times New Roman" w:hAnsi="Verdana" w:cs="Times New Roman"/>
          <w:color w:val="FF0000"/>
          <w:sz w:val="20"/>
        </w:rPr>
      </w:pPr>
      <w:r w:rsidRPr="00857446">
        <w:rPr>
          <w:rFonts w:ascii="Verdana" w:eastAsia="Times New Roman" w:hAnsi="Verdana" w:cs="Times New Roman"/>
          <w:b/>
          <w:i/>
          <w:sz w:val="20"/>
        </w:rPr>
        <w:t>Fluer</w:t>
      </w:r>
      <w:r w:rsidRPr="00857446">
        <w:rPr>
          <w:rFonts w:ascii="Verdana" w:eastAsia="Times New Roman" w:hAnsi="Verdana" w:cs="Times New Roman"/>
          <w:b/>
          <w:i/>
          <w:sz w:val="20"/>
        </w:rPr>
        <w:br/>
      </w:r>
      <w:r w:rsidRPr="00857446">
        <w:rPr>
          <w:rFonts w:ascii="Verdana" w:eastAsia="Times New Roman" w:hAnsi="Verdana" w:cs="Times New Roman"/>
          <w:sz w:val="20"/>
        </w:rPr>
        <w:t xml:space="preserve">Stuefluer bekæmpes med rovfluer som tilsættes gyllekanaler. </w:t>
      </w:r>
    </w:p>
    <w:p w14:paraId="50E13BBB" w14:textId="77777777" w:rsidR="00857446" w:rsidRPr="00857446" w:rsidRDefault="00857446" w:rsidP="00857446">
      <w:pPr>
        <w:keepNext/>
        <w:keepLines/>
        <w:spacing w:before="200" w:after="0" w:line="240" w:lineRule="auto"/>
        <w:ind w:left="864" w:hanging="864"/>
        <w:jc w:val="both"/>
        <w:outlineLvl w:val="3"/>
        <w:rPr>
          <w:rFonts w:ascii="Verdana" w:eastAsiaTheme="majorEastAsia" w:hAnsi="Verdana" w:cs="Times New Roman"/>
          <w:iCs/>
          <w:sz w:val="20"/>
          <w:u w:val="single"/>
        </w:rPr>
      </w:pPr>
      <w:r w:rsidRPr="00857446">
        <w:rPr>
          <w:rFonts w:ascii="Verdana" w:eastAsiaTheme="majorEastAsia" w:hAnsi="Verdana" w:cs="Times New Roman"/>
          <w:iCs/>
          <w:sz w:val="20"/>
          <w:u w:val="single"/>
        </w:rPr>
        <w:t>Vurdering af skadedyr</w:t>
      </w:r>
    </w:p>
    <w:p w14:paraId="6BBD4B2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Opbevaring af foder sker i fodersiloer og evt. spild fjernes løbende.  Derudover holdes arealer omkring anlægget ryddelige, så der ikke opstår øget risiko for tilhold af skadedyr (rotter og mus m.v.). </w:t>
      </w:r>
    </w:p>
    <w:p w14:paraId="57F9D9CF" w14:textId="77777777" w:rsidR="00857446" w:rsidRPr="00857446" w:rsidRDefault="00857446" w:rsidP="00857446">
      <w:pPr>
        <w:spacing w:after="200" w:line="240" w:lineRule="auto"/>
        <w:jc w:val="both"/>
        <w:rPr>
          <w:rFonts w:ascii="Verdana" w:eastAsia="Times New Roman" w:hAnsi="Verdana" w:cs="Times New Roman"/>
          <w:sz w:val="20"/>
        </w:rPr>
      </w:pPr>
      <w:bookmarkStart w:id="480" w:name="_Hlk33440834"/>
      <w:r w:rsidRPr="00857446">
        <w:rPr>
          <w:rFonts w:ascii="Verdana" w:eastAsia="Times New Roman" w:hAnsi="Verdana" w:cs="Times New Roman"/>
          <w:sz w:val="20"/>
        </w:rPr>
        <w:t>I anlæg hvor der anvendes rovfluer bekæmpes fluerne kontinuerligt, hvilket betyder, at der normalt ikke er væsentlig forekomst af fluer.</w:t>
      </w:r>
    </w:p>
    <w:bookmarkEnd w:id="480"/>
    <w:p w14:paraId="2725B9B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Det vurderes, at husdyrbruget forebygger og bekæmper fluer og rotter på en måde, så disse skadedyr ikke forventes at medføre skade eller uhygiejniske forhold for omkringboende eller udgøre en risiko for menneskers sundhed.</w:t>
      </w:r>
    </w:p>
    <w:p w14:paraId="6D532B79"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481" w:name="_Toc48319850"/>
      <w:bookmarkStart w:id="482" w:name="_Toc75340321"/>
      <w:r w:rsidRPr="00857446">
        <w:rPr>
          <w:rFonts w:ascii="Verdana" w:eastAsiaTheme="majorEastAsia" w:hAnsi="Verdana" w:cs="Times New Roman"/>
          <w:b/>
          <w:bCs/>
          <w:color w:val="009736"/>
          <w:sz w:val="28"/>
          <w:szCs w:val="28"/>
        </w:rPr>
        <w:t>Egenkontroller</w:t>
      </w:r>
      <w:bookmarkEnd w:id="481"/>
      <w:bookmarkEnd w:id="482"/>
    </w:p>
    <w:p w14:paraId="2AB7BA6B" w14:textId="77777777" w:rsidR="00857446" w:rsidRPr="00857446" w:rsidRDefault="00857446" w:rsidP="00857446">
      <w:pPr>
        <w:autoSpaceDE w:val="0"/>
        <w:autoSpaceDN w:val="0"/>
        <w:spacing w:after="200" w:line="240" w:lineRule="auto"/>
        <w:jc w:val="both"/>
        <w:rPr>
          <w:rFonts w:ascii="Verdana" w:eastAsia="Times New Roman" w:hAnsi="Verdana" w:cs="Times New Roman"/>
          <w:sz w:val="20"/>
          <w:szCs w:val="20"/>
        </w:rPr>
      </w:pPr>
      <w:bookmarkStart w:id="483" w:name="_Hlk33442612"/>
      <w:r w:rsidRPr="00857446">
        <w:rPr>
          <w:rFonts w:ascii="Verdana" w:eastAsia="Times New Roman" w:hAnsi="Verdana" w:cs="Times New Roman"/>
          <w:sz w:val="20"/>
          <w:szCs w:val="20"/>
        </w:rPr>
        <w:t xml:space="preserve">Love og bekendtgørelser som regulerer aktiviteter på landbrugsejendomme, foreskriver en lang række krav i forhold til egenkontrol. Herunder er der bl.a. krav om registrering af markstakkes placering </w:t>
      </w:r>
      <w:proofErr w:type="gramStart"/>
      <w:r w:rsidRPr="00857446">
        <w:rPr>
          <w:rFonts w:ascii="Verdana" w:eastAsia="Times New Roman" w:hAnsi="Verdana" w:cs="Times New Roman"/>
          <w:sz w:val="20"/>
          <w:szCs w:val="20"/>
        </w:rPr>
        <w:t>henover</w:t>
      </w:r>
      <w:proofErr w:type="gramEnd"/>
      <w:r w:rsidRPr="00857446">
        <w:rPr>
          <w:rFonts w:ascii="Verdana" w:eastAsia="Times New Roman" w:hAnsi="Verdana" w:cs="Times New Roman"/>
          <w:sz w:val="20"/>
          <w:szCs w:val="20"/>
        </w:rPr>
        <w:t xml:space="preserve"> en 5 års periode, logbog over flydelag på gyllebeholdere, beholderkontrol som skal fremsendes til kommunen, registrering af anvendelse af husdyrgødning og handelsgødning, samt sprøjtemidler. Egenkontrol som er fastsat ved lovgivning medtages ikke i dette afsnit, da den type egenkontrol til enhver tid skal følge lovgivningen.</w:t>
      </w:r>
    </w:p>
    <w:bookmarkEnd w:id="483"/>
    <w:p w14:paraId="65775F47" w14:textId="77777777" w:rsidR="00857446" w:rsidRPr="00857446" w:rsidRDefault="00857446" w:rsidP="00857446">
      <w:pPr>
        <w:spacing w:after="0" w:line="240" w:lineRule="auto"/>
        <w:ind w:right="-52"/>
        <w:jc w:val="both"/>
        <w:rPr>
          <w:rFonts w:ascii="Verdana" w:eastAsia="Times New Roman" w:hAnsi="Verdana" w:cs="Times New Roman"/>
          <w:sz w:val="24"/>
          <w:szCs w:val="24"/>
          <w:lang w:eastAsia="da-DK"/>
        </w:rPr>
      </w:pPr>
      <w:r w:rsidRPr="00857446">
        <w:rPr>
          <w:rFonts w:ascii="Verdana" w:eastAsia="Times New Roman" w:hAnsi="Verdana" w:cs="Times New Roman"/>
          <w:sz w:val="20"/>
          <w:szCs w:val="24"/>
          <w:lang w:eastAsia="da-DK"/>
        </w:rPr>
        <w:t>Besætningen er godkendt efter DANISH-produktstandarden. Standarden sikrer, at besætningen lever op til dansk- og EU-lovgivning vedr. dyrevelfærd, miljø og fødevaresikkerhed. Besætningen bliver som minimum auditeret hvert tredje år.</w:t>
      </w:r>
      <w:r w:rsidRPr="00857446">
        <w:rPr>
          <w:rFonts w:ascii="Verdana" w:eastAsia="Times New Roman" w:hAnsi="Verdana" w:cs="Times New Roman"/>
          <w:sz w:val="24"/>
          <w:szCs w:val="24"/>
          <w:lang w:eastAsia="da-DK"/>
        </w:rPr>
        <w:t xml:space="preserve"> </w:t>
      </w:r>
    </w:p>
    <w:p w14:paraId="2F8F20C7" w14:textId="77777777" w:rsidR="00857446" w:rsidRPr="00857446" w:rsidRDefault="00857446" w:rsidP="00857446">
      <w:pPr>
        <w:spacing w:after="0" w:line="240" w:lineRule="auto"/>
        <w:ind w:right="-52"/>
        <w:jc w:val="both"/>
        <w:rPr>
          <w:rFonts w:ascii="Verdana" w:eastAsia="Times New Roman" w:hAnsi="Verdana" w:cs="Times New Roman"/>
          <w:sz w:val="20"/>
        </w:rPr>
      </w:pPr>
    </w:p>
    <w:p w14:paraId="20E9410B" w14:textId="77777777" w:rsidR="00857446" w:rsidRPr="00857446" w:rsidRDefault="00857446" w:rsidP="00857446">
      <w:pPr>
        <w:spacing w:after="0" w:line="240" w:lineRule="auto"/>
        <w:ind w:right="-52"/>
        <w:jc w:val="both"/>
        <w:rPr>
          <w:rFonts w:ascii="Verdana" w:eastAsia="Times New Roman" w:hAnsi="Verdana" w:cs="Times New Roman"/>
          <w:sz w:val="20"/>
        </w:rPr>
      </w:pPr>
      <w:r w:rsidRPr="00857446">
        <w:rPr>
          <w:rFonts w:ascii="Verdana" w:eastAsia="Times New Roman" w:hAnsi="Verdana" w:cs="Times New Roman"/>
          <w:sz w:val="20"/>
        </w:rPr>
        <w:lastRenderedPageBreak/>
        <w:t>I henhold til DANISH-produktstandarden skal ansøger bl.a. følge nedenstående branchekrav vedr. egenkontrol i svinebesætningen, som bl.a. har betydning for dyrevelfærd, miljø og menneskers og dyrs sundhed:</w:t>
      </w:r>
    </w:p>
    <w:p w14:paraId="2F71192A" w14:textId="77777777" w:rsidR="00857446" w:rsidRPr="00857446" w:rsidRDefault="00857446" w:rsidP="00857446">
      <w:pPr>
        <w:spacing w:after="0" w:line="240" w:lineRule="auto"/>
        <w:ind w:right="-52"/>
        <w:jc w:val="both"/>
        <w:rPr>
          <w:rFonts w:ascii="Verdana" w:eastAsia="Times New Roman" w:hAnsi="Verdana" w:cs="Times New Roman"/>
          <w:sz w:val="20"/>
        </w:rPr>
      </w:pPr>
    </w:p>
    <w:p w14:paraId="20DF35C1" w14:textId="77777777" w:rsidR="00857446" w:rsidRPr="00857446" w:rsidRDefault="00857446" w:rsidP="00857446">
      <w:pPr>
        <w:numPr>
          <w:ilvl w:val="0"/>
          <w:numId w:val="6"/>
        </w:numPr>
        <w:autoSpaceDE w:val="0"/>
        <w:autoSpaceDN w:val="0"/>
        <w:adjustRightInd w:val="0"/>
        <w:spacing w:after="0" w:line="240" w:lineRule="auto"/>
        <w:ind w:left="284" w:hanging="284"/>
        <w:jc w:val="both"/>
        <w:rPr>
          <w:rFonts w:ascii="Verdana" w:eastAsia="Times New Roman" w:hAnsi="Verdana" w:cs="MyriadPro-Light"/>
          <w:sz w:val="20"/>
          <w:lang w:eastAsia="da-DK"/>
        </w:rPr>
      </w:pPr>
      <w:r w:rsidRPr="00857446">
        <w:rPr>
          <w:rFonts w:ascii="Verdana" w:eastAsia="Times New Roman" w:hAnsi="Verdana" w:cs="MyriadPro-Light"/>
          <w:sz w:val="20"/>
          <w:lang w:eastAsia="da-DK"/>
        </w:rPr>
        <w:t xml:space="preserve">Identifikation og sporbarhed af grise. </w:t>
      </w:r>
    </w:p>
    <w:p w14:paraId="2E1DEA42" w14:textId="77777777" w:rsidR="00857446" w:rsidRPr="00857446" w:rsidRDefault="00857446" w:rsidP="00857446">
      <w:pPr>
        <w:numPr>
          <w:ilvl w:val="0"/>
          <w:numId w:val="6"/>
        </w:numPr>
        <w:autoSpaceDE w:val="0"/>
        <w:autoSpaceDN w:val="0"/>
        <w:adjustRightInd w:val="0"/>
        <w:spacing w:after="0" w:line="240" w:lineRule="auto"/>
        <w:ind w:left="284" w:hanging="284"/>
        <w:jc w:val="both"/>
        <w:rPr>
          <w:rFonts w:ascii="Verdana" w:eastAsia="Times New Roman" w:hAnsi="Verdana" w:cs="MyriadPro-Light"/>
          <w:sz w:val="20"/>
          <w:lang w:eastAsia="da-DK"/>
        </w:rPr>
      </w:pPr>
      <w:r w:rsidRPr="00857446">
        <w:rPr>
          <w:rFonts w:ascii="Verdana" w:eastAsia="Times New Roman" w:hAnsi="Verdana" w:cs="MyriadPro-Light"/>
          <w:sz w:val="20"/>
          <w:lang w:eastAsia="da-DK"/>
        </w:rPr>
        <w:t>Der skal være dokumentation for foderets sammensætning. Foder skal være indkøbt fra godkendt foderstofvirksomhed.</w:t>
      </w:r>
    </w:p>
    <w:p w14:paraId="4CB0A1D8" w14:textId="77777777" w:rsidR="00857446" w:rsidRPr="00857446" w:rsidRDefault="00857446" w:rsidP="00857446">
      <w:pPr>
        <w:numPr>
          <w:ilvl w:val="0"/>
          <w:numId w:val="6"/>
        </w:numPr>
        <w:autoSpaceDE w:val="0"/>
        <w:autoSpaceDN w:val="0"/>
        <w:adjustRightInd w:val="0"/>
        <w:spacing w:after="0" w:line="240" w:lineRule="auto"/>
        <w:ind w:left="284" w:hanging="284"/>
        <w:jc w:val="both"/>
        <w:rPr>
          <w:rFonts w:ascii="Verdana" w:eastAsia="Times New Roman" w:hAnsi="Verdana" w:cs="MyriadPro-Light"/>
          <w:sz w:val="20"/>
          <w:lang w:eastAsia="da-DK"/>
        </w:rPr>
      </w:pPr>
      <w:r w:rsidRPr="00857446">
        <w:rPr>
          <w:rFonts w:ascii="Verdana" w:eastAsia="Times New Roman" w:hAnsi="Verdana" w:cs="MyriadPro-Light"/>
          <w:sz w:val="20"/>
          <w:lang w:eastAsia="da-DK"/>
        </w:rPr>
        <w:t xml:space="preserve">Besætningen skal overholde krav til høj smittebeskyttelse. </w:t>
      </w:r>
    </w:p>
    <w:p w14:paraId="2F3DBA54" w14:textId="77777777" w:rsidR="00857446" w:rsidRPr="00857446" w:rsidRDefault="00857446" w:rsidP="00857446">
      <w:pPr>
        <w:numPr>
          <w:ilvl w:val="0"/>
          <w:numId w:val="6"/>
        </w:numPr>
        <w:autoSpaceDE w:val="0"/>
        <w:autoSpaceDN w:val="0"/>
        <w:adjustRightInd w:val="0"/>
        <w:spacing w:after="0" w:line="240" w:lineRule="auto"/>
        <w:ind w:left="284" w:hanging="284"/>
        <w:jc w:val="both"/>
        <w:rPr>
          <w:rFonts w:ascii="Verdana" w:eastAsia="Times New Roman" w:hAnsi="Verdana" w:cs="MyriadPro-Light"/>
          <w:sz w:val="20"/>
          <w:lang w:eastAsia="da-DK"/>
        </w:rPr>
      </w:pPr>
      <w:r w:rsidRPr="00857446">
        <w:rPr>
          <w:rFonts w:ascii="Verdana" w:eastAsia="Times New Roman" w:hAnsi="Verdana" w:cs="MyriadPro-Light"/>
          <w:sz w:val="20"/>
          <w:lang w:eastAsia="da-DK"/>
        </w:rPr>
        <w:t xml:space="preserve">Besætningen skal føre et egenkontrolprogram for dyrevelfærd i besætningen. </w:t>
      </w:r>
    </w:p>
    <w:p w14:paraId="6E2200B4" w14:textId="77777777" w:rsidR="00857446" w:rsidRPr="00857446" w:rsidRDefault="00857446" w:rsidP="00857446">
      <w:pPr>
        <w:numPr>
          <w:ilvl w:val="0"/>
          <w:numId w:val="6"/>
        </w:numPr>
        <w:autoSpaceDE w:val="0"/>
        <w:autoSpaceDN w:val="0"/>
        <w:adjustRightInd w:val="0"/>
        <w:spacing w:after="0" w:line="240" w:lineRule="auto"/>
        <w:ind w:left="284" w:hanging="284"/>
        <w:jc w:val="both"/>
        <w:rPr>
          <w:rFonts w:ascii="Verdana" w:eastAsia="Times New Roman" w:hAnsi="Verdana" w:cs="MyriadPro-Light"/>
          <w:sz w:val="20"/>
          <w:lang w:eastAsia="da-DK"/>
        </w:rPr>
      </w:pPr>
      <w:r w:rsidRPr="00857446">
        <w:rPr>
          <w:rFonts w:ascii="Verdana" w:eastAsia="Times New Roman" w:hAnsi="Verdana" w:cs="MyriadPro-Light"/>
          <w:sz w:val="20"/>
          <w:lang w:eastAsia="da-DK"/>
        </w:rPr>
        <w:t>Mærkefarver, der anvendes i besætningen, skal være fødevaregodkendte.</w:t>
      </w:r>
    </w:p>
    <w:p w14:paraId="2981F194" w14:textId="77777777" w:rsidR="00857446" w:rsidRPr="00857446" w:rsidRDefault="00857446" w:rsidP="00857446">
      <w:pPr>
        <w:spacing w:after="0" w:line="240" w:lineRule="auto"/>
        <w:ind w:left="284" w:right="-52"/>
        <w:jc w:val="both"/>
        <w:rPr>
          <w:rFonts w:ascii="Verdana" w:eastAsia="Times New Roman" w:hAnsi="Verdana" w:cs="Times New Roman"/>
          <w:sz w:val="20"/>
        </w:rPr>
      </w:pPr>
    </w:p>
    <w:p w14:paraId="791D7BBA"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Derudover er der indgået aftale om årlig service på ventilationsanlægget og foderanlæg. </w:t>
      </w:r>
    </w:p>
    <w:p w14:paraId="28185606" w14:textId="77777777" w:rsidR="00857446" w:rsidRPr="00857446" w:rsidRDefault="00857446" w:rsidP="00857446">
      <w:pPr>
        <w:keepNext/>
        <w:keepLines/>
        <w:numPr>
          <w:ilvl w:val="1"/>
          <w:numId w:val="26"/>
        </w:numPr>
        <w:spacing w:before="200" w:after="0" w:line="240" w:lineRule="auto"/>
        <w:jc w:val="both"/>
        <w:outlineLvl w:val="2"/>
        <w:rPr>
          <w:rFonts w:ascii="Verdana" w:eastAsiaTheme="majorEastAsia" w:hAnsi="Verdana" w:cs="Times New Roman"/>
          <w:bCs/>
          <w:color w:val="009736"/>
          <w:szCs w:val="26"/>
        </w:rPr>
      </w:pPr>
      <w:bookmarkStart w:id="484" w:name="_Toc39658206"/>
      <w:bookmarkStart w:id="485" w:name="_Toc48319851"/>
      <w:bookmarkStart w:id="486" w:name="_Toc75340322"/>
      <w:r w:rsidRPr="00857446">
        <w:rPr>
          <w:rFonts w:ascii="Verdana" w:eastAsiaTheme="majorEastAsia" w:hAnsi="Verdana" w:cs="Times New Roman"/>
          <w:bCs/>
          <w:color w:val="009736"/>
          <w:szCs w:val="26"/>
        </w:rPr>
        <w:t>Risici for større ulykker eller katastrofer</w:t>
      </w:r>
      <w:bookmarkEnd w:id="484"/>
      <w:bookmarkEnd w:id="485"/>
      <w:bookmarkEnd w:id="486"/>
    </w:p>
    <w:p w14:paraId="48A8F720" w14:textId="77777777" w:rsidR="00857446" w:rsidRPr="00AA72EF" w:rsidRDefault="00857446" w:rsidP="00857446">
      <w:pPr>
        <w:spacing w:after="200" w:line="240" w:lineRule="auto"/>
        <w:jc w:val="both"/>
        <w:rPr>
          <w:rFonts w:ascii="Verdana" w:eastAsia="Times New Roman" w:hAnsi="Verdana" w:cs="Times New Roman"/>
          <w:sz w:val="20"/>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98"/>
        <w:gridCol w:w="4448"/>
        <w:gridCol w:w="3182"/>
      </w:tblGrid>
      <w:tr w:rsidR="00857446" w:rsidRPr="00857446" w14:paraId="49D24DD5" w14:textId="77777777" w:rsidTr="00857446">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998" w:type="dxa"/>
            <w:vAlign w:val="center"/>
          </w:tcPr>
          <w:p w14:paraId="151D6364" w14:textId="77777777" w:rsidR="00857446" w:rsidRPr="00857446" w:rsidRDefault="00857446" w:rsidP="00857446">
            <w:pPr>
              <w:rPr>
                <w:szCs w:val="18"/>
              </w:rPr>
            </w:pPr>
            <w:r w:rsidRPr="00857446">
              <w:rPr>
                <w:szCs w:val="18"/>
              </w:rPr>
              <w:t>Type</w:t>
            </w:r>
          </w:p>
        </w:tc>
        <w:tc>
          <w:tcPr>
            <w:tcW w:w="4448" w:type="dxa"/>
            <w:vAlign w:val="center"/>
          </w:tcPr>
          <w:p w14:paraId="237AA1DC" w14:textId="77777777" w:rsidR="00857446" w:rsidRPr="00857446" w:rsidRDefault="00857446" w:rsidP="00857446">
            <w:pPr>
              <w:cnfStyle w:val="100000000000" w:firstRow="1" w:lastRow="0" w:firstColumn="0" w:lastColumn="0" w:oddVBand="0" w:evenVBand="0" w:oddHBand="0" w:evenHBand="0" w:firstRowFirstColumn="0" w:firstRowLastColumn="0" w:lastRowFirstColumn="0" w:lastRowLastColumn="0"/>
              <w:rPr>
                <w:szCs w:val="18"/>
              </w:rPr>
            </w:pPr>
            <w:r w:rsidRPr="00857446">
              <w:rPr>
                <w:szCs w:val="18"/>
              </w:rPr>
              <w:t>Forebyggende foranstaltninger</w:t>
            </w:r>
          </w:p>
        </w:tc>
        <w:tc>
          <w:tcPr>
            <w:tcW w:w="3182" w:type="dxa"/>
            <w:vAlign w:val="center"/>
          </w:tcPr>
          <w:p w14:paraId="32A0470B" w14:textId="77777777" w:rsidR="00857446" w:rsidRPr="00857446" w:rsidRDefault="00857446" w:rsidP="00857446">
            <w:pPr>
              <w:cnfStyle w:val="100000000000" w:firstRow="1" w:lastRow="0" w:firstColumn="0" w:lastColumn="0" w:oddVBand="0" w:evenVBand="0" w:oddHBand="0" w:evenHBand="0" w:firstRowFirstColumn="0" w:firstRowLastColumn="0" w:lastRowFirstColumn="0" w:lastRowLastColumn="0"/>
              <w:rPr>
                <w:szCs w:val="18"/>
              </w:rPr>
            </w:pPr>
            <w:r w:rsidRPr="00857446">
              <w:rPr>
                <w:szCs w:val="18"/>
              </w:rPr>
              <w:t>Akut håndtering af uheld</w:t>
            </w:r>
          </w:p>
        </w:tc>
      </w:tr>
      <w:tr w:rsidR="00857446" w:rsidRPr="00857446" w14:paraId="38BB5FE3" w14:textId="77777777" w:rsidTr="00857446">
        <w:tc>
          <w:tcPr>
            <w:cnfStyle w:val="001000000000" w:firstRow="0" w:lastRow="0" w:firstColumn="1" w:lastColumn="0" w:oddVBand="0" w:evenVBand="0" w:oddHBand="0" w:evenHBand="0" w:firstRowFirstColumn="0" w:firstRowLastColumn="0" w:lastRowFirstColumn="0" w:lastRowLastColumn="0"/>
            <w:tcW w:w="1998" w:type="dxa"/>
          </w:tcPr>
          <w:p w14:paraId="2400C03E" w14:textId="77777777" w:rsidR="00857446" w:rsidRPr="00857446" w:rsidRDefault="00857446" w:rsidP="00857446">
            <w:pPr>
              <w:rPr>
                <w:szCs w:val="18"/>
              </w:rPr>
            </w:pPr>
            <w:r w:rsidRPr="00857446">
              <w:rPr>
                <w:szCs w:val="18"/>
              </w:rPr>
              <w:t>Gylleudslip</w:t>
            </w:r>
          </w:p>
        </w:tc>
        <w:tc>
          <w:tcPr>
            <w:tcW w:w="4448" w:type="dxa"/>
          </w:tcPr>
          <w:p w14:paraId="4BDBD886"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Ved påfyldning af gyllevogn suges gylle fra beholder til vogn. Der er derfor ikke risiko for utilsigtet spil ved overførslen. Overførsel af gylle sker under opsyn.</w:t>
            </w:r>
          </w:p>
          <w:p w14:paraId="4C0E69E4"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p>
          <w:p w14:paraId="6001282B"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 xml:space="preserve">Gyllebeholderen er underlagt beholderkontrol og tilses jævnligt. </w:t>
            </w:r>
          </w:p>
          <w:p w14:paraId="276ED962"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p>
        </w:tc>
        <w:tc>
          <w:tcPr>
            <w:tcW w:w="3182" w:type="dxa"/>
          </w:tcPr>
          <w:p w14:paraId="62963D52"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color w:val="FF0000"/>
                <w:szCs w:val="18"/>
              </w:rPr>
            </w:pPr>
            <w:r w:rsidRPr="00857446">
              <w:rPr>
                <w:szCs w:val="18"/>
              </w:rPr>
              <w:t>I tilfælde af gylle udslip vil gyllen sandsynligvis løbe mod grøften nord for ejendommen. I tilfælde af et sådant uheld vil ansøger sørge for at inddæmme udslippet ved jordopfyldning i grøften, hvorefter oprydningsarbejdet påbegyndes.</w:t>
            </w:r>
          </w:p>
        </w:tc>
      </w:tr>
      <w:tr w:rsidR="00857446" w:rsidRPr="00857446" w14:paraId="712ADAF8" w14:textId="77777777" w:rsidTr="00857446">
        <w:tc>
          <w:tcPr>
            <w:cnfStyle w:val="001000000000" w:firstRow="0" w:lastRow="0" w:firstColumn="1" w:lastColumn="0" w:oddVBand="0" w:evenVBand="0" w:oddHBand="0" w:evenHBand="0" w:firstRowFirstColumn="0" w:firstRowLastColumn="0" w:lastRowFirstColumn="0" w:lastRowLastColumn="0"/>
            <w:tcW w:w="1998" w:type="dxa"/>
          </w:tcPr>
          <w:p w14:paraId="075A4CED" w14:textId="77777777" w:rsidR="00857446" w:rsidRPr="00857446" w:rsidRDefault="00857446" w:rsidP="00857446">
            <w:pPr>
              <w:rPr>
                <w:szCs w:val="18"/>
              </w:rPr>
            </w:pPr>
            <w:r w:rsidRPr="00857446">
              <w:rPr>
                <w:szCs w:val="18"/>
              </w:rPr>
              <w:t>Strømsvigt</w:t>
            </w:r>
          </w:p>
        </w:tc>
        <w:tc>
          <w:tcPr>
            <w:tcW w:w="4448" w:type="dxa"/>
          </w:tcPr>
          <w:p w14:paraId="2E45E230"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 xml:space="preserve">Ved strømsvigt åbner spjæld og der ringes op til flere telefonnr. </w:t>
            </w:r>
          </w:p>
        </w:tc>
        <w:tc>
          <w:tcPr>
            <w:tcW w:w="3182" w:type="dxa"/>
          </w:tcPr>
          <w:p w14:paraId="4A0306DB"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Vinduer åbnes for ventilering</w:t>
            </w:r>
          </w:p>
        </w:tc>
      </w:tr>
      <w:tr w:rsidR="00857446" w:rsidRPr="00857446" w14:paraId="2AFFE99D" w14:textId="77777777" w:rsidTr="00857446">
        <w:tc>
          <w:tcPr>
            <w:cnfStyle w:val="001000000000" w:firstRow="0" w:lastRow="0" w:firstColumn="1" w:lastColumn="0" w:oddVBand="0" w:evenVBand="0" w:oddHBand="0" w:evenHBand="0" w:firstRowFirstColumn="0" w:firstRowLastColumn="0" w:lastRowFirstColumn="0" w:lastRowLastColumn="0"/>
            <w:tcW w:w="1998" w:type="dxa"/>
          </w:tcPr>
          <w:p w14:paraId="141F4D04" w14:textId="77777777" w:rsidR="00857446" w:rsidRPr="00857446" w:rsidRDefault="00857446" w:rsidP="00857446">
            <w:pPr>
              <w:rPr>
                <w:szCs w:val="18"/>
              </w:rPr>
            </w:pPr>
            <w:r w:rsidRPr="00857446">
              <w:rPr>
                <w:szCs w:val="18"/>
              </w:rPr>
              <w:t>Olieudslip</w:t>
            </w:r>
          </w:p>
        </w:tc>
        <w:tc>
          <w:tcPr>
            <w:tcW w:w="4448" w:type="dxa"/>
          </w:tcPr>
          <w:p w14:paraId="0FDA3BBE"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Olietanken er placeret på støbt plads bag fodersiloer</w:t>
            </w:r>
          </w:p>
        </w:tc>
        <w:tc>
          <w:tcPr>
            <w:tcW w:w="3182" w:type="dxa"/>
          </w:tcPr>
          <w:p w14:paraId="42329EB9"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 xml:space="preserve">Der er ikke nogen risiko for forurening, da tanken er på fast bund </w:t>
            </w:r>
          </w:p>
        </w:tc>
      </w:tr>
      <w:tr w:rsidR="00857446" w:rsidRPr="00857446" w14:paraId="37187E63" w14:textId="77777777" w:rsidTr="00857446">
        <w:tc>
          <w:tcPr>
            <w:cnfStyle w:val="001000000000" w:firstRow="0" w:lastRow="0" w:firstColumn="1" w:lastColumn="0" w:oddVBand="0" w:evenVBand="0" w:oddHBand="0" w:evenHBand="0" w:firstRowFirstColumn="0" w:firstRowLastColumn="0" w:lastRowFirstColumn="0" w:lastRowLastColumn="0"/>
            <w:tcW w:w="1998" w:type="dxa"/>
          </w:tcPr>
          <w:p w14:paraId="36B1EDAC" w14:textId="77777777" w:rsidR="00857446" w:rsidRPr="00857446" w:rsidRDefault="00857446" w:rsidP="00857446">
            <w:pPr>
              <w:rPr>
                <w:szCs w:val="18"/>
              </w:rPr>
            </w:pPr>
            <w:r w:rsidRPr="00857446">
              <w:rPr>
                <w:szCs w:val="18"/>
              </w:rPr>
              <w:t>Kemikalieudslip</w:t>
            </w:r>
          </w:p>
        </w:tc>
        <w:tc>
          <w:tcPr>
            <w:tcW w:w="4448" w:type="dxa"/>
          </w:tcPr>
          <w:p w14:paraId="62F7BDD1"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Der anvendes kun minimal mængde, som opbevares i velfærdsrummet.</w:t>
            </w:r>
          </w:p>
          <w:p w14:paraId="5539EF10"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 xml:space="preserve">Der er ingen landbrugskemikalier på ejendommen </w:t>
            </w:r>
          </w:p>
        </w:tc>
        <w:tc>
          <w:tcPr>
            <w:tcW w:w="3182" w:type="dxa"/>
          </w:tcPr>
          <w:p w14:paraId="2A95277C" w14:textId="77777777" w:rsidR="00857446" w:rsidRPr="00857446" w:rsidRDefault="00857446" w:rsidP="00857446">
            <w:pPr>
              <w:cnfStyle w:val="000000000000" w:firstRow="0" w:lastRow="0" w:firstColumn="0" w:lastColumn="0" w:oddVBand="0" w:evenVBand="0" w:oddHBand="0" w:evenHBand="0" w:firstRowFirstColumn="0" w:firstRowLastColumn="0" w:lastRowFirstColumn="0" w:lastRowLastColumn="0"/>
              <w:rPr>
                <w:szCs w:val="18"/>
              </w:rPr>
            </w:pPr>
            <w:r w:rsidRPr="00857446">
              <w:rPr>
                <w:szCs w:val="18"/>
              </w:rPr>
              <w:t xml:space="preserve">Opsuges med savsmuld </w:t>
            </w:r>
          </w:p>
        </w:tc>
      </w:tr>
    </w:tbl>
    <w:p w14:paraId="41B57A99" w14:textId="77777777" w:rsidR="00857446" w:rsidRPr="00857446" w:rsidRDefault="00857446" w:rsidP="00857446">
      <w:pPr>
        <w:spacing w:after="200" w:line="276" w:lineRule="auto"/>
        <w:rPr>
          <w:rFonts w:ascii="Verdana" w:eastAsia="Times New Roman" w:hAnsi="Verdana" w:cs="Times New Roman"/>
          <w:sz w:val="20"/>
        </w:rPr>
      </w:pPr>
    </w:p>
    <w:p w14:paraId="6A2D293B"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487" w:name="_Toc48319852"/>
      <w:bookmarkStart w:id="488" w:name="_Toc75340323"/>
      <w:bookmarkStart w:id="489" w:name="_Toc11232500"/>
      <w:bookmarkStart w:id="490" w:name="_Toc11232802"/>
      <w:r w:rsidRPr="00857446">
        <w:rPr>
          <w:rFonts w:ascii="Verdana" w:eastAsiaTheme="majorEastAsia" w:hAnsi="Verdana" w:cs="Times New Roman"/>
          <w:b/>
          <w:bCs/>
          <w:color w:val="009736"/>
          <w:sz w:val="28"/>
          <w:szCs w:val="28"/>
        </w:rPr>
        <w:t>Reststoffer, affald og naturressourcer</w:t>
      </w:r>
      <w:bookmarkEnd w:id="487"/>
      <w:bookmarkEnd w:id="488"/>
    </w:p>
    <w:p w14:paraId="61939A9E"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91" w:name="_Toc48319853"/>
      <w:bookmarkStart w:id="492" w:name="_Toc75340324"/>
      <w:r w:rsidRPr="00857446">
        <w:rPr>
          <w:rFonts w:ascii="Verdana" w:eastAsiaTheme="majorEastAsia" w:hAnsi="Verdana" w:cs="Times New Roman"/>
          <w:b/>
          <w:bCs/>
          <w:color w:val="009736"/>
          <w:sz w:val="24"/>
          <w:szCs w:val="26"/>
        </w:rPr>
        <w:t>Døde dyr</w:t>
      </w:r>
      <w:bookmarkEnd w:id="491"/>
      <w:bookmarkEnd w:id="492"/>
    </w:p>
    <w:p w14:paraId="769F859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Døde dyr opbevares vest for anlægget ved indkørslen fra Nejstvej.</w:t>
      </w:r>
    </w:p>
    <w:p w14:paraId="60D5357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Døde dyr overdækkes og afhentes af DAKA, i henhold til gældende regler.</w:t>
      </w:r>
    </w:p>
    <w:p w14:paraId="6E7206C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noProof/>
          <w:sz w:val="20"/>
          <w:lang w:eastAsia="da-DK"/>
        </w:rPr>
        <w:lastRenderedPageBreak/>
        <w:drawing>
          <wp:inline distT="0" distB="0" distL="0" distR="0" wp14:anchorId="17F16F17" wp14:editId="243F77DC">
            <wp:extent cx="3268980" cy="2512695"/>
            <wp:effectExtent l="0" t="0" r="7620" b="190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8980" cy="2512695"/>
                    </a:xfrm>
                    <a:prstGeom prst="rect">
                      <a:avLst/>
                    </a:prstGeom>
                    <a:noFill/>
                    <a:ln>
                      <a:noFill/>
                    </a:ln>
                  </pic:spPr>
                </pic:pic>
              </a:graphicData>
            </a:graphic>
          </wp:inline>
        </w:drawing>
      </w:r>
    </w:p>
    <w:p w14:paraId="277BD31F" w14:textId="77777777" w:rsidR="00857446" w:rsidRPr="00857446" w:rsidRDefault="00857446" w:rsidP="00857446">
      <w:pPr>
        <w:spacing w:after="200" w:line="240" w:lineRule="auto"/>
        <w:jc w:val="both"/>
        <w:rPr>
          <w:rFonts w:ascii="Verdana" w:eastAsia="Times New Roman" w:hAnsi="Verdana" w:cs="Times New Roman"/>
          <w:b/>
          <w:bCs/>
          <w:sz w:val="20"/>
        </w:rPr>
      </w:pPr>
      <w:bookmarkStart w:id="493" w:name="_Hlk40692577"/>
      <w:r w:rsidRPr="00857446">
        <w:rPr>
          <w:rFonts w:ascii="Verdana" w:eastAsia="Times New Roman" w:hAnsi="Verdana" w:cs="Times New Roman"/>
          <w:b/>
          <w:bCs/>
          <w:sz w:val="20"/>
        </w:rPr>
        <w:t>Vurdering</w:t>
      </w:r>
    </w:p>
    <w:p w14:paraId="545F0E6C"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Det vurderes at den generelle lovgivning </w:t>
      </w:r>
      <w:proofErr w:type="gramStart"/>
      <w:r w:rsidRPr="00857446">
        <w:rPr>
          <w:rFonts w:ascii="Verdana" w:eastAsia="Times New Roman" w:hAnsi="Verdana" w:cs="Times New Roman"/>
          <w:sz w:val="20"/>
        </w:rPr>
        <w:t>sikre</w:t>
      </w:r>
      <w:proofErr w:type="gramEnd"/>
      <w:r w:rsidRPr="00857446">
        <w:rPr>
          <w:rFonts w:ascii="Verdana" w:eastAsia="Times New Roman" w:hAnsi="Verdana" w:cs="Times New Roman"/>
          <w:sz w:val="20"/>
        </w:rPr>
        <w:t xml:space="preserve"> at opbevaring af døde dyr kan ske uden væsentlige gene for omkringboende og risiko for forurening og smittefare.</w:t>
      </w:r>
    </w:p>
    <w:p w14:paraId="5DB92DFC"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94" w:name="_Toc48319854"/>
      <w:bookmarkStart w:id="495" w:name="_Toc75340325"/>
      <w:bookmarkEnd w:id="493"/>
      <w:r w:rsidRPr="00857446">
        <w:rPr>
          <w:rFonts w:ascii="Verdana" w:eastAsiaTheme="majorEastAsia" w:hAnsi="Verdana" w:cs="Times New Roman"/>
          <w:b/>
          <w:bCs/>
          <w:color w:val="009736"/>
          <w:sz w:val="24"/>
          <w:szCs w:val="26"/>
        </w:rPr>
        <w:t>Affald</w:t>
      </w:r>
      <w:bookmarkEnd w:id="494"/>
      <w:bookmarkEnd w:id="495"/>
    </w:p>
    <w:p w14:paraId="2425F3D7"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De affaldsmængder som skal håndteres, opbevares og bortskaffes, er primært emballage fra de hjælpestoffer som anvendes i produktionen. Derfor er det svært at nedbringe affaldsmængden, da husdyrbruget ikke har indflydelse på emballeringen. Mængden af affald er dog begrænset i forhold til produktionens størrelse. </w:t>
      </w:r>
    </w:p>
    <w:p w14:paraId="5F084A08"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Affaldet består primært af klinisk risikoaffald herunder spraydåser til mærkning af dyr, lysstofrør fra stalde, papir, pap og plast fra emballering samt jern og metal. </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857446" w:rsidRPr="00857446" w14:paraId="3226DFEA" w14:textId="77777777" w:rsidTr="008574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C0D0752" w14:textId="77777777" w:rsidR="00857446" w:rsidRPr="00857446" w:rsidRDefault="00857446" w:rsidP="00857446">
            <w:pPr>
              <w:rPr>
                <w:sz w:val="18"/>
              </w:rPr>
            </w:pPr>
            <w:bookmarkStart w:id="496" w:name="_Hlk40692684"/>
            <w:r w:rsidRPr="00857446">
              <w:rPr>
                <w:sz w:val="18"/>
              </w:rPr>
              <w:t>Affaldstype</w:t>
            </w:r>
          </w:p>
        </w:tc>
        <w:tc>
          <w:tcPr>
            <w:tcW w:w="4101" w:type="dxa"/>
          </w:tcPr>
          <w:p w14:paraId="7ADEBCA3"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sz w:val="18"/>
                <w:szCs w:val="18"/>
              </w:rPr>
              <w:t>Håndtering</w:t>
            </w:r>
          </w:p>
        </w:tc>
        <w:tc>
          <w:tcPr>
            <w:tcW w:w="3273" w:type="dxa"/>
          </w:tcPr>
          <w:p w14:paraId="4DF7AFFA" w14:textId="77777777" w:rsidR="00857446" w:rsidRPr="00857446" w:rsidRDefault="00857446" w:rsidP="00857446">
            <w:pPr>
              <w:jc w:val="both"/>
              <w:cnfStyle w:val="100000000000" w:firstRow="1" w:lastRow="0" w:firstColumn="0" w:lastColumn="0" w:oddVBand="0" w:evenVBand="0" w:oddHBand="0" w:evenHBand="0" w:firstRowFirstColumn="0" w:firstRowLastColumn="0" w:lastRowFirstColumn="0" w:lastRowLastColumn="0"/>
              <w:rPr>
                <w:sz w:val="18"/>
                <w:szCs w:val="18"/>
              </w:rPr>
            </w:pPr>
            <w:r w:rsidRPr="00857446">
              <w:rPr>
                <w:sz w:val="18"/>
                <w:szCs w:val="18"/>
              </w:rPr>
              <w:t>Bortskaffelse</w:t>
            </w:r>
          </w:p>
        </w:tc>
      </w:tr>
      <w:tr w:rsidR="00857446" w:rsidRPr="00857446" w14:paraId="0DE31A39" w14:textId="77777777" w:rsidTr="00857446">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1868E289" w14:textId="77777777" w:rsidR="00857446" w:rsidRPr="00857446" w:rsidRDefault="00857446" w:rsidP="00857446">
            <w:pPr>
              <w:rPr>
                <w:sz w:val="18"/>
              </w:rPr>
            </w:pPr>
            <w:r w:rsidRPr="00857446">
              <w:rPr>
                <w:sz w:val="18"/>
              </w:rPr>
              <w:t>Papir og pap - emballage</w:t>
            </w:r>
          </w:p>
        </w:tc>
        <w:tc>
          <w:tcPr>
            <w:tcW w:w="4101" w:type="dxa"/>
          </w:tcPr>
          <w:p w14:paraId="0AC76309"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Container 20 m</w:t>
            </w:r>
            <w:r w:rsidRPr="00857446">
              <w:rPr>
                <w:sz w:val="18"/>
                <w:szCs w:val="18"/>
                <w:vertAlign w:val="superscript"/>
              </w:rPr>
              <w:t>3</w:t>
            </w:r>
          </w:p>
        </w:tc>
        <w:tc>
          <w:tcPr>
            <w:tcW w:w="3273" w:type="dxa"/>
          </w:tcPr>
          <w:p w14:paraId="1E2F0BC4"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Genbrugsstation en gang årligt</w:t>
            </w:r>
          </w:p>
        </w:tc>
      </w:tr>
      <w:tr w:rsidR="00857446" w:rsidRPr="00857446" w14:paraId="2332A7D2" w14:textId="77777777" w:rsidTr="00857446">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5C71C323" w14:textId="77777777" w:rsidR="00857446" w:rsidRPr="00857446" w:rsidRDefault="00857446" w:rsidP="00857446">
            <w:pPr>
              <w:rPr>
                <w:sz w:val="18"/>
              </w:rPr>
            </w:pPr>
            <w:r w:rsidRPr="00857446">
              <w:rPr>
                <w:sz w:val="18"/>
              </w:rPr>
              <w:t>Spraydåser</w:t>
            </w:r>
          </w:p>
        </w:tc>
        <w:tc>
          <w:tcPr>
            <w:tcW w:w="4101" w:type="dxa"/>
          </w:tcPr>
          <w:p w14:paraId="13580C08"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Opbevares i forrum i egnet beholder</w:t>
            </w:r>
          </w:p>
        </w:tc>
        <w:tc>
          <w:tcPr>
            <w:tcW w:w="3273" w:type="dxa"/>
          </w:tcPr>
          <w:p w14:paraId="33D23B1D"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Afleveres på genbrugsstation som farligt affald.</w:t>
            </w:r>
          </w:p>
        </w:tc>
      </w:tr>
      <w:tr w:rsidR="00857446" w:rsidRPr="00857446" w14:paraId="242821AB" w14:textId="77777777" w:rsidTr="00857446">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695CE66C" w14:textId="77777777" w:rsidR="00857446" w:rsidRPr="00857446" w:rsidRDefault="00857446" w:rsidP="00857446">
            <w:pPr>
              <w:rPr>
                <w:sz w:val="18"/>
                <w:szCs w:val="18"/>
              </w:rPr>
            </w:pPr>
            <w:r w:rsidRPr="00857446">
              <w:rPr>
                <w:sz w:val="18"/>
                <w:szCs w:val="18"/>
              </w:rPr>
              <w:t xml:space="preserve">Klinisk risikoaffald </w:t>
            </w:r>
          </w:p>
          <w:p w14:paraId="2C00B3D9" w14:textId="77777777" w:rsidR="00857446" w:rsidRPr="00857446" w:rsidRDefault="00857446" w:rsidP="00857446">
            <w:pPr>
              <w:rPr>
                <w:sz w:val="18"/>
                <w:szCs w:val="18"/>
              </w:rPr>
            </w:pPr>
            <w:r w:rsidRPr="00857446">
              <w:rPr>
                <w:sz w:val="18"/>
                <w:szCs w:val="18"/>
              </w:rPr>
              <w:t>- medicinrester</w:t>
            </w:r>
          </w:p>
          <w:p w14:paraId="320053EA" w14:textId="77777777" w:rsidR="00857446" w:rsidRPr="00857446" w:rsidRDefault="00857446" w:rsidP="00857446">
            <w:pPr>
              <w:rPr>
                <w:sz w:val="18"/>
              </w:rPr>
            </w:pPr>
            <w:r w:rsidRPr="00857446">
              <w:rPr>
                <w:sz w:val="18"/>
                <w:szCs w:val="18"/>
              </w:rPr>
              <w:t>- brugte kanyler</w:t>
            </w:r>
          </w:p>
        </w:tc>
        <w:tc>
          <w:tcPr>
            <w:tcW w:w="4101" w:type="dxa"/>
          </w:tcPr>
          <w:p w14:paraId="51A007CE"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Lægemiddelsrester opbevares egnet beholder. Brugte kanyler opbevares i kanyleboks/plastdunk.</w:t>
            </w:r>
          </w:p>
        </w:tc>
        <w:tc>
          <w:tcPr>
            <w:tcW w:w="3273" w:type="dxa"/>
          </w:tcPr>
          <w:p w14:paraId="035854D6"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Afleveres sorteret på genbrugsstation.</w:t>
            </w:r>
          </w:p>
          <w:p w14:paraId="6EBB57E7"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857446" w:rsidRPr="00857446" w14:paraId="5B77B7EA" w14:textId="77777777" w:rsidTr="00857446">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32A07490" w14:textId="77777777" w:rsidR="00857446" w:rsidRPr="00857446" w:rsidRDefault="00857446" w:rsidP="00857446">
            <w:pPr>
              <w:rPr>
                <w:sz w:val="18"/>
                <w:szCs w:val="18"/>
              </w:rPr>
            </w:pPr>
            <w:r w:rsidRPr="00857446">
              <w:rPr>
                <w:sz w:val="18"/>
              </w:rPr>
              <w:t>Sprøjtemiddelrester og emballage</w:t>
            </w:r>
          </w:p>
        </w:tc>
        <w:tc>
          <w:tcPr>
            <w:tcW w:w="4101" w:type="dxa"/>
          </w:tcPr>
          <w:p w14:paraId="50A4912D"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Ingen</w:t>
            </w:r>
          </w:p>
        </w:tc>
        <w:tc>
          <w:tcPr>
            <w:tcW w:w="3273" w:type="dxa"/>
          </w:tcPr>
          <w:p w14:paraId="54625585"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857446" w:rsidRPr="00857446" w14:paraId="04DA3C0D" w14:textId="77777777" w:rsidTr="00857446">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1AD77BBA" w14:textId="77777777" w:rsidR="00857446" w:rsidRPr="00857446" w:rsidRDefault="00857446" w:rsidP="00857446">
            <w:pPr>
              <w:rPr>
                <w:sz w:val="18"/>
                <w:szCs w:val="18"/>
              </w:rPr>
            </w:pPr>
            <w:r w:rsidRPr="00857446">
              <w:rPr>
                <w:sz w:val="18"/>
                <w:szCs w:val="18"/>
              </w:rPr>
              <w:t>Byggeaffald</w:t>
            </w:r>
          </w:p>
        </w:tc>
        <w:tc>
          <w:tcPr>
            <w:tcW w:w="4101" w:type="dxa"/>
          </w:tcPr>
          <w:p w14:paraId="57B261BD"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w:t>
            </w:r>
          </w:p>
        </w:tc>
        <w:tc>
          <w:tcPr>
            <w:tcW w:w="3273" w:type="dxa"/>
          </w:tcPr>
          <w:p w14:paraId="715C8153"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Genbrugsstation/medtages af entreprenør</w:t>
            </w:r>
          </w:p>
        </w:tc>
      </w:tr>
      <w:tr w:rsidR="00857446" w:rsidRPr="00857446" w14:paraId="516ABCC1" w14:textId="77777777" w:rsidTr="00857446">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433E6B9B" w14:textId="77777777" w:rsidR="00857446" w:rsidRPr="00857446" w:rsidRDefault="00857446" w:rsidP="00857446">
            <w:pPr>
              <w:rPr>
                <w:sz w:val="18"/>
              </w:rPr>
            </w:pPr>
            <w:r w:rsidRPr="00857446">
              <w:rPr>
                <w:sz w:val="18"/>
              </w:rPr>
              <w:t>Lysstofrør</w:t>
            </w:r>
          </w:p>
        </w:tc>
        <w:tc>
          <w:tcPr>
            <w:tcW w:w="4101" w:type="dxa"/>
          </w:tcPr>
          <w:p w14:paraId="4CB2EB94"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Opbevares i en fast beholder.</w:t>
            </w:r>
          </w:p>
        </w:tc>
        <w:tc>
          <w:tcPr>
            <w:tcW w:w="3273" w:type="dxa"/>
          </w:tcPr>
          <w:p w14:paraId="0704778B"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Afleveres på genbrugsstation.</w:t>
            </w:r>
          </w:p>
        </w:tc>
      </w:tr>
      <w:tr w:rsidR="00857446" w:rsidRPr="00857446" w14:paraId="1A69D75C" w14:textId="77777777" w:rsidTr="00857446">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06D806DE" w14:textId="77777777" w:rsidR="00857446" w:rsidRPr="00857446" w:rsidRDefault="00857446" w:rsidP="00857446">
            <w:pPr>
              <w:rPr>
                <w:sz w:val="18"/>
              </w:rPr>
            </w:pPr>
            <w:r w:rsidRPr="00857446">
              <w:rPr>
                <w:sz w:val="18"/>
                <w:szCs w:val="18"/>
              </w:rPr>
              <w:t>Spildolie, oliefiltre</w:t>
            </w:r>
          </w:p>
        </w:tc>
        <w:tc>
          <w:tcPr>
            <w:tcW w:w="4101" w:type="dxa"/>
          </w:tcPr>
          <w:p w14:paraId="288C2274"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Ingen</w:t>
            </w:r>
          </w:p>
        </w:tc>
        <w:tc>
          <w:tcPr>
            <w:tcW w:w="3273" w:type="dxa"/>
          </w:tcPr>
          <w:p w14:paraId="231291A3"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857446" w:rsidRPr="00857446" w14:paraId="4023F9CD" w14:textId="77777777" w:rsidTr="00857446">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6977A04A" w14:textId="77777777" w:rsidR="00857446" w:rsidRPr="00857446" w:rsidRDefault="00857446" w:rsidP="00857446">
            <w:pPr>
              <w:rPr>
                <w:sz w:val="18"/>
              </w:rPr>
            </w:pPr>
            <w:r w:rsidRPr="00857446">
              <w:rPr>
                <w:sz w:val="18"/>
              </w:rPr>
              <w:t>Jern</w:t>
            </w:r>
          </w:p>
        </w:tc>
        <w:tc>
          <w:tcPr>
            <w:tcW w:w="4101" w:type="dxa"/>
          </w:tcPr>
          <w:p w14:paraId="2D4D15BE"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Afleveres løbende</w:t>
            </w:r>
          </w:p>
        </w:tc>
        <w:tc>
          <w:tcPr>
            <w:tcW w:w="3273" w:type="dxa"/>
          </w:tcPr>
          <w:p w14:paraId="0147F238"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Produkthandel</w:t>
            </w:r>
          </w:p>
        </w:tc>
      </w:tr>
      <w:tr w:rsidR="00857446" w:rsidRPr="00857446" w14:paraId="70908DEE" w14:textId="77777777" w:rsidTr="00857446">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A5A5A5" w:themeFill="accent3"/>
          </w:tcPr>
          <w:p w14:paraId="3F3314CD" w14:textId="77777777" w:rsidR="00857446" w:rsidRPr="00857446" w:rsidRDefault="00857446" w:rsidP="00857446">
            <w:pPr>
              <w:rPr>
                <w:sz w:val="18"/>
              </w:rPr>
            </w:pPr>
            <w:r w:rsidRPr="00857446">
              <w:rPr>
                <w:sz w:val="18"/>
              </w:rPr>
              <w:t>Husholdningsaffald</w:t>
            </w:r>
          </w:p>
        </w:tc>
        <w:tc>
          <w:tcPr>
            <w:tcW w:w="4101" w:type="dxa"/>
          </w:tcPr>
          <w:p w14:paraId="25B1CDEC"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Container</w:t>
            </w:r>
          </w:p>
        </w:tc>
        <w:tc>
          <w:tcPr>
            <w:tcW w:w="3273" w:type="dxa"/>
          </w:tcPr>
          <w:p w14:paraId="31359B38" w14:textId="77777777" w:rsidR="00857446" w:rsidRPr="00857446" w:rsidRDefault="00857446" w:rsidP="00857446">
            <w:pPr>
              <w:jc w:val="both"/>
              <w:cnfStyle w:val="000000000000" w:firstRow="0" w:lastRow="0" w:firstColumn="0" w:lastColumn="0" w:oddVBand="0" w:evenVBand="0" w:oddHBand="0" w:evenHBand="0" w:firstRowFirstColumn="0" w:firstRowLastColumn="0" w:lastRowFirstColumn="0" w:lastRowLastColumn="0"/>
              <w:rPr>
                <w:sz w:val="18"/>
                <w:szCs w:val="18"/>
              </w:rPr>
            </w:pPr>
            <w:r w:rsidRPr="00857446">
              <w:rPr>
                <w:sz w:val="18"/>
                <w:szCs w:val="18"/>
              </w:rPr>
              <w:t>Dagrenovation</w:t>
            </w:r>
          </w:p>
        </w:tc>
      </w:tr>
      <w:bookmarkEnd w:id="496"/>
    </w:tbl>
    <w:p w14:paraId="74A1D473" w14:textId="77777777" w:rsidR="00857446" w:rsidRPr="00857446" w:rsidRDefault="00857446" w:rsidP="00857446">
      <w:pPr>
        <w:spacing w:after="200" w:line="240" w:lineRule="auto"/>
        <w:jc w:val="both"/>
        <w:rPr>
          <w:rFonts w:ascii="Verdana" w:eastAsia="Times New Roman" w:hAnsi="Verdana" w:cs="Times New Roman"/>
          <w:sz w:val="20"/>
          <w:szCs w:val="20"/>
        </w:rPr>
      </w:pPr>
    </w:p>
    <w:p w14:paraId="7F603CAE"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Affaldet sorteres på ejendommen og bortskaffes som beskrevet i ovenstående skema.</w:t>
      </w:r>
    </w:p>
    <w:p w14:paraId="2A04D79F" w14:textId="77777777" w:rsidR="00857446" w:rsidRPr="00857446" w:rsidRDefault="00857446" w:rsidP="00857446">
      <w:pPr>
        <w:spacing w:after="200" w:line="240" w:lineRule="auto"/>
        <w:jc w:val="both"/>
        <w:rPr>
          <w:rFonts w:ascii="Verdana" w:eastAsia="Times New Roman" w:hAnsi="Verdana" w:cs="Times New Roman"/>
          <w:b/>
          <w:bCs/>
          <w:sz w:val="20"/>
        </w:rPr>
      </w:pPr>
      <w:bookmarkStart w:id="497" w:name="_Hlk40692709"/>
      <w:r w:rsidRPr="00857446">
        <w:rPr>
          <w:rFonts w:ascii="Verdana" w:eastAsia="Times New Roman" w:hAnsi="Verdana" w:cs="Times New Roman"/>
          <w:b/>
          <w:bCs/>
          <w:sz w:val="20"/>
        </w:rPr>
        <w:t>Vurdering</w:t>
      </w:r>
    </w:p>
    <w:p w14:paraId="16D0C4B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lastRenderedPageBreak/>
        <w:t xml:space="preserve">Det vurderes at ejendommen opbevarer affald forsvarligt uden risiko for forurening. </w:t>
      </w:r>
    </w:p>
    <w:p w14:paraId="62171457"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498" w:name="_Toc48319855"/>
      <w:bookmarkStart w:id="499" w:name="_Toc75340326"/>
      <w:bookmarkEnd w:id="497"/>
      <w:r w:rsidRPr="00857446">
        <w:rPr>
          <w:rFonts w:ascii="Verdana" w:eastAsiaTheme="majorEastAsia" w:hAnsi="Verdana" w:cs="Times New Roman"/>
          <w:b/>
          <w:bCs/>
          <w:color w:val="009736"/>
          <w:sz w:val="24"/>
          <w:szCs w:val="26"/>
        </w:rPr>
        <w:t>Olie og kemikalieforbrug</w:t>
      </w:r>
      <w:bookmarkEnd w:id="498"/>
      <w:bookmarkEnd w:id="499"/>
    </w:p>
    <w:p w14:paraId="2A743D7A" w14:textId="77777777" w:rsidR="00857446" w:rsidRPr="00857446" w:rsidRDefault="00857446" w:rsidP="00857446">
      <w:pPr>
        <w:keepNext/>
        <w:keepLines/>
        <w:spacing w:before="200" w:after="0" w:line="240" w:lineRule="auto"/>
        <w:ind w:left="1008" w:hanging="1008"/>
        <w:jc w:val="both"/>
        <w:outlineLvl w:val="4"/>
        <w:rPr>
          <w:rFonts w:ascii="Verdana" w:eastAsiaTheme="majorEastAsia" w:hAnsi="Verdana" w:cs="Times New Roman"/>
          <w:b/>
          <w:i/>
          <w:sz w:val="20"/>
        </w:rPr>
      </w:pPr>
      <w:r w:rsidRPr="00857446">
        <w:rPr>
          <w:rFonts w:ascii="Verdana" w:eastAsiaTheme="majorEastAsia" w:hAnsi="Verdana" w:cs="Times New Roman"/>
          <w:b/>
          <w:i/>
          <w:sz w:val="20"/>
        </w:rPr>
        <w:t>Olieforbrug</w:t>
      </w:r>
    </w:p>
    <w:p w14:paraId="48672C1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anvendes ca. 20.000 liter olie til opvarmning. Det forventes at være uændret. Oliefyr anvendes som </w:t>
      </w:r>
      <w:proofErr w:type="spellStart"/>
      <w:r w:rsidRPr="00857446">
        <w:rPr>
          <w:rFonts w:ascii="Verdana" w:eastAsia="Times New Roman" w:hAnsi="Verdana" w:cs="Times New Roman"/>
          <w:sz w:val="20"/>
        </w:rPr>
        <w:t>suppleringvarme</w:t>
      </w:r>
      <w:proofErr w:type="spellEnd"/>
      <w:r w:rsidRPr="00857446">
        <w:rPr>
          <w:rFonts w:ascii="Verdana" w:eastAsia="Times New Roman" w:hAnsi="Verdana" w:cs="Times New Roman"/>
          <w:sz w:val="20"/>
        </w:rPr>
        <w:t xml:space="preserve"> til gyllekøling. </w:t>
      </w:r>
    </w:p>
    <w:p w14:paraId="39124B3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Fyringsolie opbevares i en overjordisk olietank på 1.200 liter. Olietanken er placeret mellem stald 3 og 6 på støbt plads. </w:t>
      </w:r>
    </w:p>
    <w:p w14:paraId="0DDD2C7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ingen tank til diesel til drift af marken.</w:t>
      </w:r>
    </w:p>
    <w:p w14:paraId="78FEB740" w14:textId="77777777" w:rsidR="00857446" w:rsidRPr="00857446" w:rsidRDefault="00857446" w:rsidP="00857446">
      <w:pPr>
        <w:spacing w:after="200" w:line="240" w:lineRule="auto"/>
        <w:jc w:val="both"/>
        <w:rPr>
          <w:rFonts w:ascii="Verdana" w:eastAsiaTheme="majorEastAsia" w:hAnsi="Verdana" w:cs="Times New Roman"/>
          <w:b/>
          <w:i/>
          <w:sz w:val="20"/>
        </w:rPr>
      </w:pPr>
      <w:r w:rsidRPr="00857446">
        <w:rPr>
          <w:rFonts w:ascii="Verdana" w:eastAsiaTheme="majorEastAsia" w:hAnsi="Verdana" w:cs="Times New Roman"/>
          <w:b/>
          <w:i/>
          <w:sz w:val="20"/>
        </w:rPr>
        <w:t>Olieaffald (spildolie)</w:t>
      </w:r>
    </w:p>
    <w:p w14:paraId="5EC90809" w14:textId="77777777" w:rsidR="00857446" w:rsidRPr="00857446" w:rsidRDefault="00857446" w:rsidP="00857446">
      <w:pPr>
        <w:spacing w:after="200" w:line="240" w:lineRule="auto"/>
        <w:jc w:val="both"/>
        <w:rPr>
          <w:rFonts w:ascii="Verdana" w:eastAsia="Times New Roman" w:hAnsi="Verdana" w:cs="Times New Roman"/>
          <w:b/>
          <w:i/>
          <w:sz w:val="20"/>
        </w:rPr>
      </w:pPr>
      <w:r w:rsidRPr="00857446">
        <w:rPr>
          <w:rFonts w:ascii="Verdana" w:eastAsia="Times New Roman" w:hAnsi="Verdana" w:cs="Times New Roman"/>
          <w:sz w:val="20"/>
        </w:rPr>
        <w:t>Der opbevares ingen spildolie på ejendommen.</w:t>
      </w:r>
    </w:p>
    <w:p w14:paraId="61462FC9" w14:textId="77777777" w:rsidR="00857446" w:rsidRPr="00857446" w:rsidRDefault="00857446" w:rsidP="00857446">
      <w:pPr>
        <w:keepNext/>
        <w:keepLines/>
        <w:spacing w:before="200" w:after="0" w:line="240" w:lineRule="auto"/>
        <w:ind w:left="1008" w:hanging="1008"/>
        <w:jc w:val="both"/>
        <w:outlineLvl w:val="4"/>
        <w:rPr>
          <w:rFonts w:ascii="Verdana" w:eastAsiaTheme="majorEastAsia" w:hAnsi="Verdana" w:cs="Times New Roman"/>
          <w:b/>
          <w:i/>
          <w:sz w:val="20"/>
        </w:rPr>
      </w:pPr>
      <w:r w:rsidRPr="00857446">
        <w:rPr>
          <w:rFonts w:ascii="Verdana" w:eastAsiaTheme="majorEastAsia" w:hAnsi="Verdana" w:cs="Times New Roman"/>
          <w:b/>
          <w:i/>
          <w:sz w:val="20"/>
        </w:rPr>
        <w:t>Kemikalieforbrug</w:t>
      </w:r>
    </w:p>
    <w:p w14:paraId="22728AEE" w14:textId="77777777" w:rsidR="00EF0BF9" w:rsidRPr="00EF0BF9"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Husdyrbrugets forbrug af kemikalier består af ganske få rengøringsmidler til vask af </w:t>
      </w:r>
      <w:r w:rsidRPr="00EF0BF9">
        <w:rPr>
          <w:rFonts w:ascii="Verdana" w:eastAsia="Times New Roman" w:hAnsi="Verdana" w:cs="Times New Roman"/>
          <w:sz w:val="20"/>
        </w:rPr>
        <w:t>staldanlægget</w:t>
      </w:r>
      <w:r w:rsidR="00EF0BF9" w:rsidRPr="00EF0BF9">
        <w:rPr>
          <w:rFonts w:ascii="Verdana" w:eastAsia="Times New Roman" w:hAnsi="Verdana" w:cs="Times New Roman"/>
          <w:sz w:val="20"/>
        </w:rPr>
        <w:t>.</w:t>
      </w:r>
    </w:p>
    <w:p w14:paraId="21B1ABAF" w14:textId="5557C021"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Rengøringsmidler opbevares i rum med afløb til gyllesystem.</w:t>
      </w:r>
    </w:p>
    <w:p w14:paraId="38141B1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Sprøjtemidler til brug i marken forefindes ikke.</w:t>
      </w:r>
    </w:p>
    <w:p w14:paraId="7660E666" w14:textId="77777777" w:rsidR="00857446" w:rsidRPr="00857446" w:rsidRDefault="00857446" w:rsidP="00857446">
      <w:pPr>
        <w:keepNext/>
        <w:keepLines/>
        <w:spacing w:before="200" w:after="0" w:line="240" w:lineRule="auto"/>
        <w:jc w:val="both"/>
        <w:outlineLvl w:val="4"/>
        <w:rPr>
          <w:rFonts w:ascii="Verdana" w:eastAsiaTheme="majorEastAsia" w:hAnsi="Verdana" w:cs="Times New Roman"/>
          <w:b/>
          <w:i/>
          <w:sz w:val="20"/>
        </w:rPr>
      </w:pPr>
      <w:r w:rsidRPr="00857446">
        <w:rPr>
          <w:rFonts w:ascii="Verdana" w:eastAsiaTheme="majorEastAsia" w:hAnsi="Verdana" w:cs="Times New Roman"/>
          <w:b/>
          <w:i/>
          <w:sz w:val="20"/>
        </w:rPr>
        <w:t>Kemiaffald</w:t>
      </w:r>
    </w:p>
    <w:p w14:paraId="7E73C01A" w14:textId="77777777" w:rsidR="00857446" w:rsidRPr="00857446" w:rsidRDefault="00857446" w:rsidP="00857446">
      <w:pPr>
        <w:spacing w:after="200" w:line="240" w:lineRule="auto"/>
        <w:jc w:val="both"/>
        <w:rPr>
          <w:rFonts w:ascii="Verdana" w:eastAsia="Times New Roman" w:hAnsi="Verdana" w:cs="Times New Roman"/>
          <w:sz w:val="20"/>
          <w:szCs w:val="19"/>
        </w:rPr>
      </w:pPr>
      <w:r w:rsidRPr="00857446">
        <w:rPr>
          <w:rFonts w:ascii="Verdana" w:eastAsia="Times New Roman" w:hAnsi="Verdana" w:cs="Times New Roman"/>
          <w:sz w:val="20"/>
          <w:szCs w:val="19"/>
        </w:rPr>
        <w:t>Det er sjældent, at der er restprodukter. Det tilstræbes at disponere midlerne så restprodukter undgås. Eventuelle rester afleveres på genbrugsplads.</w:t>
      </w:r>
    </w:p>
    <w:p w14:paraId="399D98C3" w14:textId="77777777" w:rsidR="00857446" w:rsidRPr="00857446" w:rsidRDefault="00857446" w:rsidP="00857446">
      <w:pPr>
        <w:spacing w:after="200" w:line="240" w:lineRule="auto"/>
        <w:jc w:val="both"/>
        <w:rPr>
          <w:rFonts w:ascii="Verdana" w:eastAsia="Times New Roman" w:hAnsi="Verdana" w:cs="Times New Roman"/>
          <w:sz w:val="20"/>
          <w:szCs w:val="20"/>
          <w:u w:val="single"/>
        </w:rPr>
      </w:pPr>
      <w:r w:rsidRPr="00857446">
        <w:rPr>
          <w:rFonts w:ascii="Verdana" w:eastAsia="Times New Roman" w:hAnsi="Verdana" w:cs="Times New Roman"/>
          <w:bCs/>
          <w:sz w:val="20"/>
          <w:szCs w:val="20"/>
          <w:u w:val="single"/>
        </w:rPr>
        <w:t>Vurdering</w:t>
      </w:r>
      <w:r w:rsidRPr="00857446">
        <w:rPr>
          <w:rFonts w:ascii="Verdana" w:eastAsia="Times New Roman" w:hAnsi="Verdana" w:cs="Times New Roman"/>
          <w:sz w:val="20"/>
          <w:szCs w:val="20"/>
          <w:u w:val="single"/>
        </w:rPr>
        <w:t xml:space="preserve"> vedr. opbevaring og håndtering af olie og kemikalieaffald.</w:t>
      </w:r>
    </w:p>
    <w:p w14:paraId="6DFA394B"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19"/>
        </w:rPr>
        <w:t>Det vurderes at kemikalier til vask opbevares korrekt uden risiko for forurening og at olietank opbevares på fast gulv med mulighed for opsugning af evt. spil.</w:t>
      </w:r>
    </w:p>
    <w:p w14:paraId="3374E4E3"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500" w:name="_Toc48319856"/>
      <w:bookmarkStart w:id="501" w:name="_Toc75340327"/>
      <w:r w:rsidRPr="00857446">
        <w:rPr>
          <w:rFonts w:ascii="Verdana" w:eastAsiaTheme="majorEastAsia" w:hAnsi="Verdana" w:cs="Times New Roman"/>
          <w:b/>
          <w:bCs/>
          <w:color w:val="009736"/>
          <w:sz w:val="24"/>
          <w:szCs w:val="26"/>
        </w:rPr>
        <w:t>Energiforbrug</w:t>
      </w:r>
      <w:bookmarkEnd w:id="500"/>
      <w:bookmarkEnd w:id="501"/>
    </w:p>
    <w:p w14:paraId="267DAF02"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Stuehuset samt staldanlægget opvarmes med gyllekøling og oliefyr. </w:t>
      </w:r>
    </w:p>
    <w:p w14:paraId="3EAFB1B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I staldene anvendes der el til gyllekøling, ventilation, fodertransport samt belysning. Derudover anvendes der el til pumpning af gylle. </w:t>
      </w:r>
    </w:p>
    <w:p w14:paraId="7540EEED" w14:textId="77777777" w:rsidR="00857446" w:rsidRPr="00857446" w:rsidRDefault="00857446" w:rsidP="00857446">
      <w:pPr>
        <w:spacing w:after="200" w:line="240" w:lineRule="auto"/>
        <w:jc w:val="both"/>
        <w:rPr>
          <w:rFonts w:ascii="Verdana" w:eastAsia="Times New Roman" w:hAnsi="Verdana" w:cs="Arial"/>
          <w:sz w:val="20"/>
        </w:rPr>
      </w:pPr>
      <w:r w:rsidRPr="00857446">
        <w:rPr>
          <w:rFonts w:ascii="Verdana" w:eastAsia="Times New Roman" w:hAnsi="Verdana" w:cs="Arial"/>
          <w:sz w:val="20"/>
        </w:rPr>
        <w:t xml:space="preserve">Der anvendes olie til evt. opvarmning af stalde og til udtørring af stalde efter vask i vinterhalvåret.  </w:t>
      </w:r>
    </w:p>
    <w:p w14:paraId="571ADE33" w14:textId="77777777" w:rsidR="00857446" w:rsidRPr="00857446" w:rsidRDefault="00857446" w:rsidP="00857446">
      <w:pPr>
        <w:spacing w:after="200" w:line="240" w:lineRule="auto"/>
        <w:jc w:val="both"/>
        <w:rPr>
          <w:rFonts w:ascii="Verdana" w:eastAsia="Times New Roman" w:hAnsi="Verdana" w:cs="Arial"/>
          <w:sz w:val="20"/>
        </w:rPr>
      </w:pPr>
      <w:r w:rsidRPr="00857446">
        <w:rPr>
          <w:rFonts w:ascii="Verdana" w:eastAsia="Times New Roman" w:hAnsi="Verdana" w:cs="Arial"/>
          <w:sz w:val="20"/>
        </w:rPr>
        <w:t xml:space="preserve">Der forventes en mindre forøgelse af energiforbruget i forbindelse med det ansøgte, da produktionsarealet øges. Energiforbruget forventes at stige med ca. 5 procent i forbindelse med det ansøgte primært til belysning og ventilering. </w:t>
      </w:r>
    </w:p>
    <w:p w14:paraId="3CCB3E24" w14:textId="77777777" w:rsidR="00857446" w:rsidRPr="00857446" w:rsidRDefault="00857446" w:rsidP="00857446">
      <w:pPr>
        <w:spacing w:after="200" w:line="240" w:lineRule="auto"/>
        <w:jc w:val="both"/>
        <w:rPr>
          <w:rFonts w:ascii="Verdana" w:eastAsia="Times New Roman" w:hAnsi="Verdana" w:cs="Arial"/>
          <w:sz w:val="20"/>
        </w:rPr>
      </w:pPr>
      <w:r w:rsidRPr="00857446">
        <w:rPr>
          <w:rFonts w:ascii="Verdana" w:eastAsia="Times New Roman" w:hAnsi="Verdana" w:cs="Arial"/>
          <w:sz w:val="20"/>
        </w:rPr>
        <w:t>Energiforbruget i den nuværende drift opgøres i forbindelse med årsregnskabet.</w:t>
      </w:r>
    </w:p>
    <w:p w14:paraId="5C1BCF5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Det samlede energiforbrug for 2019 inklusive forbrug i privat bolig: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857446" w:rsidRPr="00857446" w14:paraId="70B0385F" w14:textId="77777777" w:rsidTr="00857446">
        <w:tc>
          <w:tcPr>
            <w:tcW w:w="3686" w:type="dxa"/>
            <w:shd w:val="clear" w:color="auto" w:fill="92D050"/>
            <w:hideMark/>
          </w:tcPr>
          <w:p w14:paraId="31EDCB11" w14:textId="77777777" w:rsidR="00857446" w:rsidRPr="00857446" w:rsidRDefault="00857446" w:rsidP="00857446">
            <w:pPr>
              <w:spacing w:after="200" w:line="240" w:lineRule="auto"/>
              <w:rPr>
                <w:rFonts w:ascii="Verdana" w:eastAsia="Times New Roman" w:hAnsi="Verdana" w:cs="Times New Roman"/>
                <w:b/>
                <w:bCs/>
                <w:sz w:val="16"/>
                <w:szCs w:val="16"/>
              </w:rPr>
            </w:pPr>
            <w:r w:rsidRPr="00857446">
              <w:rPr>
                <w:rFonts w:ascii="Verdana" w:eastAsia="Times New Roman" w:hAnsi="Verdana" w:cs="Times New Roman"/>
                <w:b/>
                <w:bCs/>
                <w:sz w:val="16"/>
                <w:szCs w:val="16"/>
              </w:rPr>
              <w:t>Energikilder</w:t>
            </w:r>
          </w:p>
        </w:tc>
        <w:tc>
          <w:tcPr>
            <w:tcW w:w="3087" w:type="dxa"/>
            <w:shd w:val="clear" w:color="auto" w:fill="92D050"/>
            <w:hideMark/>
          </w:tcPr>
          <w:p w14:paraId="0A942731" w14:textId="77777777" w:rsidR="00857446" w:rsidRPr="00857446" w:rsidRDefault="00857446" w:rsidP="00857446">
            <w:pPr>
              <w:spacing w:after="200" w:line="240" w:lineRule="auto"/>
              <w:rPr>
                <w:rFonts w:ascii="Verdana" w:eastAsia="Times New Roman" w:hAnsi="Verdana" w:cs="Times New Roman"/>
                <w:b/>
                <w:bCs/>
                <w:sz w:val="16"/>
                <w:szCs w:val="16"/>
              </w:rPr>
            </w:pPr>
            <w:r w:rsidRPr="00857446">
              <w:rPr>
                <w:rFonts w:ascii="Verdana" w:eastAsia="Times New Roman" w:hAnsi="Verdana" w:cs="Times New Roman"/>
                <w:b/>
                <w:bCs/>
                <w:sz w:val="16"/>
                <w:szCs w:val="16"/>
              </w:rPr>
              <w:t>Energiforbrug (Nuværende drift)</w:t>
            </w:r>
          </w:p>
        </w:tc>
      </w:tr>
      <w:tr w:rsidR="00857446" w:rsidRPr="00857446" w14:paraId="20E94868" w14:textId="77777777" w:rsidTr="00857446">
        <w:tc>
          <w:tcPr>
            <w:tcW w:w="3686" w:type="dxa"/>
            <w:shd w:val="clear" w:color="auto" w:fill="D0CECE" w:themeFill="background2" w:themeFillShade="E6"/>
            <w:hideMark/>
          </w:tcPr>
          <w:p w14:paraId="336F8FD8" w14:textId="77777777" w:rsidR="00857446" w:rsidRPr="00857446" w:rsidRDefault="00857446" w:rsidP="00857446">
            <w:pPr>
              <w:spacing w:after="200" w:line="240" w:lineRule="auto"/>
              <w:rPr>
                <w:rFonts w:ascii="Verdana" w:eastAsia="Times New Roman" w:hAnsi="Verdana" w:cs="Times New Roman"/>
                <w:sz w:val="16"/>
                <w:szCs w:val="16"/>
              </w:rPr>
            </w:pPr>
            <w:r w:rsidRPr="00857446">
              <w:rPr>
                <w:rFonts w:ascii="Verdana" w:eastAsia="Times New Roman" w:hAnsi="Verdana" w:cs="Times New Roman"/>
                <w:sz w:val="16"/>
                <w:szCs w:val="16"/>
              </w:rPr>
              <w:t>Årligt Elforbrug</w:t>
            </w:r>
          </w:p>
        </w:tc>
        <w:tc>
          <w:tcPr>
            <w:tcW w:w="3087" w:type="dxa"/>
            <w:hideMark/>
          </w:tcPr>
          <w:p w14:paraId="59EE2AB5" w14:textId="77777777" w:rsidR="00857446" w:rsidRPr="00857446" w:rsidRDefault="00857446" w:rsidP="00857446">
            <w:pPr>
              <w:spacing w:after="200" w:line="240" w:lineRule="auto"/>
              <w:rPr>
                <w:rFonts w:ascii="Verdana" w:eastAsia="Times New Roman" w:hAnsi="Verdana" w:cs="Times New Roman"/>
                <w:sz w:val="16"/>
                <w:szCs w:val="16"/>
              </w:rPr>
            </w:pPr>
            <w:r w:rsidRPr="00857446">
              <w:rPr>
                <w:rFonts w:ascii="Verdana" w:eastAsia="Times New Roman" w:hAnsi="Verdana" w:cs="Times New Roman"/>
                <w:sz w:val="16"/>
                <w:szCs w:val="16"/>
              </w:rPr>
              <w:t>124.000 KWh</w:t>
            </w:r>
          </w:p>
        </w:tc>
      </w:tr>
      <w:tr w:rsidR="00857446" w:rsidRPr="00857446" w14:paraId="238BB83E" w14:textId="77777777" w:rsidTr="00857446">
        <w:tc>
          <w:tcPr>
            <w:tcW w:w="3686" w:type="dxa"/>
            <w:shd w:val="clear" w:color="auto" w:fill="D0CECE" w:themeFill="background2" w:themeFillShade="E6"/>
            <w:hideMark/>
          </w:tcPr>
          <w:p w14:paraId="308B91C7" w14:textId="77777777" w:rsidR="00857446" w:rsidRPr="00857446" w:rsidRDefault="00857446" w:rsidP="00857446">
            <w:pPr>
              <w:spacing w:after="200" w:line="240" w:lineRule="auto"/>
              <w:rPr>
                <w:rFonts w:ascii="Verdana" w:eastAsia="Times New Roman" w:hAnsi="Verdana" w:cs="Times New Roman"/>
                <w:sz w:val="16"/>
                <w:szCs w:val="16"/>
              </w:rPr>
            </w:pPr>
            <w:r w:rsidRPr="00857446">
              <w:rPr>
                <w:rFonts w:ascii="Verdana" w:eastAsia="Times New Roman" w:hAnsi="Verdana" w:cs="Times New Roman"/>
                <w:sz w:val="16"/>
                <w:szCs w:val="16"/>
              </w:rPr>
              <w:t>Årligt forbrug af fyringsolie til husdyrbruget</w:t>
            </w:r>
          </w:p>
        </w:tc>
        <w:tc>
          <w:tcPr>
            <w:tcW w:w="3087" w:type="dxa"/>
            <w:hideMark/>
          </w:tcPr>
          <w:p w14:paraId="75644A85" w14:textId="77777777" w:rsidR="00857446" w:rsidRPr="00857446" w:rsidRDefault="00857446" w:rsidP="00857446">
            <w:pPr>
              <w:spacing w:after="200" w:line="240" w:lineRule="auto"/>
              <w:rPr>
                <w:rFonts w:ascii="Verdana" w:eastAsia="Times New Roman" w:hAnsi="Verdana" w:cs="Times New Roman"/>
                <w:sz w:val="16"/>
                <w:szCs w:val="16"/>
              </w:rPr>
            </w:pPr>
            <w:r w:rsidRPr="00857446">
              <w:rPr>
                <w:rFonts w:ascii="Verdana" w:eastAsia="Times New Roman" w:hAnsi="Verdana" w:cs="Times New Roman"/>
                <w:sz w:val="16"/>
                <w:szCs w:val="16"/>
              </w:rPr>
              <w:t>20.000 L</w:t>
            </w:r>
          </w:p>
        </w:tc>
      </w:tr>
    </w:tbl>
    <w:p w14:paraId="4227F9F7" w14:textId="77777777" w:rsidR="00857446" w:rsidRPr="00857446" w:rsidRDefault="00857446" w:rsidP="00857446">
      <w:pPr>
        <w:spacing w:after="200" w:line="240" w:lineRule="auto"/>
        <w:rPr>
          <w:rFonts w:ascii="Verdana" w:eastAsia="Times New Roman" w:hAnsi="Verdana" w:cs="Times New Roman"/>
          <w:b/>
          <w:sz w:val="16"/>
          <w:szCs w:val="16"/>
        </w:rPr>
      </w:pPr>
      <w:r w:rsidRPr="00857446">
        <w:rPr>
          <w:rFonts w:ascii="Verdana" w:eastAsia="Times New Roman" w:hAnsi="Verdana" w:cs="Times New Roman"/>
          <w:b/>
          <w:sz w:val="16"/>
          <w:szCs w:val="16"/>
        </w:rPr>
        <w:lastRenderedPageBreak/>
        <w:t>Energiforbrug for den nuværende drift</w:t>
      </w:r>
    </w:p>
    <w:p w14:paraId="12AD5199" w14:textId="77777777" w:rsidR="00857446" w:rsidRPr="00857446" w:rsidRDefault="00857446" w:rsidP="00857446">
      <w:pPr>
        <w:spacing w:after="200" w:line="240" w:lineRule="auto"/>
        <w:rPr>
          <w:rFonts w:ascii="Verdana" w:eastAsia="Times New Roman" w:hAnsi="Verdana" w:cs="Times New Roman"/>
          <w:sz w:val="20"/>
          <w:u w:val="single"/>
        </w:rPr>
      </w:pPr>
      <w:bookmarkStart w:id="502" w:name="_Hlk33524165"/>
      <w:r w:rsidRPr="00857446">
        <w:rPr>
          <w:rFonts w:ascii="Verdana" w:eastAsia="Times New Roman" w:hAnsi="Verdana" w:cs="Times New Roman"/>
          <w:sz w:val="20"/>
          <w:u w:val="single"/>
        </w:rPr>
        <w:t>Vurdering vedr. energi</w:t>
      </w:r>
    </w:p>
    <w:p w14:paraId="1E201E65"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ingen foderfremstilling på ejendommen.</w:t>
      </w:r>
    </w:p>
    <w:p w14:paraId="513ACAED"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 nye stalde etableres med lavenergi ventilation og lavenergibelysning. </w:t>
      </w:r>
    </w:p>
    <w:p w14:paraId="5787D5D1"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ved renovering af enheder i det eksisterende anlæg fokus på forbrug af energi. Ved renoveringer vil der blive opgraderet til mindre energiforbrugende enheder på lys og ventilation. </w:t>
      </w:r>
    </w:p>
    <w:p w14:paraId="11228619" w14:textId="77777777" w:rsidR="00857446" w:rsidRPr="00857446" w:rsidRDefault="00857446" w:rsidP="00857446">
      <w:pPr>
        <w:spacing w:after="200" w:line="240" w:lineRule="auto"/>
        <w:jc w:val="both"/>
        <w:rPr>
          <w:rFonts w:ascii="Verdana" w:eastAsia="Times New Roman" w:hAnsi="Verdana" w:cs="Arial"/>
          <w:sz w:val="20"/>
        </w:rPr>
      </w:pPr>
      <w:r w:rsidRPr="00857446">
        <w:rPr>
          <w:rFonts w:ascii="Verdana" w:eastAsia="Times New Roman" w:hAnsi="Verdana" w:cs="Times New Roman"/>
          <w:sz w:val="20"/>
        </w:rPr>
        <w:t xml:space="preserve">Det vurderes, at husdyrbruget har fokus på energi og er indstillet på at foretage handlinger med henblik på lavest mulige klimaaftryk af produktionen. </w:t>
      </w:r>
    </w:p>
    <w:p w14:paraId="747F3862" w14:textId="77777777" w:rsidR="00857446" w:rsidRPr="00857446" w:rsidRDefault="00857446" w:rsidP="00857446">
      <w:pPr>
        <w:keepNext/>
        <w:keepLines/>
        <w:numPr>
          <w:ilvl w:val="1"/>
          <w:numId w:val="26"/>
        </w:numPr>
        <w:spacing w:before="200" w:after="0" w:line="240" w:lineRule="auto"/>
        <w:jc w:val="both"/>
        <w:outlineLvl w:val="1"/>
        <w:rPr>
          <w:rFonts w:ascii="Verdana" w:eastAsiaTheme="majorEastAsia" w:hAnsi="Verdana" w:cs="Times New Roman"/>
          <w:b/>
          <w:bCs/>
          <w:color w:val="009736"/>
          <w:sz w:val="24"/>
          <w:szCs w:val="26"/>
        </w:rPr>
      </w:pPr>
      <w:bookmarkStart w:id="503" w:name="_Toc48319857"/>
      <w:bookmarkStart w:id="504" w:name="_Toc75340328"/>
      <w:bookmarkEnd w:id="502"/>
      <w:r w:rsidRPr="00857446">
        <w:rPr>
          <w:rFonts w:ascii="Verdana" w:eastAsiaTheme="majorEastAsia" w:hAnsi="Verdana" w:cs="Times New Roman"/>
          <w:b/>
          <w:bCs/>
          <w:color w:val="009736"/>
          <w:sz w:val="24"/>
          <w:szCs w:val="26"/>
        </w:rPr>
        <w:t>Vandforbrug og påvirkning af vandressourcen</w:t>
      </w:r>
      <w:bookmarkEnd w:id="503"/>
      <w:bookmarkEnd w:id="504"/>
    </w:p>
    <w:p w14:paraId="4FA2F67F" w14:textId="7090B957" w:rsidR="00857446" w:rsidRDefault="00857446" w:rsidP="00857446">
      <w:pPr>
        <w:spacing w:after="200" w:line="240" w:lineRule="auto"/>
        <w:jc w:val="both"/>
        <w:rPr>
          <w:rFonts w:ascii="Verdana" w:eastAsia="Times New Roman" w:hAnsi="Verdana" w:cs="Times New Roman"/>
          <w:sz w:val="20"/>
          <w:szCs w:val="19"/>
        </w:rPr>
      </w:pPr>
      <w:r w:rsidRPr="00857446">
        <w:rPr>
          <w:rFonts w:ascii="Verdana" w:eastAsia="Times New Roman" w:hAnsi="Verdana" w:cs="Times New Roman"/>
          <w:sz w:val="20"/>
        </w:rPr>
        <w:t>Ejendommen forsynes med vand fra alment vandværk</w:t>
      </w:r>
      <w:r w:rsidRPr="00857446">
        <w:rPr>
          <w:rFonts w:ascii="Verdana" w:eastAsia="Times New Roman" w:hAnsi="Verdana" w:cs="Times New Roman"/>
          <w:i/>
          <w:sz w:val="20"/>
        </w:rPr>
        <w:t xml:space="preserve">. </w:t>
      </w:r>
      <w:r w:rsidRPr="00857446">
        <w:rPr>
          <w:rFonts w:ascii="Verdana" w:eastAsia="Times New Roman" w:hAnsi="Verdana" w:cs="Times New Roman"/>
          <w:sz w:val="20"/>
          <w:szCs w:val="19"/>
        </w:rPr>
        <w:t>Der forbruges vand til drikkevand til dyrene samt overbrusning af dyr og rengøring af stalde, foder- og ventilationsanlæg samt minimalt til vask af maskiner.</w:t>
      </w:r>
    </w:p>
    <w:p w14:paraId="39D73962" w14:textId="77777777" w:rsidR="00857446" w:rsidRPr="00857446" w:rsidRDefault="00857446" w:rsidP="00857446">
      <w:pPr>
        <w:spacing w:after="200" w:line="240" w:lineRule="auto"/>
        <w:jc w:val="both"/>
        <w:rPr>
          <w:rFonts w:ascii="Verdana" w:eastAsia="Times New Roman" w:hAnsi="Verdana" w:cs="Times New Roman"/>
          <w:sz w:val="20"/>
        </w:rPr>
      </w:pPr>
      <w:bookmarkStart w:id="505" w:name="_Hlk33443324"/>
      <w:r w:rsidRPr="00857446">
        <w:rPr>
          <w:rFonts w:ascii="Verdana" w:eastAsia="Times New Roman" w:hAnsi="Verdana" w:cs="Times New Roman"/>
          <w:sz w:val="20"/>
        </w:rPr>
        <w:t>Husdyrbrugets vandforbrug søges begrænset via nedenstående tiltag:</w:t>
      </w:r>
    </w:p>
    <w:p w14:paraId="10C136E0" w14:textId="77777777" w:rsidR="00857446" w:rsidRPr="00857446" w:rsidRDefault="00857446" w:rsidP="00857446">
      <w:pPr>
        <w:numPr>
          <w:ilvl w:val="0"/>
          <w:numId w:val="1"/>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Iblødsætning forud for vask</w:t>
      </w:r>
    </w:p>
    <w:p w14:paraId="5F62F3C8" w14:textId="77777777" w:rsidR="00857446" w:rsidRPr="00857446" w:rsidRDefault="00857446" w:rsidP="00857446">
      <w:pPr>
        <w:numPr>
          <w:ilvl w:val="0"/>
          <w:numId w:val="1"/>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Dagligt eftersyn af rørføringer til vandvand.</w:t>
      </w:r>
    </w:p>
    <w:p w14:paraId="722F39A3" w14:textId="6EB21996" w:rsidR="00857446" w:rsidRDefault="00857446" w:rsidP="00857446">
      <w:pPr>
        <w:numPr>
          <w:ilvl w:val="0"/>
          <w:numId w:val="1"/>
        </w:numPr>
        <w:spacing w:after="200" w:line="240" w:lineRule="auto"/>
        <w:contextualSpacing/>
        <w:jc w:val="both"/>
        <w:rPr>
          <w:rFonts w:ascii="Verdana" w:eastAsia="Times New Roman" w:hAnsi="Verdana" w:cs="Times New Roman"/>
          <w:sz w:val="20"/>
        </w:rPr>
      </w:pPr>
      <w:r w:rsidRPr="00857446">
        <w:rPr>
          <w:rFonts w:ascii="Verdana" w:eastAsia="Times New Roman" w:hAnsi="Verdana" w:cs="Times New Roman"/>
          <w:sz w:val="20"/>
        </w:rPr>
        <w:t xml:space="preserve">Integration af drikkeventiler over/i fodertrug. </w:t>
      </w:r>
    </w:p>
    <w:p w14:paraId="418C73F9" w14:textId="77777777" w:rsidR="003B7981" w:rsidRPr="00857446" w:rsidRDefault="003B7981" w:rsidP="003B7981">
      <w:pPr>
        <w:spacing w:after="200" w:line="240" w:lineRule="auto"/>
        <w:contextualSpacing/>
        <w:jc w:val="both"/>
        <w:rPr>
          <w:rFonts w:ascii="Verdana" w:eastAsia="Times New Roman" w:hAnsi="Verdana" w:cs="Times New Roman"/>
          <w:sz w:val="20"/>
        </w:rPr>
      </w:pPr>
    </w:p>
    <w:bookmarkEnd w:id="505"/>
    <w:p w14:paraId="18C31755" w14:textId="77777777" w:rsidR="00857446" w:rsidRPr="00857446" w:rsidRDefault="00857446" w:rsidP="00857446">
      <w:pPr>
        <w:keepNext/>
        <w:keepLines/>
        <w:spacing w:before="200" w:after="0" w:line="240" w:lineRule="auto"/>
        <w:ind w:left="1008" w:hanging="1008"/>
        <w:jc w:val="both"/>
        <w:outlineLvl w:val="4"/>
        <w:rPr>
          <w:rFonts w:ascii="Verdana" w:eastAsiaTheme="majorEastAsia" w:hAnsi="Verdana" w:cs="Times New Roman"/>
          <w:b/>
          <w:i/>
          <w:sz w:val="20"/>
        </w:rPr>
      </w:pPr>
      <w:r w:rsidRPr="00857446">
        <w:rPr>
          <w:rFonts w:ascii="Verdana" w:eastAsiaTheme="majorEastAsia" w:hAnsi="Verdana" w:cs="Times New Roman"/>
          <w:b/>
          <w:i/>
          <w:sz w:val="20"/>
        </w:rPr>
        <w:t>Spildevand</w:t>
      </w:r>
    </w:p>
    <w:p w14:paraId="0F62C7C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Der er opsat tagrender på det eksisterende byggeri med undtagelse af den vestlige side på staldafsnit 8. Tagvandet nedsiver via faskiner. </w:t>
      </w:r>
    </w:p>
    <w:p w14:paraId="5B9639F0"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Spildevand fra vask af stalde opsamles i ejendommens gyllesystem og er indregnet i normtallene for gylleproduktion. </w:t>
      </w:r>
    </w:p>
    <w:p w14:paraId="2D398B93"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Der er en vaskeplads på 91 m</w:t>
      </w:r>
      <w:r w:rsidRPr="00857446">
        <w:rPr>
          <w:rFonts w:ascii="Verdana" w:eastAsia="Times New Roman" w:hAnsi="Verdana" w:cs="Times New Roman"/>
          <w:sz w:val="20"/>
          <w:vertAlign w:val="superscript"/>
        </w:rPr>
        <w:t>2</w:t>
      </w:r>
      <w:r w:rsidRPr="00857446">
        <w:rPr>
          <w:rFonts w:ascii="Verdana" w:eastAsia="Times New Roman" w:hAnsi="Verdana" w:cs="Times New Roman"/>
          <w:sz w:val="20"/>
        </w:rPr>
        <w:t xml:space="preserve">. Vaskevand og regnvand der falder på pladsen ledes til gyllesystem. </w:t>
      </w:r>
    </w:p>
    <w:p w14:paraId="13AC42A6"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Sanitært spildevand fra velfærdsafdelingen opsamles i septiktank i gårdsplads. </w:t>
      </w:r>
    </w:p>
    <w:p w14:paraId="52858F47" w14:textId="77777777" w:rsidR="00857446" w:rsidRPr="00857446" w:rsidRDefault="00857446" w:rsidP="00857446">
      <w:pPr>
        <w:keepNext/>
        <w:keepLines/>
        <w:spacing w:before="200" w:after="0" w:line="240" w:lineRule="auto"/>
        <w:ind w:left="864" w:hanging="864"/>
        <w:jc w:val="both"/>
        <w:outlineLvl w:val="3"/>
        <w:rPr>
          <w:rFonts w:ascii="Verdana" w:eastAsiaTheme="majorEastAsia" w:hAnsi="Verdana" w:cs="Times New Roman"/>
          <w:iCs/>
          <w:sz w:val="20"/>
          <w:u w:val="single"/>
        </w:rPr>
      </w:pPr>
      <w:r w:rsidRPr="00857446">
        <w:rPr>
          <w:rFonts w:ascii="Verdana" w:eastAsiaTheme="majorEastAsia" w:hAnsi="Verdana" w:cs="Times New Roman"/>
          <w:iCs/>
          <w:sz w:val="20"/>
          <w:u w:val="single"/>
        </w:rPr>
        <w:t>Vurdering af vandforbrug og påvirkning af vandressourcen</w:t>
      </w:r>
    </w:p>
    <w:p w14:paraId="68D680BD" w14:textId="77777777" w:rsidR="00857446" w:rsidRPr="00857446" w:rsidRDefault="00857446" w:rsidP="00857446">
      <w:pPr>
        <w:spacing w:after="200" w:line="240" w:lineRule="auto"/>
        <w:jc w:val="both"/>
        <w:rPr>
          <w:rFonts w:ascii="Verdana" w:eastAsia="Times New Roman" w:hAnsi="Verdana" w:cs="Times New Roman"/>
          <w:sz w:val="20"/>
        </w:rPr>
      </w:pPr>
      <w:bookmarkStart w:id="506" w:name="_Hlk33443430"/>
      <w:r w:rsidRPr="00857446">
        <w:rPr>
          <w:rFonts w:ascii="Verdana" w:eastAsia="Times New Roman" w:hAnsi="Verdana" w:cs="Times New Roman"/>
          <w:sz w:val="20"/>
        </w:rPr>
        <w:t xml:space="preserve">Det vurderes, at der ikke forbruges mere vand end der er behov for på ejendommen og der er i den daglige drift fokus på at reducere vandspild ved løbende vedligeholdelse af rørføringer samt løbende udskiftning af utætte drikkevandsventiler. Drikkenipler er placeret over fodertrug for at opsamle evt. spild. </w:t>
      </w:r>
    </w:p>
    <w:p w14:paraId="0815CCB9"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Det vurderes at husdyrbruget har foretaget de nødvendige foranstaltninger for at minimere vandforbruget.</w:t>
      </w:r>
    </w:p>
    <w:p w14:paraId="1CF95A5D" w14:textId="07CFD450" w:rsidR="00857446" w:rsidRPr="00857446" w:rsidRDefault="00857446" w:rsidP="00857446">
      <w:pPr>
        <w:keepNext/>
        <w:keepLines/>
        <w:numPr>
          <w:ilvl w:val="0"/>
          <w:numId w:val="26"/>
        </w:numPr>
        <w:spacing w:before="480" w:after="0" w:line="240" w:lineRule="auto"/>
        <w:outlineLvl w:val="0"/>
        <w:rPr>
          <w:rFonts w:ascii="Verdana" w:eastAsiaTheme="majorEastAsia" w:hAnsi="Verdana" w:cs="Times New Roman"/>
          <w:b/>
          <w:bCs/>
          <w:color w:val="009736"/>
          <w:sz w:val="28"/>
          <w:szCs w:val="28"/>
        </w:rPr>
      </w:pPr>
      <w:bookmarkStart w:id="507" w:name="_Toc48319858"/>
      <w:bookmarkStart w:id="508" w:name="_Toc75340329"/>
      <w:bookmarkEnd w:id="506"/>
      <w:r w:rsidRPr="00857446">
        <w:rPr>
          <w:rFonts w:ascii="Verdana" w:eastAsiaTheme="majorEastAsia" w:hAnsi="Verdana" w:cs="Times New Roman"/>
          <w:b/>
          <w:bCs/>
          <w:color w:val="009736"/>
          <w:sz w:val="28"/>
          <w:szCs w:val="28"/>
        </w:rPr>
        <w:t>BAT- ammoniak</w:t>
      </w:r>
      <w:bookmarkEnd w:id="507"/>
      <w:bookmarkEnd w:id="508"/>
    </w:p>
    <w:p w14:paraId="250C514B" w14:textId="77777777" w:rsidR="00857446" w:rsidRPr="00857446" w:rsidRDefault="00857446" w:rsidP="00857446">
      <w:pPr>
        <w:spacing w:after="200" w:line="240" w:lineRule="auto"/>
        <w:jc w:val="both"/>
        <w:rPr>
          <w:rFonts w:ascii="Verdana" w:eastAsia="Times New Roman" w:hAnsi="Verdana" w:cs="Arial"/>
          <w:sz w:val="20"/>
          <w:szCs w:val="19"/>
        </w:rPr>
      </w:pPr>
      <w:bookmarkStart w:id="509" w:name="_Hlk33443462"/>
      <w:r w:rsidRPr="00857446">
        <w:rPr>
          <w:rFonts w:ascii="Verdana" w:eastAsia="Times New Roman" w:hAnsi="Verdana" w:cs="Arial"/>
          <w:sz w:val="20"/>
          <w:szCs w:val="19"/>
        </w:rPr>
        <w:t xml:space="preserve">BAT betyder Best </w:t>
      </w:r>
      <w:proofErr w:type="spellStart"/>
      <w:r w:rsidRPr="00857446">
        <w:rPr>
          <w:rFonts w:ascii="Verdana" w:eastAsia="Times New Roman" w:hAnsi="Verdana" w:cs="Arial"/>
          <w:sz w:val="20"/>
          <w:szCs w:val="19"/>
        </w:rPr>
        <w:t>Available</w:t>
      </w:r>
      <w:proofErr w:type="spellEnd"/>
      <w:r w:rsidRPr="00857446">
        <w:rPr>
          <w:rFonts w:ascii="Verdana" w:eastAsia="Times New Roman" w:hAnsi="Verdana" w:cs="Arial"/>
          <w:sz w:val="20"/>
          <w:szCs w:val="19"/>
        </w:rPr>
        <w:t xml:space="preserve"> </w:t>
      </w:r>
      <w:proofErr w:type="spellStart"/>
      <w:r w:rsidRPr="00857446">
        <w:rPr>
          <w:rFonts w:ascii="Verdana" w:eastAsia="Times New Roman" w:hAnsi="Verdana" w:cs="Arial"/>
          <w:sz w:val="20"/>
          <w:szCs w:val="19"/>
        </w:rPr>
        <w:t>Techniques</w:t>
      </w:r>
      <w:proofErr w:type="spellEnd"/>
      <w:r w:rsidRPr="00857446">
        <w:rPr>
          <w:rFonts w:ascii="Verdana" w:eastAsia="Times New Roman" w:hAnsi="Verdana" w:cs="Arial"/>
          <w:sz w:val="20"/>
          <w:szCs w:val="19"/>
        </w:rPr>
        <w:t xml:space="preserve"> (Bedst Tilgængelige Teknik) og er en fællesbetegnelse for teknikker og teknologier, som kan begrænse forurening af ammoniak fra stalde og gødningsopbevaringslagre. </w:t>
      </w:r>
    </w:p>
    <w:p w14:paraId="649763DD" w14:textId="77777777" w:rsidR="00857446" w:rsidRPr="00857446" w:rsidRDefault="00857446" w:rsidP="00857446">
      <w:pPr>
        <w:spacing w:after="200" w:line="240" w:lineRule="auto"/>
        <w:jc w:val="both"/>
        <w:rPr>
          <w:rFonts w:ascii="Verdana" w:eastAsia="Times New Roman" w:hAnsi="Verdana" w:cs="Times New Roman"/>
          <w:sz w:val="20"/>
          <w:szCs w:val="20"/>
        </w:rPr>
      </w:pPr>
      <w:bookmarkStart w:id="510" w:name="_Hlk33524315"/>
      <w:r w:rsidRPr="00857446">
        <w:rPr>
          <w:rFonts w:ascii="Verdana" w:eastAsia="Times New Roman" w:hAnsi="Verdana" w:cs="Arial"/>
          <w:sz w:val="20"/>
          <w:szCs w:val="19"/>
        </w:rPr>
        <w:t>Bat kravet indtræder ved en ammoniakemission på mere end 750 kg NH</w:t>
      </w:r>
      <w:r w:rsidRPr="00857446">
        <w:rPr>
          <w:rFonts w:ascii="Verdana" w:eastAsia="Times New Roman" w:hAnsi="Verdana" w:cs="Arial"/>
          <w:sz w:val="20"/>
          <w:szCs w:val="19"/>
          <w:vertAlign w:val="subscript"/>
        </w:rPr>
        <w:t>3</w:t>
      </w:r>
      <w:r w:rsidRPr="00857446">
        <w:rPr>
          <w:rFonts w:ascii="Verdana" w:eastAsia="Times New Roman" w:hAnsi="Verdana" w:cs="Arial"/>
          <w:sz w:val="20"/>
          <w:szCs w:val="19"/>
        </w:rPr>
        <w:t xml:space="preserve">N pr år. </w:t>
      </w:r>
      <w:r w:rsidRPr="00857446">
        <w:rPr>
          <w:rFonts w:ascii="Verdana" w:eastAsia="Times New Roman" w:hAnsi="Verdana" w:cs="Times New Roman"/>
          <w:sz w:val="20"/>
          <w:szCs w:val="20"/>
        </w:rPr>
        <w:t xml:space="preserve">BAT-niveauet er lovbestemt og skal sikre, at ammoniakemissionen fra husdyrbrugets staldanlæg er på et niveau, der svarer til, at der er valgt staldsystemer og/eller teknologi, der er blandt de bedste tilgængelige til at begrænse ammoniakudledningen fra husdyrbruget. Kravet stilles samlet til </w:t>
      </w:r>
      <w:r w:rsidRPr="00857446">
        <w:rPr>
          <w:rFonts w:ascii="Verdana" w:eastAsia="Times New Roman" w:hAnsi="Verdana" w:cs="Times New Roman"/>
          <w:sz w:val="20"/>
          <w:szCs w:val="20"/>
        </w:rPr>
        <w:lastRenderedPageBreak/>
        <w:t>hele anlægget. Det betyder at opfyldelsen af det samlede krav kan ske ved integration af teknologi i en del af anlægget hvis det er det mest hensigtsmæssige for husdyrbruget.</w:t>
      </w:r>
    </w:p>
    <w:p w14:paraId="1EDF0947"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I projekter hvor der ikke fortages udvidelser eller renoveringer vil kravet til BAT kunne opfyldes med den gulvtype der forefindes uanset ammoniakfordampningen. Det skyldes, at omkostningen til at ændre gulvtypen ikke står mål med miljøeffekten, da gyllekummen under spalterne også skal ændres (det er ikke nok evt. at lukke spalteåbningen). Tilsvarende er omkostningen til implementering af teknik i eksisterende stalde mere omkostningstungt end i nyt anlæg, hvilket betyder at det ligeledes ikke er BAT at indsætte teknologi i eksisterende stalde.</w:t>
      </w:r>
    </w:p>
    <w:p w14:paraId="6D73A329"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For eksisterende stalde hvor krav om BAT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084748D8"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For nye stalde vælger ansøger selv hvilke teknologier, der skal integreres i anlægget for at anlægget samlet set lever op til BAT. </w:t>
      </w:r>
    </w:p>
    <w:p w14:paraId="31C23E24" w14:textId="77777777" w:rsidR="00857446" w:rsidRPr="00857446" w:rsidRDefault="00857446" w:rsidP="00857446">
      <w:pPr>
        <w:spacing w:after="200" w:line="240" w:lineRule="auto"/>
        <w:rPr>
          <w:rFonts w:ascii="Verdana" w:eastAsia="Times New Roman" w:hAnsi="Verdana" w:cs="Times New Roman"/>
          <w:sz w:val="20"/>
        </w:rPr>
      </w:pPr>
      <w:r w:rsidRPr="00857446">
        <w:rPr>
          <w:rFonts w:ascii="Verdana" w:eastAsia="Times New Roman" w:hAnsi="Verdana" w:cs="Times New Roman"/>
          <w:sz w:val="20"/>
        </w:rPr>
        <w:t>Den vejledende grænseværdi for ammoniaktab (emissionsgrænseværdien) pr. år opnåelig ved anvendelse af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8"/>
      </w:tblGrid>
      <w:tr w:rsidR="00857446" w:rsidRPr="00857446" w14:paraId="6110DFC2" w14:textId="77777777" w:rsidTr="00857446">
        <w:tc>
          <w:tcPr>
            <w:tcW w:w="9628" w:type="dxa"/>
          </w:tcPr>
          <w:p w14:paraId="03D6C359" w14:textId="77777777" w:rsidR="00857446" w:rsidRPr="00857446" w:rsidRDefault="00857446" w:rsidP="00857446">
            <w:pPr>
              <w:rPr>
                <w:szCs w:val="22"/>
                <w:highlight w:val="yellow"/>
              </w:rPr>
            </w:pPr>
            <w:r w:rsidRPr="00857446">
              <w:rPr>
                <w:noProof/>
                <w:szCs w:val="22"/>
              </w:rPr>
              <w:t xml:space="preserve"> </w:t>
            </w:r>
            <w:r w:rsidRPr="00857446">
              <w:rPr>
                <w:b/>
                <w:bCs/>
                <w:noProof/>
                <w:lang w:eastAsia="da-DK"/>
              </w:rPr>
              <w:drawing>
                <wp:inline distT="0" distB="0" distL="0" distR="0" wp14:anchorId="31E5F6BC" wp14:editId="5E374C88">
                  <wp:extent cx="6033770" cy="1583690"/>
                  <wp:effectExtent l="0" t="0" r="508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led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33770" cy="1583690"/>
                          </a:xfrm>
                          <a:prstGeom prst="rect">
                            <a:avLst/>
                          </a:prstGeom>
                          <a:noFill/>
                          <a:ln>
                            <a:noFill/>
                          </a:ln>
                        </pic:spPr>
                      </pic:pic>
                    </a:graphicData>
                  </a:graphic>
                </wp:inline>
              </w:drawing>
            </w:r>
          </w:p>
        </w:tc>
      </w:tr>
      <w:tr w:rsidR="00857446" w:rsidRPr="00857446" w14:paraId="3FA517EF" w14:textId="77777777" w:rsidTr="00857446">
        <w:tc>
          <w:tcPr>
            <w:tcW w:w="9628" w:type="dxa"/>
            <w:tcBorders>
              <w:left w:val="nil"/>
              <w:bottom w:val="nil"/>
              <w:right w:val="nil"/>
            </w:tcBorders>
          </w:tcPr>
          <w:p w14:paraId="5F64F8AE" w14:textId="77777777" w:rsidR="00857446" w:rsidRPr="00857446" w:rsidRDefault="00857446" w:rsidP="00857446">
            <w:pPr>
              <w:rPr>
                <w:sz w:val="16"/>
                <w:szCs w:val="16"/>
              </w:rPr>
            </w:pPr>
            <w:r w:rsidRPr="00857446">
              <w:rPr>
                <w:sz w:val="16"/>
                <w:szCs w:val="16"/>
              </w:rPr>
              <w:t>Den samlede BAT beregning fra husdyrgodkendelse.dk</w:t>
            </w:r>
          </w:p>
        </w:tc>
      </w:tr>
    </w:tbl>
    <w:p w14:paraId="3B93F4CE"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br/>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8"/>
      </w:tblGrid>
      <w:tr w:rsidR="00857446" w:rsidRPr="00857446" w14:paraId="052E6FF5" w14:textId="77777777" w:rsidTr="00857446">
        <w:tc>
          <w:tcPr>
            <w:tcW w:w="9628" w:type="dxa"/>
          </w:tcPr>
          <w:p w14:paraId="36235987" w14:textId="77777777" w:rsidR="00857446" w:rsidRPr="00857446" w:rsidRDefault="00857446" w:rsidP="00857446">
            <w:pPr>
              <w:rPr>
                <w:szCs w:val="22"/>
                <w:highlight w:val="yellow"/>
              </w:rPr>
            </w:pPr>
            <w:r w:rsidRPr="00857446">
              <w:rPr>
                <w:noProof/>
                <w:szCs w:val="22"/>
              </w:rPr>
              <w:lastRenderedPageBreak/>
              <w:t xml:space="preserve"> </w:t>
            </w:r>
            <w:r w:rsidRPr="00857446">
              <w:rPr>
                <w:b/>
                <w:bCs/>
                <w:noProof/>
                <w:lang w:eastAsia="da-DK"/>
              </w:rPr>
              <w:drawing>
                <wp:inline distT="0" distB="0" distL="0" distR="0" wp14:anchorId="0A7FED21" wp14:editId="68B8B7CB">
                  <wp:extent cx="6033770" cy="3153410"/>
                  <wp:effectExtent l="0" t="0" r="5080" b="889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33770" cy="3153410"/>
                          </a:xfrm>
                          <a:prstGeom prst="rect">
                            <a:avLst/>
                          </a:prstGeom>
                          <a:noFill/>
                          <a:ln>
                            <a:noFill/>
                          </a:ln>
                        </pic:spPr>
                      </pic:pic>
                    </a:graphicData>
                  </a:graphic>
                </wp:inline>
              </w:drawing>
            </w:r>
          </w:p>
        </w:tc>
      </w:tr>
      <w:tr w:rsidR="00857446" w:rsidRPr="00857446" w14:paraId="79570A76" w14:textId="77777777" w:rsidTr="00857446">
        <w:tc>
          <w:tcPr>
            <w:tcW w:w="9628" w:type="dxa"/>
            <w:tcBorders>
              <w:left w:val="nil"/>
              <w:bottom w:val="nil"/>
              <w:right w:val="nil"/>
            </w:tcBorders>
          </w:tcPr>
          <w:p w14:paraId="6189AA4C" w14:textId="77777777" w:rsidR="00857446" w:rsidRPr="00857446" w:rsidRDefault="00857446" w:rsidP="00857446">
            <w:pPr>
              <w:rPr>
                <w:sz w:val="16"/>
                <w:szCs w:val="16"/>
              </w:rPr>
            </w:pPr>
            <w:r w:rsidRPr="00857446">
              <w:rPr>
                <w:sz w:val="16"/>
                <w:szCs w:val="16"/>
              </w:rPr>
              <w:t>Forudsætning for BAT-beregningen (fra husdyrgodkendelse.dk)</w:t>
            </w:r>
          </w:p>
        </w:tc>
      </w:tr>
    </w:tbl>
    <w:p w14:paraId="1B393D71" w14:textId="77777777" w:rsidR="00857446" w:rsidRPr="00857446" w:rsidRDefault="00857446" w:rsidP="00857446">
      <w:pPr>
        <w:spacing w:after="200" w:line="240" w:lineRule="auto"/>
        <w:jc w:val="both"/>
        <w:rPr>
          <w:rFonts w:ascii="Verdana" w:eastAsia="Times New Roman" w:hAnsi="Verdana" w:cs="Times New Roman"/>
          <w:sz w:val="20"/>
        </w:rPr>
      </w:pPr>
    </w:p>
    <w:p w14:paraId="7DF6D32A"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I forhold til opfyldelse af kravet om BAT har husdyrbruget frit valg med hensyn til hvilke staldsystemer og teknologier der vælges. Kravet stilles samlet til hele anlægget. Det betyder at opfyldelsen af det samlede krav kan ske ved integration af teknologi i en del af anlægget hvis det er det mest hensigtsmæssige for husdyrbruget. </w:t>
      </w:r>
    </w:p>
    <w:p w14:paraId="010FFE87"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 xml:space="preserve">I dette projekt er der valgt et staldsystem med delvis spaltegulv over 50 % fast gulv i dele af staldafsnit 8. Dette tiltag bevirker at BAT er opfyldt med 37 kg N ud over kravet. </w:t>
      </w:r>
    </w:p>
    <w:p w14:paraId="5DA435B7"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BAT-kravet på husdyrbruget er beregnet til 2.868 kg NH3-N/år. Den faktiske emission er 2.832 kg N.</w:t>
      </w:r>
    </w:p>
    <w:p w14:paraId="7FADA1EB" w14:textId="77777777" w:rsidR="00857446" w:rsidRPr="00857446" w:rsidRDefault="00857446" w:rsidP="00857446">
      <w:pPr>
        <w:spacing w:after="200" w:line="240" w:lineRule="auto"/>
        <w:jc w:val="both"/>
        <w:rPr>
          <w:rFonts w:ascii="Verdana" w:eastAsia="Times New Roman" w:hAnsi="Verdana" w:cs="Times New Roman"/>
          <w:sz w:val="20"/>
        </w:rPr>
      </w:pPr>
      <w:r w:rsidRPr="00857446">
        <w:rPr>
          <w:rFonts w:ascii="Verdana" w:eastAsia="Times New Roman" w:hAnsi="Verdana" w:cs="Times New Roman"/>
          <w:sz w:val="20"/>
        </w:rPr>
        <w:t xml:space="preserve">Det ansøgte overholder således krav til BAT vedr. ammoniak ved valg af en gulvtype med over 50 % fast gulv og den resterende del med 25-49 % fast gulv (uden underliggende gyllekumme under den faste del) i dele af staldafsnit 8. </w:t>
      </w:r>
    </w:p>
    <w:p w14:paraId="4329A404" w14:textId="77777777" w:rsidR="00857446" w:rsidRPr="00857446" w:rsidRDefault="00857446" w:rsidP="00857446">
      <w:pPr>
        <w:keepNext/>
        <w:keepLines/>
        <w:numPr>
          <w:ilvl w:val="0"/>
          <w:numId w:val="26"/>
        </w:numPr>
        <w:spacing w:before="480" w:after="0" w:line="240" w:lineRule="auto"/>
        <w:jc w:val="both"/>
        <w:outlineLvl w:val="0"/>
        <w:rPr>
          <w:rFonts w:ascii="Verdana" w:eastAsiaTheme="majorEastAsia" w:hAnsi="Verdana" w:cs="Times New Roman"/>
          <w:b/>
          <w:bCs/>
          <w:color w:val="009736"/>
          <w:sz w:val="28"/>
          <w:szCs w:val="28"/>
        </w:rPr>
      </w:pPr>
      <w:bookmarkStart w:id="511" w:name="_Toc48319859"/>
      <w:bookmarkStart w:id="512" w:name="_Toc75340330"/>
      <w:bookmarkEnd w:id="509"/>
      <w:bookmarkEnd w:id="510"/>
      <w:r w:rsidRPr="00857446">
        <w:rPr>
          <w:rFonts w:ascii="Verdana" w:eastAsiaTheme="majorEastAsia" w:hAnsi="Verdana" w:cs="Times New Roman"/>
          <w:b/>
          <w:bCs/>
          <w:color w:val="009736"/>
          <w:sz w:val="28"/>
          <w:szCs w:val="28"/>
        </w:rPr>
        <w:t>Grænseoverskridende virkninger</w:t>
      </w:r>
      <w:bookmarkEnd w:id="511"/>
      <w:bookmarkEnd w:id="512"/>
    </w:p>
    <w:p w14:paraId="2F85F9CE" w14:textId="77777777" w:rsidR="00857446" w:rsidRPr="00857446" w:rsidRDefault="00857446" w:rsidP="00857446">
      <w:pPr>
        <w:spacing w:after="200" w:line="240" w:lineRule="auto"/>
        <w:jc w:val="both"/>
        <w:rPr>
          <w:rFonts w:ascii="Verdana" w:eastAsia="Times New Roman" w:hAnsi="Verdana" w:cs="Times New Roman"/>
          <w:sz w:val="20"/>
          <w:szCs w:val="20"/>
        </w:rPr>
      </w:pPr>
      <w:r w:rsidRPr="00857446">
        <w:rPr>
          <w:rFonts w:ascii="Verdana" w:eastAsia="Times New Roman" w:hAnsi="Verdana" w:cs="Times New Roman"/>
          <w:sz w:val="20"/>
          <w:szCs w:val="20"/>
        </w:rPr>
        <w:t>Husdyrbruget ligger langt fra den danske landegrænse og en vurdering af indvirkning på miljøet i en anden stat finder ansøger ikke relevant.</w:t>
      </w:r>
      <w:bookmarkEnd w:id="489"/>
      <w:bookmarkEnd w:id="490"/>
    </w:p>
    <w:p w14:paraId="41CD3132" w14:textId="77777777" w:rsidR="00E0598F" w:rsidRDefault="00E0598F"/>
    <w:sectPr w:rsidR="00E0598F" w:rsidSect="0085744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7790A" w14:textId="77777777" w:rsidR="007A79A4" w:rsidRDefault="007A79A4" w:rsidP="00BA1E60">
      <w:pPr>
        <w:spacing w:after="0" w:line="240" w:lineRule="auto"/>
      </w:pPr>
      <w:r>
        <w:separator/>
      </w:r>
    </w:p>
  </w:endnote>
  <w:endnote w:type="continuationSeparator" w:id="0">
    <w:p w14:paraId="158C1C0D" w14:textId="77777777" w:rsidR="007A79A4" w:rsidRDefault="007A79A4" w:rsidP="00BA1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ueHelveticaBlack">
    <w:panose1 w:val="00000000000000000000"/>
    <w:charset w:val="00"/>
    <w:family w:val="auto"/>
    <w:notTrueType/>
    <w:pitch w:val="variable"/>
    <w:sig w:usb0="00000003" w:usb1="00000000" w:usb2="00000000" w:usb3="00000000" w:csb0="00000001"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Pro-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F7227" w14:textId="30AD5479" w:rsidR="005A636C" w:rsidRPr="00CB7927" w:rsidRDefault="005A636C" w:rsidP="00857446">
    <w:pPr>
      <w:pStyle w:val="Sidefod"/>
      <w:tabs>
        <w:tab w:val="clear" w:pos="9638"/>
        <w:tab w:val="right" w:pos="9356"/>
      </w:tabs>
      <w:rPr>
        <w:rStyle w:val="Sidetal"/>
        <w:rFonts w:cs="Arial"/>
        <w:szCs w:val="14"/>
      </w:rPr>
    </w:pPr>
    <w:r w:rsidRPr="00CB7927">
      <w:rPr>
        <w:rFonts w:cs="Arial"/>
        <w:szCs w:val="14"/>
      </w:rPr>
      <w:t xml:space="preserve">Side </w:t>
    </w:r>
    <w:r w:rsidRPr="00CB7927">
      <w:rPr>
        <w:rStyle w:val="Sidetal"/>
        <w:rFonts w:cs="Arial"/>
        <w:szCs w:val="14"/>
      </w:rPr>
      <w:t xml:space="preserve"> </w:t>
    </w:r>
    <w:r w:rsidRPr="00CB7927">
      <w:rPr>
        <w:rStyle w:val="Sidetal"/>
        <w:rFonts w:cs="Arial"/>
        <w:szCs w:val="14"/>
      </w:rPr>
      <w:fldChar w:fldCharType="begin"/>
    </w:r>
    <w:r w:rsidRPr="00CB7927">
      <w:rPr>
        <w:rStyle w:val="Sidetal"/>
        <w:rFonts w:cs="Arial"/>
        <w:szCs w:val="14"/>
      </w:rPr>
      <w:instrText xml:space="preserve"> PAGE </w:instrText>
    </w:r>
    <w:r w:rsidRPr="00CB7927">
      <w:rPr>
        <w:rStyle w:val="Sidetal"/>
        <w:rFonts w:cs="Arial"/>
        <w:szCs w:val="14"/>
      </w:rPr>
      <w:fldChar w:fldCharType="separate"/>
    </w:r>
    <w:r w:rsidR="00383351">
      <w:rPr>
        <w:rStyle w:val="Sidetal"/>
        <w:rFonts w:cs="Arial"/>
        <w:noProof/>
        <w:szCs w:val="14"/>
      </w:rPr>
      <w:t>37</w:t>
    </w:r>
    <w:r w:rsidRPr="00CB7927">
      <w:rPr>
        <w:rStyle w:val="Sidetal"/>
        <w:rFonts w:cs="Arial"/>
        <w:szCs w:val="14"/>
      </w:rPr>
      <w:fldChar w:fldCharType="end"/>
    </w:r>
    <w:r w:rsidRPr="00CB7927">
      <w:rPr>
        <w:rStyle w:val="Sidetal"/>
        <w:rFonts w:cs="Arial"/>
        <w:szCs w:val="14"/>
      </w:rPr>
      <w:t>/</w:t>
    </w:r>
    <w:r w:rsidRPr="00CB7927">
      <w:rPr>
        <w:rStyle w:val="Sidetal"/>
        <w:rFonts w:cs="Arial"/>
        <w:szCs w:val="14"/>
      </w:rPr>
      <w:fldChar w:fldCharType="begin"/>
    </w:r>
    <w:r w:rsidRPr="00CB7927">
      <w:rPr>
        <w:rStyle w:val="Sidetal"/>
        <w:rFonts w:cs="Arial"/>
        <w:szCs w:val="14"/>
      </w:rPr>
      <w:instrText xml:space="preserve"> NUMPAGES </w:instrText>
    </w:r>
    <w:r w:rsidRPr="00CB7927">
      <w:rPr>
        <w:rStyle w:val="Sidetal"/>
        <w:rFonts w:cs="Arial"/>
        <w:szCs w:val="14"/>
      </w:rPr>
      <w:fldChar w:fldCharType="separate"/>
    </w:r>
    <w:r w:rsidR="00383351">
      <w:rPr>
        <w:rStyle w:val="Sidetal"/>
        <w:rFonts w:cs="Arial"/>
        <w:noProof/>
        <w:szCs w:val="14"/>
      </w:rPr>
      <w:t>83</w:t>
    </w:r>
    <w:r w:rsidRPr="00CB7927">
      <w:rPr>
        <w:rStyle w:val="Sidetal"/>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61C1" w14:textId="77777777" w:rsidR="007A79A4" w:rsidRDefault="007A79A4" w:rsidP="00BA1E60">
      <w:pPr>
        <w:spacing w:after="0" w:line="240" w:lineRule="auto"/>
      </w:pPr>
      <w:r>
        <w:separator/>
      </w:r>
    </w:p>
  </w:footnote>
  <w:footnote w:type="continuationSeparator" w:id="0">
    <w:p w14:paraId="789E12FF" w14:textId="77777777" w:rsidR="007A79A4" w:rsidRDefault="007A79A4" w:rsidP="00BA1E60">
      <w:pPr>
        <w:spacing w:after="0" w:line="240" w:lineRule="auto"/>
      </w:pPr>
      <w:r>
        <w:continuationSeparator/>
      </w:r>
    </w:p>
  </w:footnote>
  <w:footnote w:id="1">
    <w:p w14:paraId="1C35F9EE" w14:textId="113C3F04" w:rsidR="005A636C" w:rsidRDefault="005A636C" w:rsidP="00857446">
      <w:pPr>
        <w:autoSpaceDE w:val="0"/>
        <w:autoSpaceDN w:val="0"/>
        <w:adjustRightInd w:val="0"/>
      </w:pPr>
      <w:r w:rsidRPr="00540883">
        <w:rPr>
          <w:rStyle w:val="Fodnotehenvisning"/>
          <w:rFonts w:cs="Arial"/>
        </w:rPr>
        <w:footnoteRef/>
      </w:r>
      <w:r w:rsidRPr="00540883">
        <w:rPr>
          <w:rFonts w:cs="Arial"/>
          <w:sz w:val="20"/>
        </w:rPr>
        <w:t xml:space="preserve"> </w:t>
      </w:r>
      <w:r w:rsidRPr="00540883">
        <w:rPr>
          <w:rFonts w:cs="Arial"/>
          <w:sz w:val="16"/>
          <w:szCs w:val="16"/>
          <w:lang w:val="da"/>
        </w:rPr>
        <w:t xml:space="preserve">Yderligere oplysninger om affaldssortering og aflevering findes på Brønderslev Kommunes hjemmeside </w:t>
      </w:r>
      <w:hyperlink r:id="rId1" w:history="1">
        <w:r w:rsidRPr="00540883">
          <w:rPr>
            <w:rStyle w:val="Hyperlink"/>
            <w:sz w:val="16"/>
            <w:szCs w:val="16"/>
            <w:lang w:val="da"/>
          </w:rPr>
          <w:t>www.bronderslev.dk</w:t>
        </w:r>
      </w:hyperlink>
      <w:r w:rsidRPr="00540883">
        <w:rPr>
          <w:rFonts w:cs="Arial"/>
          <w:sz w:val="16"/>
          <w:szCs w:val="16"/>
          <w:lang w:val="da"/>
        </w:rPr>
        <w:t xml:space="preserve"> samt på AVV’s hjemmeside </w:t>
      </w:r>
      <w:hyperlink r:id="rId2" w:history="1">
        <w:r w:rsidRPr="00540883">
          <w:rPr>
            <w:rStyle w:val="Hyperlink"/>
            <w:sz w:val="16"/>
            <w:szCs w:val="16"/>
            <w:lang w:val="da"/>
          </w:rPr>
          <w:t>www.avv.dk</w:t>
        </w:r>
      </w:hyperlink>
      <w:r w:rsidRPr="00540883">
        <w:rPr>
          <w:rFonts w:cs="Arial"/>
          <w:sz w:val="16"/>
          <w:szCs w:val="16"/>
          <w:lang w:val="da"/>
        </w:rPr>
        <w:t>.</w:t>
      </w:r>
    </w:p>
  </w:footnote>
  <w:footnote w:id="2">
    <w:p w14:paraId="5DC1E91D" w14:textId="4F4A3BFE" w:rsidR="005A636C" w:rsidRDefault="005A636C" w:rsidP="00857446">
      <w:pPr>
        <w:pStyle w:val="Fodnotetekst"/>
      </w:pPr>
      <w:r w:rsidRPr="00540883">
        <w:rPr>
          <w:rStyle w:val="Fodnotehenvisning"/>
          <w:rFonts w:ascii="Arial" w:hAnsi="Arial" w:cs="Arial"/>
        </w:rPr>
        <w:footnoteRef/>
      </w:r>
      <w:r w:rsidRPr="00540883">
        <w:rPr>
          <w:rFonts w:ascii="Arial" w:hAnsi="Arial" w:cs="Arial"/>
        </w:rPr>
        <w:t xml:space="preserve"> </w:t>
      </w:r>
      <w:r w:rsidRPr="00540883">
        <w:rPr>
          <w:rFonts w:ascii="Arial" w:hAnsi="Arial" w:cs="Arial"/>
          <w:sz w:val="16"/>
          <w:szCs w:val="16"/>
        </w:rPr>
        <w:t xml:space="preserve">Findes på hjemmesiden: </w:t>
      </w:r>
      <w:hyperlink r:id="rId3" w:history="1">
        <w:r w:rsidRPr="00540883">
          <w:rPr>
            <w:rStyle w:val="Hyperlink"/>
            <w:rFonts w:eastAsiaTheme="majorEastAsia"/>
            <w:sz w:val="16"/>
            <w:szCs w:val="16"/>
          </w:rPr>
          <w:t>https://www.affaldsregister.mst.dk</w:t>
        </w:r>
      </w:hyperlink>
      <w:r w:rsidRPr="00540883">
        <w:rPr>
          <w:rFonts w:ascii="Arial" w:hAnsi="Arial" w:cs="Arial"/>
          <w:sz w:val="16"/>
          <w:szCs w:val="16"/>
        </w:rPr>
        <w:t xml:space="preserve">. </w:t>
      </w:r>
    </w:p>
  </w:footnote>
  <w:footnote w:id="3">
    <w:p w14:paraId="7318EC93" w14:textId="77777777" w:rsidR="005A636C" w:rsidRDefault="005A636C" w:rsidP="00857446">
      <w:pPr>
        <w:pStyle w:val="Fodnotetekst"/>
      </w:pPr>
      <w:r>
        <w:rPr>
          <w:rStyle w:val="Fodnotehenvisning"/>
        </w:rPr>
        <w:footnoteRef/>
      </w:r>
      <w:r>
        <w:t xml:space="preserve"> Antallet af husdyrbrug i nærheden defineres i Husdyrgodkendelsesbekendtgørelsens § 26 stk. 2.</w:t>
      </w:r>
    </w:p>
  </w:footnote>
  <w:footnote w:id="4">
    <w:p w14:paraId="1E38CAF3" w14:textId="77777777" w:rsidR="005A636C" w:rsidRDefault="005A636C" w:rsidP="00857446">
      <w:pPr>
        <w:pStyle w:val="Fodnotetekst"/>
      </w:pPr>
      <w:r>
        <w:rPr>
          <w:rStyle w:val="Fodnotehenvisning"/>
        </w:rPr>
        <w:footnoteRef/>
      </w:r>
      <w:r>
        <w:t xml:space="preserve"> Antallet af husdyrbrug i nærheden defineres i Husdyrgodkendelsesbekendtgørelsens § 26 stk.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5F64"/>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7F44DD"/>
    <w:multiLevelType w:val="singleLevel"/>
    <w:tmpl w:val="0406000F"/>
    <w:lvl w:ilvl="0">
      <w:start w:val="1"/>
      <w:numFmt w:val="decimal"/>
      <w:pStyle w:val="Opstilling-punkttegn4"/>
      <w:lvlText w:val="%1."/>
      <w:lvlJc w:val="left"/>
      <w:pPr>
        <w:tabs>
          <w:tab w:val="num" w:pos="360"/>
        </w:tabs>
        <w:ind w:left="360" w:hanging="360"/>
      </w:pPr>
      <w:rPr>
        <w:rFonts w:hint="default"/>
      </w:rPr>
    </w:lvl>
  </w:abstractNum>
  <w:abstractNum w:abstractNumId="2"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E172D17"/>
    <w:multiLevelType w:val="hybridMultilevel"/>
    <w:tmpl w:val="AA5C00E2"/>
    <w:lvl w:ilvl="0" w:tplc="CC662074">
      <w:start w:val="1"/>
      <w:numFmt w:val="decimal"/>
      <w:lvlText w:val="%1."/>
      <w:lvlJc w:val="left"/>
      <w:pPr>
        <w:tabs>
          <w:tab w:val="num" w:pos="720"/>
        </w:tabs>
        <w:ind w:left="720" w:hanging="360"/>
      </w:pPr>
      <w:rPr>
        <w:rFonts w:cs="Times New Roman"/>
      </w:rPr>
    </w:lvl>
    <w:lvl w:ilvl="1" w:tplc="467C84BC">
      <w:start w:val="1"/>
      <w:numFmt w:val="decimal"/>
      <w:lvlText w:val="%2."/>
      <w:lvlJc w:val="left"/>
      <w:pPr>
        <w:tabs>
          <w:tab w:val="num" w:pos="1440"/>
        </w:tabs>
        <w:ind w:left="1440" w:hanging="360"/>
      </w:pPr>
      <w:rPr>
        <w:rFonts w:cs="Times New Roman"/>
      </w:rPr>
    </w:lvl>
    <w:lvl w:ilvl="2" w:tplc="B0621F44">
      <w:start w:val="1"/>
      <w:numFmt w:val="decimal"/>
      <w:lvlText w:val="%3."/>
      <w:lvlJc w:val="left"/>
      <w:pPr>
        <w:tabs>
          <w:tab w:val="num" w:pos="2160"/>
        </w:tabs>
        <w:ind w:left="2160" w:hanging="360"/>
      </w:pPr>
      <w:rPr>
        <w:rFonts w:cs="Times New Roman"/>
      </w:rPr>
    </w:lvl>
    <w:lvl w:ilvl="3" w:tplc="CBDC39BA">
      <w:start w:val="1"/>
      <w:numFmt w:val="decimal"/>
      <w:lvlText w:val="%4."/>
      <w:lvlJc w:val="left"/>
      <w:pPr>
        <w:tabs>
          <w:tab w:val="num" w:pos="2880"/>
        </w:tabs>
        <w:ind w:left="2880" w:hanging="360"/>
      </w:pPr>
      <w:rPr>
        <w:rFonts w:cs="Times New Roman"/>
      </w:rPr>
    </w:lvl>
    <w:lvl w:ilvl="4" w:tplc="F2D805C0">
      <w:start w:val="1"/>
      <w:numFmt w:val="decimal"/>
      <w:lvlText w:val="%5."/>
      <w:lvlJc w:val="left"/>
      <w:pPr>
        <w:tabs>
          <w:tab w:val="num" w:pos="3600"/>
        </w:tabs>
        <w:ind w:left="3600" w:hanging="360"/>
      </w:pPr>
      <w:rPr>
        <w:rFonts w:cs="Times New Roman"/>
      </w:rPr>
    </w:lvl>
    <w:lvl w:ilvl="5" w:tplc="F382693C">
      <w:start w:val="1"/>
      <w:numFmt w:val="decimal"/>
      <w:lvlText w:val="%6."/>
      <w:lvlJc w:val="left"/>
      <w:pPr>
        <w:tabs>
          <w:tab w:val="num" w:pos="4320"/>
        </w:tabs>
        <w:ind w:left="4320" w:hanging="360"/>
      </w:pPr>
      <w:rPr>
        <w:rFonts w:cs="Times New Roman"/>
      </w:rPr>
    </w:lvl>
    <w:lvl w:ilvl="6" w:tplc="C0505FE4">
      <w:start w:val="1"/>
      <w:numFmt w:val="decimal"/>
      <w:lvlText w:val="%7."/>
      <w:lvlJc w:val="left"/>
      <w:pPr>
        <w:tabs>
          <w:tab w:val="num" w:pos="5040"/>
        </w:tabs>
        <w:ind w:left="5040" w:hanging="360"/>
      </w:pPr>
      <w:rPr>
        <w:rFonts w:cs="Times New Roman"/>
      </w:rPr>
    </w:lvl>
    <w:lvl w:ilvl="7" w:tplc="2A462D6C">
      <w:start w:val="1"/>
      <w:numFmt w:val="decimal"/>
      <w:lvlText w:val="%8."/>
      <w:lvlJc w:val="left"/>
      <w:pPr>
        <w:tabs>
          <w:tab w:val="num" w:pos="5760"/>
        </w:tabs>
        <w:ind w:left="5760" w:hanging="360"/>
      </w:pPr>
      <w:rPr>
        <w:rFonts w:cs="Times New Roman"/>
      </w:rPr>
    </w:lvl>
    <w:lvl w:ilvl="8" w:tplc="0A92CC80">
      <w:start w:val="1"/>
      <w:numFmt w:val="decimal"/>
      <w:lvlText w:val="%9."/>
      <w:lvlJc w:val="left"/>
      <w:pPr>
        <w:tabs>
          <w:tab w:val="num" w:pos="6480"/>
        </w:tabs>
        <w:ind w:left="6480" w:hanging="360"/>
      </w:pPr>
      <w:rPr>
        <w:rFonts w:cs="Times New Roman"/>
      </w:rPr>
    </w:lvl>
  </w:abstractNum>
  <w:abstractNum w:abstractNumId="4" w15:restartNumberingAfterBreak="0">
    <w:nsid w:val="103876A1"/>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4A2C4B"/>
    <w:multiLevelType w:val="hybridMultilevel"/>
    <w:tmpl w:val="00CA82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65C07CC"/>
    <w:multiLevelType w:val="hybridMultilevel"/>
    <w:tmpl w:val="A4BAF512"/>
    <w:lvl w:ilvl="0" w:tplc="2A58EB84">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8C2CCB"/>
    <w:multiLevelType w:val="multilevel"/>
    <w:tmpl w:val="3BD85C6C"/>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0209A"/>
    <w:multiLevelType w:val="singleLevel"/>
    <w:tmpl w:val="04060001"/>
    <w:lvl w:ilvl="0">
      <w:start w:val="1"/>
      <w:numFmt w:val="bullet"/>
      <w:pStyle w:val="Opstilling-punkttegn5"/>
      <w:lvlText w:val=""/>
      <w:lvlJc w:val="left"/>
      <w:pPr>
        <w:tabs>
          <w:tab w:val="num" w:pos="360"/>
        </w:tabs>
        <w:ind w:left="360" w:hanging="360"/>
      </w:pPr>
      <w:rPr>
        <w:rFonts w:ascii="Symbol" w:hAnsi="Symbol" w:hint="default"/>
      </w:rPr>
    </w:lvl>
  </w:abstractNum>
  <w:abstractNum w:abstractNumId="9" w15:restartNumberingAfterBreak="0">
    <w:nsid w:val="1E670B54"/>
    <w:multiLevelType w:val="hybridMultilevel"/>
    <w:tmpl w:val="D7A20D16"/>
    <w:lvl w:ilvl="0" w:tplc="6466267C">
      <w:start w:val="1"/>
      <w:numFmt w:val="decimal"/>
      <w:lvlText w:val="%1)"/>
      <w:lvlJc w:val="left"/>
      <w:pPr>
        <w:ind w:left="1536"/>
      </w:pPr>
      <w:rPr>
        <w:rFonts w:ascii="Arial" w:eastAsia="Times New Roman" w:hAnsi="Arial" w:cs="Arial"/>
        <w:b w:val="0"/>
        <w:i w:val="0"/>
        <w:strike w:val="0"/>
        <w:dstrike w:val="0"/>
        <w:color w:val="000000"/>
        <w:sz w:val="20"/>
        <w:szCs w:val="20"/>
        <w:u w:val="none" w:color="000000"/>
        <w:vertAlign w:val="baseline"/>
      </w:rPr>
    </w:lvl>
    <w:lvl w:ilvl="1" w:tplc="A4BC5724">
      <w:start w:val="1"/>
      <w:numFmt w:val="lowerLetter"/>
      <w:lvlText w:val="%2"/>
      <w:lvlJc w:val="left"/>
      <w:pPr>
        <w:ind w:left="1663"/>
      </w:pPr>
      <w:rPr>
        <w:rFonts w:ascii="Arial" w:eastAsia="Times New Roman" w:hAnsi="Arial" w:cs="Arial"/>
        <w:b w:val="0"/>
        <w:i w:val="0"/>
        <w:strike w:val="0"/>
        <w:dstrike w:val="0"/>
        <w:color w:val="000000"/>
        <w:sz w:val="20"/>
        <w:szCs w:val="20"/>
        <w:u w:val="none" w:color="000000"/>
        <w:vertAlign w:val="baseline"/>
      </w:rPr>
    </w:lvl>
    <w:lvl w:ilvl="2" w:tplc="98CA280E">
      <w:start w:val="1"/>
      <w:numFmt w:val="lowerRoman"/>
      <w:lvlText w:val="%3"/>
      <w:lvlJc w:val="left"/>
      <w:pPr>
        <w:ind w:left="2383"/>
      </w:pPr>
      <w:rPr>
        <w:rFonts w:ascii="Arial" w:eastAsia="Times New Roman" w:hAnsi="Arial" w:cs="Arial"/>
        <w:b w:val="0"/>
        <w:i w:val="0"/>
        <w:strike w:val="0"/>
        <w:dstrike w:val="0"/>
        <w:color w:val="000000"/>
        <w:sz w:val="20"/>
        <w:szCs w:val="20"/>
        <w:u w:val="none" w:color="000000"/>
        <w:vertAlign w:val="baseline"/>
      </w:rPr>
    </w:lvl>
    <w:lvl w:ilvl="3" w:tplc="0F022828">
      <w:start w:val="1"/>
      <w:numFmt w:val="decimal"/>
      <w:lvlText w:val="%4"/>
      <w:lvlJc w:val="left"/>
      <w:pPr>
        <w:ind w:left="3103"/>
      </w:pPr>
      <w:rPr>
        <w:rFonts w:ascii="Arial" w:eastAsia="Times New Roman" w:hAnsi="Arial" w:cs="Arial"/>
        <w:b w:val="0"/>
        <w:i w:val="0"/>
        <w:strike w:val="0"/>
        <w:dstrike w:val="0"/>
        <w:color w:val="000000"/>
        <w:sz w:val="20"/>
        <w:szCs w:val="20"/>
        <w:u w:val="none" w:color="000000"/>
        <w:vertAlign w:val="baseline"/>
      </w:rPr>
    </w:lvl>
    <w:lvl w:ilvl="4" w:tplc="CF5C7BC4">
      <w:start w:val="1"/>
      <w:numFmt w:val="lowerLetter"/>
      <w:lvlText w:val="%5"/>
      <w:lvlJc w:val="left"/>
      <w:pPr>
        <w:ind w:left="3823"/>
      </w:pPr>
      <w:rPr>
        <w:rFonts w:ascii="Arial" w:eastAsia="Times New Roman" w:hAnsi="Arial" w:cs="Arial"/>
        <w:b w:val="0"/>
        <w:i w:val="0"/>
        <w:strike w:val="0"/>
        <w:dstrike w:val="0"/>
        <w:color w:val="000000"/>
        <w:sz w:val="20"/>
        <w:szCs w:val="20"/>
        <w:u w:val="none" w:color="000000"/>
        <w:vertAlign w:val="baseline"/>
      </w:rPr>
    </w:lvl>
    <w:lvl w:ilvl="5" w:tplc="6B005B02">
      <w:start w:val="1"/>
      <w:numFmt w:val="lowerRoman"/>
      <w:lvlText w:val="%6"/>
      <w:lvlJc w:val="left"/>
      <w:pPr>
        <w:ind w:left="4543"/>
      </w:pPr>
      <w:rPr>
        <w:rFonts w:ascii="Arial" w:eastAsia="Times New Roman" w:hAnsi="Arial" w:cs="Arial"/>
        <w:b w:val="0"/>
        <w:i w:val="0"/>
        <w:strike w:val="0"/>
        <w:dstrike w:val="0"/>
        <w:color w:val="000000"/>
        <w:sz w:val="20"/>
        <w:szCs w:val="20"/>
        <w:u w:val="none" w:color="000000"/>
        <w:vertAlign w:val="baseline"/>
      </w:rPr>
    </w:lvl>
    <w:lvl w:ilvl="6" w:tplc="C668215E">
      <w:start w:val="1"/>
      <w:numFmt w:val="decimal"/>
      <w:lvlText w:val="%7"/>
      <w:lvlJc w:val="left"/>
      <w:pPr>
        <w:ind w:left="5263"/>
      </w:pPr>
      <w:rPr>
        <w:rFonts w:ascii="Arial" w:eastAsia="Times New Roman" w:hAnsi="Arial" w:cs="Arial"/>
        <w:b w:val="0"/>
        <w:i w:val="0"/>
        <w:strike w:val="0"/>
        <w:dstrike w:val="0"/>
        <w:color w:val="000000"/>
        <w:sz w:val="20"/>
        <w:szCs w:val="20"/>
        <w:u w:val="none" w:color="000000"/>
        <w:vertAlign w:val="baseline"/>
      </w:rPr>
    </w:lvl>
    <w:lvl w:ilvl="7" w:tplc="763C5A28">
      <w:start w:val="1"/>
      <w:numFmt w:val="lowerLetter"/>
      <w:lvlText w:val="%8"/>
      <w:lvlJc w:val="left"/>
      <w:pPr>
        <w:ind w:left="5983"/>
      </w:pPr>
      <w:rPr>
        <w:rFonts w:ascii="Arial" w:eastAsia="Times New Roman" w:hAnsi="Arial" w:cs="Arial"/>
        <w:b w:val="0"/>
        <w:i w:val="0"/>
        <w:strike w:val="0"/>
        <w:dstrike w:val="0"/>
        <w:color w:val="000000"/>
        <w:sz w:val="20"/>
        <w:szCs w:val="20"/>
        <w:u w:val="none" w:color="000000"/>
        <w:vertAlign w:val="baseline"/>
      </w:rPr>
    </w:lvl>
    <w:lvl w:ilvl="8" w:tplc="1CD2F07E">
      <w:start w:val="1"/>
      <w:numFmt w:val="lowerRoman"/>
      <w:lvlText w:val="%9"/>
      <w:lvlJc w:val="left"/>
      <w:pPr>
        <w:ind w:left="6703"/>
      </w:pPr>
      <w:rPr>
        <w:rFonts w:ascii="Arial" w:eastAsia="Times New Roman" w:hAnsi="Arial" w:cs="Arial"/>
        <w:b w:val="0"/>
        <w:i w:val="0"/>
        <w:strike w:val="0"/>
        <w:dstrike w:val="0"/>
        <w:color w:val="000000"/>
        <w:sz w:val="20"/>
        <w:szCs w:val="20"/>
        <w:u w:val="none" w:color="000000"/>
        <w:vertAlign w:val="baseline"/>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72911EC"/>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8C4C45"/>
    <w:multiLevelType w:val="multilevel"/>
    <w:tmpl w:val="23CA6EC0"/>
    <w:lvl w:ilvl="0">
      <w:start w:val="1"/>
      <w:numFmt w:val="decimal"/>
      <w:lvlText w:val="%1."/>
      <w:lvlJc w:val="left"/>
      <w:pPr>
        <w:ind w:left="357" w:hanging="357"/>
      </w:pPr>
      <w:rPr>
        <w:rFonts w:cs="Times New Roman" w:hint="default"/>
      </w:rPr>
    </w:lvl>
    <w:lvl w:ilvl="1">
      <w:start w:val="1"/>
      <w:numFmt w:val="decimal"/>
      <w:suff w:val="space"/>
      <w:lvlText w:val="%1.%2."/>
      <w:lvlJc w:val="left"/>
      <w:pPr>
        <w:ind w:left="794" w:hanging="794"/>
      </w:pPr>
      <w:rPr>
        <w:rFonts w:cs="Times New Roman" w:hint="default"/>
      </w:rPr>
    </w:lvl>
    <w:lvl w:ilvl="2">
      <w:start w:val="1"/>
      <w:numFmt w:val="decimal"/>
      <w:suff w:val="space"/>
      <w:lvlText w:val="%1.%2.%3."/>
      <w:lvlJc w:val="left"/>
      <w:pPr>
        <w:ind w:left="907" w:hanging="907"/>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FF036BB"/>
    <w:multiLevelType w:val="hybridMultilevel"/>
    <w:tmpl w:val="E3A25B6E"/>
    <w:lvl w:ilvl="0" w:tplc="F2F4FCB8">
      <w:start w:val="285"/>
      <w:numFmt w:val="bullet"/>
      <w:lvlText w:val=""/>
      <w:lvlJc w:val="left"/>
      <w:pPr>
        <w:ind w:left="720" w:hanging="360"/>
      </w:pPr>
      <w:rPr>
        <w:rFonts w:ascii="Wingdings" w:eastAsia="Times New Roman" w:hAnsi="Wingding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1D14B0A"/>
    <w:multiLevelType w:val="hybridMultilevel"/>
    <w:tmpl w:val="0CD21060"/>
    <w:lvl w:ilvl="0" w:tplc="5E265BA6">
      <w:start w:val="1"/>
      <w:numFmt w:val="bullet"/>
      <w:pStyle w:val="CVPunktopstilling"/>
      <w:lvlText w:val=""/>
      <w:lvlJc w:val="left"/>
      <w:pPr>
        <w:tabs>
          <w:tab w:val="num" w:pos="0"/>
        </w:tabs>
        <w:ind w:left="238" w:hanging="238"/>
      </w:pPr>
      <w:rPr>
        <w:rFonts w:ascii="Wingdings" w:hAnsi="Wingdings" w:hint="default"/>
      </w:rPr>
    </w:lvl>
    <w:lvl w:ilvl="1" w:tplc="59D23286" w:tentative="1">
      <w:start w:val="1"/>
      <w:numFmt w:val="bullet"/>
      <w:lvlText w:val="o"/>
      <w:lvlJc w:val="left"/>
      <w:pPr>
        <w:tabs>
          <w:tab w:val="num" w:pos="1440"/>
        </w:tabs>
        <w:ind w:left="1440" w:hanging="360"/>
      </w:pPr>
      <w:rPr>
        <w:rFonts w:ascii="Courier New" w:hAnsi="Courier New" w:hint="default"/>
      </w:rPr>
    </w:lvl>
    <w:lvl w:ilvl="2" w:tplc="2DEAE3C8" w:tentative="1">
      <w:start w:val="1"/>
      <w:numFmt w:val="bullet"/>
      <w:lvlText w:val=""/>
      <w:lvlJc w:val="left"/>
      <w:pPr>
        <w:tabs>
          <w:tab w:val="num" w:pos="2160"/>
        </w:tabs>
        <w:ind w:left="2160" w:hanging="360"/>
      </w:pPr>
      <w:rPr>
        <w:rFonts w:ascii="Wingdings" w:hAnsi="Wingdings" w:hint="default"/>
      </w:rPr>
    </w:lvl>
    <w:lvl w:ilvl="3" w:tplc="0406000F" w:tentative="1">
      <w:start w:val="1"/>
      <w:numFmt w:val="bullet"/>
      <w:lvlText w:val=""/>
      <w:lvlJc w:val="left"/>
      <w:pPr>
        <w:tabs>
          <w:tab w:val="num" w:pos="2880"/>
        </w:tabs>
        <w:ind w:left="2880" w:hanging="360"/>
      </w:pPr>
      <w:rPr>
        <w:rFonts w:ascii="Symbol" w:hAnsi="Symbol" w:hint="default"/>
      </w:rPr>
    </w:lvl>
    <w:lvl w:ilvl="4" w:tplc="04060019" w:tentative="1">
      <w:start w:val="1"/>
      <w:numFmt w:val="bullet"/>
      <w:lvlText w:val="o"/>
      <w:lvlJc w:val="left"/>
      <w:pPr>
        <w:tabs>
          <w:tab w:val="num" w:pos="3600"/>
        </w:tabs>
        <w:ind w:left="3600" w:hanging="360"/>
      </w:pPr>
      <w:rPr>
        <w:rFonts w:ascii="Courier New" w:hAnsi="Courier New" w:hint="default"/>
      </w:rPr>
    </w:lvl>
    <w:lvl w:ilvl="5" w:tplc="0406001B" w:tentative="1">
      <w:start w:val="1"/>
      <w:numFmt w:val="bullet"/>
      <w:lvlText w:val=""/>
      <w:lvlJc w:val="left"/>
      <w:pPr>
        <w:tabs>
          <w:tab w:val="num" w:pos="4320"/>
        </w:tabs>
        <w:ind w:left="4320" w:hanging="360"/>
      </w:pPr>
      <w:rPr>
        <w:rFonts w:ascii="Wingdings" w:hAnsi="Wingdings" w:hint="default"/>
      </w:rPr>
    </w:lvl>
    <w:lvl w:ilvl="6" w:tplc="0406000F" w:tentative="1">
      <w:start w:val="1"/>
      <w:numFmt w:val="bullet"/>
      <w:lvlText w:val=""/>
      <w:lvlJc w:val="left"/>
      <w:pPr>
        <w:tabs>
          <w:tab w:val="num" w:pos="5040"/>
        </w:tabs>
        <w:ind w:left="5040" w:hanging="360"/>
      </w:pPr>
      <w:rPr>
        <w:rFonts w:ascii="Symbol" w:hAnsi="Symbol" w:hint="default"/>
      </w:rPr>
    </w:lvl>
    <w:lvl w:ilvl="7" w:tplc="04060019" w:tentative="1">
      <w:start w:val="1"/>
      <w:numFmt w:val="bullet"/>
      <w:lvlText w:val="o"/>
      <w:lvlJc w:val="left"/>
      <w:pPr>
        <w:tabs>
          <w:tab w:val="num" w:pos="5760"/>
        </w:tabs>
        <w:ind w:left="5760" w:hanging="360"/>
      </w:pPr>
      <w:rPr>
        <w:rFonts w:ascii="Courier New" w:hAnsi="Courier New" w:hint="default"/>
      </w:rPr>
    </w:lvl>
    <w:lvl w:ilvl="8" w:tplc="0406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F651E"/>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C27261"/>
    <w:multiLevelType w:val="multilevel"/>
    <w:tmpl w:val="7D9A0C5A"/>
    <w:lvl w:ilvl="0">
      <w:start w:val="1"/>
      <w:numFmt w:val="decimal"/>
      <w:lvlText w:val="%1."/>
      <w:lvlJc w:val="left"/>
      <w:pPr>
        <w:tabs>
          <w:tab w:val="num" w:pos="720"/>
        </w:tabs>
        <w:ind w:left="720" w:hanging="360"/>
      </w:pPr>
      <w:rPr>
        <w:rFonts w:cs="Times New Roman"/>
        <w:color w:val="auto"/>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00C3B65"/>
    <w:multiLevelType w:val="multilevel"/>
    <w:tmpl w:val="9BD24E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2974D93"/>
    <w:multiLevelType w:val="hybridMultilevel"/>
    <w:tmpl w:val="6B7A8D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7C33F20"/>
    <w:multiLevelType w:val="multilevel"/>
    <w:tmpl w:val="04060025"/>
    <w:lvl w:ilvl="0">
      <w:start w:val="1"/>
      <w:numFmt w:val="decimal"/>
      <w:pStyle w:val="Overskrift1"/>
      <w:lvlText w:val="%1"/>
      <w:lvlJc w:val="left"/>
      <w:pPr>
        <w:ind w:left="432" w:hanging="432"/>
      </w:pPr>
      <w:rPr>
        <w:rFonts w:cs="Times New Roman"/>
      </w:rPr>
    </w:lvl>
    <w:lvl w:ilvl="1">
      <w:start w:val="1"/>
      <w:numFmt w:val="decimal"/>
      <w:pStyle w:val="Overskrift2"/>
      <w:lvlText w:val="%1.%2"/>
      <w:lvlJc w:val="left"/>
      <w:pPr>
        <w:ind w:left="576" w:hanging="576"/>
      </w:pPr>
      <w:rPr>
        <w:rFonts w:cs="Times New Roman"/>
      </w:rPr>
    </w:lvl>
    <w:lvl w:ilvl="2">
      <w:start w:val="1"/>
      <w:numFmt w:val="decimal"/>
      <w:pStyle w:val="Overskrift3"/>
      <w:lvlText w:val="%1.%2.%3"/>
      <w:lvlJc w:val="left"/>
      <w:pPr>
        <w:ind w:left="720" w:hanging="720"/>
      </w:pPr>
      <w:rPr>
        <w:rFonts w:cs="Times New Roman"/>
      </w:rPr>
    </w:lvl>
    <w:lvl w:ilvl="3">
      <w:start w:val="1"/>
      <w:numFmt w:val="decimal"/>
      <w:pStyle w:val="Overskrift4"/>
      <w:lvlText w:val="%1.%2.%3.%4"/>
      <w:lvlJc w:val="left"/>
      <w:pPr>
        <w:ind w:left="864" w:hanging="864"/>
      </w:pPr>
      <w:rPr>
        <w:rFonts w:cs="Times New Roman"/>
      </w:rPr>
    </w:lvl>
    <w:lvl w:ilvl="4">
      <w:start w:val="1"/>
      <w:numFmt w:val="decimal"/>
      <w:pStyle w:val="Overskrift5"/>
      <w:lvlText w:val="%1.%2.%3.%4.%5"/>
      <w:lvlJc w:val="left"/>
      <w:pPr>
        <w:ind w:left="1008" w:hanging="1008"/>
      </w:pPr>
      <w:rPr>
        <w:rFonts w:cs="Times New Roman"/>
      </w:rPr>
    </w:lvl>
    <w:lvl w:ilvl="5">
      <w:start w:val="1"/>
      <w:numFmt w:val="decimal"/>
      <w:pStyle w:val="Overskrift6"/>
      <w:lvlText w:val="%1.%2.%3.%4.%5.%6"/>
      <w:lvlJc w:val="left"/>
      <w:pPr>
        <w:ind w:left="1152" w:hanging="1152"/>
      </w:pPr>
      <w:rPr>
        <w:rFonts w:cs="Times New Roman"/>
      </w:rPr>
    </w:lvl>
    <w:lvl w:ilvl="6">
      <w:start w:val="1"/>
      <w:numFmt w:val="decimal"/>
      <w:pStyle w:val="Overskrift7"/>
      <w:lvlText w:val="%1.%2.%3.%4.%5.%6.%7"/>
      <w:lvlJc w:val="left"/>
      <w:pPr>
        <w:ind w:left="1296" w:hanging="1296"/>
      </w:pPr>
      <w:rPr>
        <w:rFonts w:cs="Times New Roman"/>
      </w:rPr>
    </w:lvl>
    <w:lvl w:ilvl="7">
      <w:start w:val="1"/>
      <w:numFmt w:val="decimal"/>
      <w:pStyle w:val="Overskrift8"/>
      <w:lvlText w:val="%1.%2.%3.%4.%5.%6.%7.%8"/>
      <w:lvlJc w:val="left"/>
      <w:pPr>
        <w:ind w:left="1440" w:hanging="1440"/>
      </w:pPr>
      <w:rPr>
        <w:rFonts w:cs="Times New Roman"/>
      </w:rPr>
    </w:lvl>
    <w:lvl w:ilvl="8">
      <w:start w:val="1"/>
      <w:numFmt w:val="decimal"/>
      <w:pStyle w:val="Overskrift9"/>
      <w:lvlText w:val="%1.%2.%3.%4.%5.%6.%7.%8.%9"/>
      <w:lvlJc w:val="left"/>
      <w:pPr>
        <w:ind w:left="1584" w:hanging="1584"/>
      </w:pPr>
      <w:rPr>
        <w:rFonts w:cs="Times New Roman"/>
      </w:rPr>
    </w:lvl>
  </w:abstractNum>
  <w:abstractNum w:abstractNumId="21" w15:restartNumberingAfterBreak="0">
    <w:nsid w:val="48A777AE"/>
    <w:multiLevelType w:val="hybridMultilevel"/>
    <w:tmpl w:val="2604B478"/>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2"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EAD162B"/>
    <w:multiLevelType w:val="multilevel"/>
    <w:tmpl w:val="4302133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color w:val="00B05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55530CD2"/>
    <w:multiLevelType w:val="multilevel"/>
    <w:tmpl w:val="3BD85C6C"/>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C1432"/>
    <w:multiLevelType w:val="hybridMultilevel"/>
    <w:tmpl w:val="6BB0DA5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7" w15:restartNumberingAfterBreak="0">
    <w:nsid w:val="5D8A483C"/>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5622324"/>
    <w:multiLevelType w:val="multilevel"/>
    <w:tmpl w:val="00225D66"/>
    <w:styleLink w:val="Punkttegn"/>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
      <w:lvlJc w:val="left"/>
      <w:pPr>
        <w:tabs>
          <w:tab w:val="num" w:pos="720"/>
        </w:tabs>
        <w:ind w:left="357" w:firstLine="0"/>
      </w:pPr>
      <w:rPr>
        <w:rFonts w:ascii="Symbol" w:hAnsi="Symbol" w:hint="default"/>
        <w:color w:val="auto"/>
        <w:sz w:val="22"/>
      </w:rPr>
    </w:lvl>
    <w:lvl w:ilvl="2">
      <w:start w:val="1"/>
      <w:numFmt w:val="bullet"/>
      <w:lvlText w:val=""/>
      <w:lvlJc w:val="left"/>
      <w:pPr>
        <w:tabs>
          <w:tab w:val="num" w:pos="1077"/>
        </w:tabs>
        <w:ind w:left="357" w:firstLine="363"/>
      </w:pPr>
      <w:rPr>
        <w:rFonts w:ascii="Symbol" w:hAnsi="Symbol" w:hint="default"/>
        <w:color w:val="auto"/>
      </w:rPr>
    </w:lvl>
    <w:lvl w:ilvl="3">
      <w:start w:val="1"/>
      <w:numFmt w:val="bullet"/>
      <w:lvlText w:val=""/>
      <w:lvlJc w:val="left"/>
      <w:pPr>
        <w:tabs>
          <w:tab w:val="num" w:pos="1435"/>
        </w:tabs>
        <w:ind w:left="357" w:firstLine="720"/>
      </w:pPr>
      <w:rPr>
        <w:rFonts w:ascii="Symbol" w:hAnsi="Symbol" w:hint="default"/>
      </w:rPr>
    </w:lvl>
    <w:lvl w:ilvl="4">
      <w:start w:val="1"/>
      <w:numFmt w:val="bullet"/>
      <w:lvlText w:val=""/>
      <w:lvlJc w:val="left"/>
      <w:pPr>
        <w:tabs>
          <w:tab w:val="num" w:pos="3597"/>
        </w:tabs>
        <w:ind w:left="3597" w:hanging="360"/>
      </w:pPr>
      <w:rPr>
        <w:rFonts w:ascii="Symbol" w:hAnsi="Symbol" w:hint="default"/>
      </w:rPr>
    </w:lvl>
    <w:lvl w:ilvl="5">
      <w:start w:val="1"/>
      <w:numFmt w:val="bullet"/>
      <w:lvlText w:val=""/>
      <w:lvlJc w:val="left"/>
      <w:pPr>
        <w:tabs>
          <w:tab w:val="num" w:pos="4317"/>
        </w:tabs>
        <w:ind w:left="4317" w:hanging="360"/>
      </w:pPr>
      <w:rPr>
        <w:rFonts w:ascii="Wingdings" w:hAnsi="Wingdings" w:hint="default"/>
      </w:rPr>
    </w:lvl>
    <w:lvl w:ilvl="6">
      <w:start w:val="1"/>
      <w:numFmt w:val="bullet"/>
      <w:lvlText w:val=""/>
      <w:lvlJc w:val="left"/>
      <w:pPr>
        <w:tabs>
          <w:tab w:val="num" w:pos="5037"/>
        </w:tabs>
        <w:ind w:left="5037" w:hanging="360"/>
      </w:pPr>
      <w:rPr>
        <w:rFonts w:ascii="Symbol" w:hAnsi="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hint="default"/>
      </w:rPr>
    </w:lvl>
  </w:abstractNum>
  <w:abstractNum w:abstractNumId="29" w15:restartNumberingAfterBreak="0">
    <w:nsid w:val="661B6ACC"/>
    <w:multiLevelType w:val="hybridMultilevel"/>
    <w:tmpl w:val="F5D21C1A"/>
    <w:lvl w:ilvl="0" w:tplc="30DCF71A">
      <w:start w:val="1"/>
      <w:numFmt w:val="decimal"/>
      <w:lvlText w:val="%1."/>
      <w:lvlJc w:val="left"/>
      <w:pPr>
        <w:tabs>
          <w:tab w:val="num" w:pos="720"/>
        </w:tabs>
        <w:ind w:left="720" w:hanging="360"/>
      </w:pPr>
      <w:rPr>
        <w:rFonts w:cs="Times New Roman"/>
        <w:i w:val="0"/>
        <w:color w:val="auto"/>
        <w:sz w:val="20"/>
        <w:szCs w:val="20"/>
      </w:rPr>
    </w:lvl>
    <w:lvl w:ilvl="1" w:tplc="04060003">
      <w:start w:val="1"/>
      <w:numFmt w:val="lowerLetter"/>
      <w:lvlText w:val="%2."/>
      <w:lvlJc w:val="left"/>
      <w:pPr>
        <w:tabs>
          <w:tab w:val="num" w:pos="1440"/>
        </w:tabs>
        <w:ind w:left="1440" w:hanging="360"/>
      </w:pPr>
      <w:rPr>
        <w:rFonts w:cs="Times New Roman"/>
      </w:rPr>
    </w:lvl>
    <w:lvl w:ilvl="2" w:tplc="04060001"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30" w15:restartNumberingAfterBreak="0">
    <w:nsid w:val="67114D19"/>
    <w:multiLevelType w:val="hybridMultilevel"/>
    <w:tmpl w:val="D7A20D16"/>
    <w:lvl w:ilvl="0" w:tplc="6466267C">
      <w:start w:val="1"/>
      <w:numFmt w:val="decimal"/>
      <w:lvlText w:val="%1)"/>
      <w:lvlJc w:val="left"/>
      <w:pPr>
        <w:ind w:left="1536"/>
      </w:pPr>
      <w:rPr>
        <w:rFonts w:ascii="Arial" w:eastAsia="Times New Roman" w:hAnsi="Arial" w:cs="Arial"/>
        <w:b w:val="0"/>
        <w:i w:val="0"/>
        <w:strike w:val="0"/>
        <w:dstrike w:val="0"/>
        <w:color w:val="000000"/>
        <w:sz w:val="20"/>
        <w:szCs w:val="20"/>
        <w:u w:val="none" w:color="000000"/>
        <w:vertAlign w:val="baseline"/>
      </w:rPr>
    </w:lvl>
    <w:lvl w:ilvl="1" w:tplc="A4BC5724">
      <w:start w:val="1"/>
      <w:numFmt w:val="lowerLetter"/>
      <w:lvlText w:val="%2"/>
      <w:lvlJc w:val="left"/>
      <w:pPr>
        <w:ind w:left="1663"/>
      </w:pPr>
      <w:rPr>
        <w:rFonts w:ascii="Arial" w:eastAsia="Times New Roman" w:hAnsi="Arial" w:cs="Arial"/>
        <w:b w:val="0"/>
        <w:i w:val="0"/>
        <w:strike w:val="0"/>
        <w:dstrike w:val="0"/>
        <w:color w:val="000000"/>
        <w:sz w:val="20"/>
        <w:szCs w:val="20"/>
        <w:u w:val="none" w:color="000000"/>
        <w:vertAlign w:val="baseline"/>
      </w:rPr>
    </w:lvl>
    <w:lvl w:ilvl="2" w:tplc="98CA280E">
      <w:start w:val="1"/>
      <w:numFmt w:val="lowerRoman"/>
      <w:lvlText w:val="%3"/>
      <w:lvlJc w:val="left"/>
      <w:pPr>
        <w:ind w:left="2383"/>
      </w:pPr>
      <w:rPr>
        <w:rFonts w:ascii="Arial" w:eastAsia="Times New Roman" w:hAnsi="Arial" w:cs="Arial"/>
        <w:b w:val="0"/>
        <w:i w:val="0"/>
        <w:strike w:val="0"/>
        <w:dstrike w:val="0"/>
        <w:color w:val="000000"/>
        <w:sz w:val="20"/>
        <w:szCs w:val="20"/>
        <w:u w:val="none" w:color="000000"/>
        <w:vertAlign w:val="baseline"/>
      </w:rPr>
    </w:lvl>
    <w:lvl w:ilvl="3" w:tplc="0F022828">
      <w:start w:val="1"/>
      <w:numFmt w:val="decimal"/>
      <w:lvlText w:val="%4"/>
      <w:lvlJc w:val="left"/>
      <w:pPr>
        <w:ind w:left="3103"/>
      </w:pPr>
      <w:rPr>
        <w:rFonts w:ascii="Arial" w:eastAsia="Times New Roman" w:hAnsi="Arial" w:cs="Arial"/>
        <w:b w:val="0"/>
        <w:i w:val="0"/>
        <w:strike w:val="0"/>
        <w:dstrike w:val="0"/>
        <w:color w:val="000000"/>
        <w:sz w:val="20"/>
        <w:szCs w:val="20"/>
        <w:u w:val="none" w:color="000000"/>
        <w:vertAlign w:val="baseline"/>
      </w:rPr>
    </w:lvl>
    <w:lvl w:ilvl="4" w:tplc="CF5C7BC4">
      <w:start w:val="1"/>
      <w:numFmt w:val="lowerLetter"/>
      <w:lvlText w:val="%5"/>
      <w:lvlJc w:val="left"/>
      <w:pPr>
        <w:ind w:left="3823"/>
      </w:pPr>
      <w:rPr>
        <w:rFonts w:ascii="Arial" w:eastAsia="Times New Roman" w:hAnsi="Arial" w:cs="Arial"/>
        <w:b w:val="0"/>
        <w:i w:val="0"/>
        <w:strike w:val="0"/>
        <w:dstrike w:val="0"/>
        <w:color w:val="000000"/>
        <w:sz w:val="20"/>
        <w:szCs w:val="20"/>
        <w:u w:val="none" w:color="000000"/>
        <w:vertAlign w:val="baseline"/>
      </w:rPr>
    </w:lvl>
    <w:lvl w:ilvl="5" w:tplc="6B005B02">
      <w:start w:val="1"/>
      <w:numFmt w:val="lowerRoman"/>
      <w:lvlText w:val="%6"/>
      <w:lvlJc w:val="left"/>
      <w:pPr>
        <w:ind w:left="4543"/>
      </w:pPr>
      <w:rPr>
        <w:rFonts w:ascii="Arial" w:eastAsia="Times New Roman" w:hAnsi="Arial" w:cs="Arial"/>
        <w:b w:val="0"/>
        <w:i w:val="0"/>
        <w:strike w:val="0"/>
        <w:dstrike w:val="0"/>
        <w:color w:val="000000"/>
        <w:sz w:val="20"/>
        <w:szCs w:val="20"/>
        <w:u w:val="none" w:color="000000"/>
        <w:vertAlign w:val="baseline"/>
      </w:rPr>
    </w:lvl>
    <w:lvl w:ilvl="6" w:tplc="C668215E">
      <w:start w:val="1"/>
      <w:numFmt w:val="decimal"/>
      <w:lvlText w:val="%7"/>
      <w:lvlJc w:val="left"/>
      <w:pPr>
        <w:ind w:left="5263"/>
      </w:pPr>
      <w:rPr>
        <w:rFonts w:ascii="Arial" w:eastAsia="Times New Roman" w:hAnsi="Arial" w:cs="Arial"/>
        <w:b w:val="0"/>
        <w:i w:val="0"/>
        <w:strike w:val="0"/>
        <w:dstrike w:val="0"/>
        <w:color w:val="000000"/>
        <w:sz w:val="20"/>
        <w:szCs w:val="20"/>
        <w:u w:val="none" w:color="000000"/>
        <w:vertAlign w:val="baseline"/>
      </w:rPr>
    </w:lvl>
    <w:lvl w:ilvl="7" w:tplc="763C5A28">
      <w:start w:val="1"/>
      <w:numFmt w:val="lowerLetter"/>
      <w:lvlText w:val="%8"/>
      <w:lvlJc w:val="left"/>
      <w:pPr>
        <w:ind w:left="5983"/>
      </w:pPr>
      <w:rPr>
        <w:rFonts w:ascii="Arial" w:eastAsia="Times New Roman" w:hAnsi="Arial" w:cs="Arial"/>
        <w:b w:val="0"/>
        <w:i w:val="0"/>
        <w:strike w:val="0"/>
        <w:dstrike w:val="0"/>
        <w:color w:val="000000"/>
        <w:sz w:val="20"/>
        <w:szCs w:val="20"/>
        <w:u w:val="none" w:color="000000"/>
        <w:vertAlign w:val="baseline"/>
      </w:rPr>
    </w:lvl>
    <w:lvl w:ilvl="8" w:tplc="1CD2F07E">
      <w:start w:val="1"/>
      <w:numFmt w:val="lowerRoman"/>
      <w:lvlText w:val="%9"/>
      <w:lvlJc w:val="left"/>
      <w:pPr>
        <w:ind w:left="6703"/>
      </w:pPr>
      <w:rPr>
        <w:rFonts w:ascii="Arial" w:eastAsia="Times New Roman" w:hAnsi="Arial" w:cs="Arial"/>
        <w:b w:val="0"/>
        <w:i w:val="0"/>
        <w:strike w:val="0"/>
        <w:dstrike w:val="0"/>
        <w:color w:val="000000"/>
        <w:sz w:val="20"/>
        <w:szCs w:val="20"/>
        <w:u w:val="none" w:color="000000"/>
        <w:vertAlign w:val="baseline"/>
      </w:rPr>
    </w:lvl>
  </w:abstractNum>
  <w:abstractNum w:abstractNumId="3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B2F2E1D"/>
    <w:multiLevelType w:val="multilevel"/>
    <w:tmpl w:val="8112F5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15:restartNumberingAfterBreak="0">
    <w:nsid w:val="6CFB1DDD"/>
    <w:multiLevelType w:val="multilevel"/>
    <w:tmpl w:val="0406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4" w15:restartNumberingAfterBreak="0">
    <w:nsid w:val="6D146663"/>
    <w:multiLevelType w:val="hybridMultilevel"/>
    <w:tmpl w:val="58A88D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F1079B6"/>
    <w:multiLevelType w:val="multilevel"/>
    <w:tmpl w:val="040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DF682E"/>
    <w:multiLevelType w:val="hybridMultilevel"/>
    <w:tmpl w:val="42E6FD02"/>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7" w15:restartNumberingAfterBreak="0">
    <w:nsid w:val="75EC4232"/>
    <w:multiLevelType w:val="multilevel"/>
    <w:tmpl w:val="D68663E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color w:val="auto"/>
        <w:sz w:val="22"/>
      </w:rPr>
    </w:lvl>
    <w:lvl w:ilvl="2">
      <w:start w:val="1"/>
      <w:numFmt w:val="bullet"/>
      <w:lvlText w:val=""/>
      <w:lvlJc w:val="left"/>
      <w:pPr>
        <w:tabs>
          <w:tab w:val="num" w:pos="1800"/>
        </w:tabs>
        <w:ind w:left="1800" w:hanging="360"/>
      </w:pPr>
      <w:rPr>
        <w:rFonts w:ascii="Symbol" w:hAnsi="Symbol" w:hint="default"/>
        <w:color w:val="auto"/>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3240"/>
        </w:tabs>
        <w:ind w:left="324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2C7D93"/>
    <w:multiLevelType w:val="hybridMultilevel"/>
    <w:tmpl w:val="9C24770A"/>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40" w15:restartNumberingAfterBreak="0">
    <w:nsid w:val="7F083826"/>
    <w:multiLevelType w:val="multilevel"/>
    <w:tmpl w:val="7F60FE7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00B05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8"/>
  </w:num>
  <w:num w:numId="2">
    <w:abstractNumId w:val="12"/>
  </w:num>
  <w:num w:numId="3">
    <w:abstractNumId w:val="1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5"/>
  </w:num>
  <w:num w:numId="7">
    <w:abstractNumId w:val="22"/>
  </w:num>
  <w:num w:numId="8">
    <w:abstractNumId w:val="41"/>
  </w:num>
  <w:num w:numId="9">
    <w:abstractNumId w:val="2"/>
  </w:num>
  <w:num w:numId="10">
    <w:abstractNumId w:val="6"/>
  </w:num>
  <w:num w:numId="11">
    <w:abstractNumId w:val="19"/>
  </w:num>
  <w:num w:numId="12">
    <w:abstractNumId w:val="18"/>
  </w:num>
  <w:num w:numId="13">
    <w:abstractNumId w:val="13"/>
  </w:num>
  <w:num w:numId="14">
    <w:abstractNumId w:val="36"/>
  </w:num>
  <w:num w:numId="15">
    <w:abstractNumId w:val="3"/>
  </w:num>
  <w:num w:numId="16">
    <w:abstractNumId w:val="26"/>
  </w:num>
  <w:num w:numId="17">
    <w:abstractNumId w:val="9"/>
  </w:num>
  <w:num w:numId="18">
    <w:abstractNumId w:val="16"/>
  </w:num>
  <w:num w:numId="19">
    <w:abstractNumId w:val="17"/>
  </w:num>
  <w:num w:numId="20">
    <w:abstractNumId w:val="32"/>
  </w:num>
  <w:num w:numId="21">
    <w:abstractNumId w:val="31"/>
  </w:num>
  <w:num w:numId="22">
    <w:abstractNumId w:val="33"/>
  </w:num>
  <w:num w:numId="23">
    <w:abstractNumId w:val="35"/>
  </w:num>
  <w:num w:numId="24">
    <w:abstractNumId w:val="40"/>
  </w:num>
  <w:num w:numId="25">
    <w:abstractNumId w:val="20"/>
  </w:num>
  <w:num w:numId="26">
    <w:abstractNumId w:val="23"/>
  </w:num>
  <w:num w:numId="27">
    <w:abstractNumId w:val="1"/>
  </w:num>
  <w:num w:numId="28">
    <w:abstractNumId w:val="8"/>
  </w:num>
  <w:num w:numId="29">
    <w:abstractNumId w:val="28"/>
  </w:num>
  <w:num w:numId="30">
    <w:abstractNumId w:val="29"/>
  </w:num>
  <w:num w:numId="31">
    <w:abstractNumId w:val="14"/>
  </w:num>
  <w:num w:numId="32">
    <w:abstractNumId w:val="21"/>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7"/>
  </w:num>
  <w:num w:numId="36">
    <w:abstractNumId w:val="0"/>
  </w:num>
  <w:num w:numId="37">
    <w:abstractNumId w:val="39"/>
  </w:num>
  <w:num w:numId="38">
    <w:abstractNumId w:val="37"/>
  </w:num>
  <w:num w:numId="39">
    <w:abstractNumId w:val="20"/>
  </w:num>
  <w:num w:numId="40">
    <w:abstractNumId w:val="4"/>
  </w:num>
  <w:num w:numId="41">
    <w:abstractNumId w:val="11"/>
  </w:num>
  <w:num w:numId="42">
    <w:abstractNumId w:val="24"/>
  </w:num>
  <w:num w:numId="43">
    <w:abstractNumId w:val="34"/>
  </w:num>
  <w:num w:numId="44">
    <w:abstractNumId w:val="7"/>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vIqDth+D6+0BMHG59y/iWk931ENag/SVOjMu2FvwlkMMGMgeIVirIV1Qg07l52x"/>
    <w:docVar w:name="Encrypted_DocHeader" w:val="kdMqA9yZvbhPvWCMojvMQdO1RCs2+lKEpILsXbUB4HE="/>
    <w:docVar w:name="LatestPhrase" w:val="\\adm.local\Dfsroot\Skabeloncenter\Fraser\Teknik og Miljø\Natur og Miljø\Landbrug\anmeldesager bilag 3 _ til kort el tegning dt.docx"/>
  </w:docVars>
  <w:rsids>
    <w:rsidRoot w:val="00BA1E60"/>
    <w:rsid w:val="00040D9D"/>
    <w:rsid w:val="00047CF4"/>
    <w:rsid w:val="000620E4"/>
    <w:rsid w:val="00066593"/>
    <w:rsid w:val="00072E1C"/>
    <w:rsid w:val="00074DC1"/>
    <w:rsid w:val="000A5C29"/>
    <w:rsid w:val="000B2A3E"/>
    <w:rsid w:val="000C7FB4"/>
    <w:rsid w:val="000D55C4"/>
    <w:rsid w:val="000E2494"/>
    <w:rsid w:val="000E4FA3"/>
    <w:rsid w:val="000F2650"/>
    <w:rsid w:val="0010307B"/>
    <w:rsid w:val="00107201"/>
    <w:rsid w:val="00114669"/>
    <w:rsid w:val="00120923"/>
    <w:rsid w:val="00121591"/>
    <w:rsid w:val="0013381A"/>
    <w:rsid w:val="001468BF"/>
    <w:rsid w:val="00172A45"/>
    <w:rsid w:val="00174853"/>
    <w:rsid w:val="001773BE"/>
    <w:rsid w:val="001914A3"/>
    <w:rsid w:val="001A3DDE"/>
    <w:rsid w:val="001C46DB"/>
    <w:rsid w:val="001C47B1"/>
    <w:rsid w:val="001E4760"/>
    <w:rsid w:val="001F5E8C"/>
    <w:rsid w:val="001F7C5A"/>
    <w:rsid w:val="00205D15"/>
    <w:rsid w:val="00217EE5"/>
    <w:rsid w:val="00221B6C"/>
    <w:rsid w:val="00224016"/>
    <w:rsid w:val="00251CF3"/>
    <w:rsid w:val="002571ED"/>
    <w:rsid w:val="00257C91"/>
    <w:rsid w:val="002734B2"/>
    <w:rsid w:val="0028730E"/>
    <w:rsid w:val="002A52D8"/>
    <w:rsid w:val="002A79F5"/>
    <w:rsid w:val="002B4355"/>
    <w:rsid w:val="002B7206"/>
    <w:rsid w:val="002F54E3"/>
    <w:rsid w:val="002F5840"/>
    <w:rsid w:val="003243E3"/>
    <w:rsid w:val="0032467E"/>
    <w:rsid w:val="00330D69"/>
    <w:rsid w:val="00383351"/>
    <w:rsid w:val="00393CBC"/>
    <w:rsid w:val="003A283B"/>
    <w:rsid w:val="003B7981"/>
    <w:rsid w:val="003D44A2"/>
    <w:rsid w:val="003D682F"/>
    <w:rsid w:val="003E3836"/>
    <w:rsid w:val="003F72A5"/>
    <w:rsid w:val="00402BC9"/>
    <w:rsid w:val="00417B05"/>
    <w:rsid w:val="00422242"/>
    <w:rsid w:val="004243D2"/>
    <w:rsid w:val="00426AE2"/>
    <w:rsid w:val="0043050D"/>
    <w:rsid w:val="0044284A"/>
    <w:rsid w:val="0045400C"/>
    <w:rsid w:val="00464443"/>
    <w:rsid w:val="00477111"/>
    <w:rsid w:val="00491585"/>
    <w:rsid w:val="004C183B"/>
    <w:rsid w:val="004F3D51"/>
    <w:rsid w:val="00507ADB"/>
    <w:rsid w:val="00540BEC"/>
    <w:rsid w:val="00545012"/>
    <w:rsid w:val="00552C4B"/>
    <w:rsid w:val="00552C4C"/>
    <w:rsid w:val="00552DEC"/>
    <w:rsid w:val="00572E6B"/>
    <w:rsid w:val="0057791D"/>
    <w:rsid w:val="005A636C"/>
    <w:rsid w:val="005C1AD3"/>
    <w:rsid w:val="005D12D3"/>
    <w:rsid w:val="005D7C5A"/>
    <w:rsid w:val="005F6DDB"/>
    <w:rsid w:val="00611E25"/>
    <w:rsid w:val="00615607"/>
    <w:rsid w:val="00621AF8"/>
    <w:rsid w:val="00636F79"/>
    <w:rsid w:val="0064563B"/>
    <w:rsid w:val="006646EE"/>
    <w:rsid w:val="00664B6E"/>
    <w:rsid w:val="00670EAB"/>
    <w:rsid w:val="00681C19"/>
    <w:rsid w:val="00683798"/>
    <w:rsid w:val="0068796E"/>
    <w:rsid w:val="006A42EB"/>
    <w:rsid w:val="006A51C9"/>
    <w:rsid w:val="006B7AB8"/>
    <w:rsid w:val="006D209C"/>
    <w:rsid w:val="006D6F59"/>
    <w:rsid w:val="007410E9"/>
    <w:rsid w:val="00751395"/>
    <w:rsid w:val="00764086"/>
    <w:rsid w:val="00795456"/>
    <w:rsid w:val="007A79A4"/>
    <w:rsid w:val="007B7F05"/>
    <w:rsid w:val="007C676B"/>
    <w:rsid w:val="007E1E37"/>
    <w:rsid w:val="007E3F25"/>
    <w:rsid w:val="008029D0"/>
    <w:rsid w:val="00816A08"/>
    <w:rsid w:val="008340E9"/>
    <w:rsid w:val="008344CB"/>
    <w:rsid w:val="008401D7"/>
    <w:rsid w:val="008459A9"/>
    <w:rsid w:val="008538F3"/>
    <w:rsid w:val="00856127"/>
    <w:rsid w:val="00857446"/>
    <w:rsid w:val="0087408F"/>
    <w:rsid w:val="00882DAC"/>
    <w:rsid w:val="00882FF2"/>
    <w:rsid w:val="008845CA"/>
    <w:rsid w:val="008933FE"/>
    <w:rsid w:val="008938B9"/>
    <w:rsid w:val="008A00EE"/>
    <w:rsid w:val="008A17C8"/>
    <w:rsid w:val="008A3F8C"/>
    <w:rsid w:val="008D24B1"/>
    <w:rsid w:val="008D43E7"/>
    <w:rsid w:val="008E2C50"/>
    <w:rsid w:val="00912207"/>
    <w:rsid w:val="00925AD5"/>
    <w:rsid w:val="00930F24"/>
    <w:rsid w:val="00952109"/>
    <w:rsid w:val="00965DF4"/>
    <w:rsid w:val="00967F27"/>
    <w:rsid w:val="00980B74"/>
    <w:rsid w:val="00987765"/>
    <w:rsid w:val="00994E0E"/>
    <w:rsid w:val="009978EF"/>
    <w:rsid w:val="009A0436"/>
    <w:rsid w:val="009E6D62"/>
    <w:rsid w:val="00A302D9"/>
    <w:rsid w:val="00A4122D"/>
    <w:rsid w:val="00A44561"/>
    <w:rsid w:val="00A566FC"/>
    <w:rsid w:val="00A61ED1"/>
    <w:rsid w:val="00A769E6"/>
    <w:rsid w:val="00A83B26"/>
    <w:rsid w:val="00AA72EF"/>
    <w:rsid w:val="00AE5092"/>
    <w:rsid w:val="00AF348F"/>
    <w:rsid w:val="00B0425D"/>
    <w:rsid w:val="00B47513"/>
    <w:rsid w:val="00B47D92"/>
    <w:rsid w:val="00B96A7C"/>
    <w:rsid w:val="00BA1917"/>
    <w:rsid w:val="00BA1E60"/>
    <w:rsid w:val="00BA26A5"/>
    <w:rsid w:val="00BB500E"/>
    <w:rsid w:val="00C2341F"/>
    <w:rsid w:val="00C44978"/>
    <w:rsid w:val="00C518D0"/>
    <w:rsid w:val="00C57A7B"/>
    <w:rsid w:val="00C605E2"/>
    <w:rsid w:val="00C748CC"/>
    <w:rsid w:val="00C80D40"/>
    <w:rsid w:val="00CC56F4"/>
    <w:rsid w:val="00CD35D5"/>
    <w:rsid w:val="00CD3FD4"/>
    <w:rsid w:val="00CE21ED"/>
    <w:rsid w:val="00CF05C3"/>
    <w:rsid w:val="00CF6CEC"/>
    <w:rsid w:val="00D20E99"/>
    <w:rsid w:val="00D76260"/>
    <w:rsid w:val="00D860C6"/>
    <w:rsid w:val="00D96535"/>
    <w:rsid w:val="00DA4EBE"/>
    <w:rsid w:val="00DC1D45"/>
    <w:rsid w:val="00DF6D9E"/>
    <w:rsid w:val="00E0598F"/>
    <w:rsid w:val="00E33439"/>
    <w:rsid w:val="00E4330C"/>
    <w:rsid w:val="00E43FBA"/>
    <w:rsid w:val="00E463FB"/>
    <w:rsid w:val="00E559A6"/>
    <w:rsid w:val="00E65762"/>
    <w:rsid w:val="00E96207"/>
    <w:rsid w:val="00EA0696"/>
    <w:rsid w:val="00EA6214"/>
    <w:rsid w:val="00EB01C8"/>
    <w:rsid w:val="00ED4080"/>
    <w:rsid w:val="00ED4738"/>
    <w:rsid w:val="00EF0BF9"/>
    <w:rsid w:val="00EF4918"/>
    <w:rsid w:val="00EF526F"/>
    <w:rsid w:val="00EF61B4"/>
    <w:rsid w:val="00F078F7"/>
    <w:rsid w:val="00F079AD"/>
    <w:rsid w:val="00F3598A"/>
    <w:rsid w:val="00F65094"/>
    <w:rsid w:val="00F80334"/>
    <w:rsid w:val="00FA0815"/>
    <w:rsid w:val="00FA1A31"/>
    <w:rsid w:val="00FC3FC8"/>
    <w:rsid w:val="00FD20F5"/>
    <w:rsid w:val="00FD4866"/>
    <w:rsid w:val="00FD6C3B"/>
    <w:rsid w:val="00FE26BD"/>
    <w:rsid w:val="00FF43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9E40B"/>
  <w15:chartTrackingRefBased/>
  <w15:docId w15:val="{9D2108D7-9004-4149-85C4-CF87190E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57446"/>
    <w:pPr>
      <w:keepNext/>
      <w:keepLines/>
      <w:numPr>
        <w:numId w:val="25"/>
      </w:numPr>
      <w:spacing w:before="480" w:after="0" w:line="240" w:lineRule="auto"/>
      <w:outlineLvl w:val="0"/>
    </w:pPr>
    <w:rPr>
      <w:rFonts w:ascii="Verdana" w:eastAsiaTheme="majorEastAsia" w:hAnsi="Verdana" w:cs="Times New Roman"/>
      <w:b/>
      <w:bCs/>
      <w:color w:val="009736"/>
      <w:sz w:val="28"/>
      <w:szCs w:val="28"/>
    </w:rPr>
  </w:style>
  <w:style w:type="paragraph" w:styleId="Overskrift2">
    <w:name w:val="heading 2"/>
    <w:basedOn w:val="Normal"/>
    <w:next w:val="Normal"/>
    <w:link w:val="Overskrift2Tegn"/>
    <w:unhideWhenUsed/>
    <w:qFormat/>
    <w:rsid w:val="00857446"/>
    <w:pPr>
      <w:keepNext/>
      <w:keepLines/>
      <w:numPr>
        <w:ilvl w:val="1"/>
        <w:numId w:val="25"/>
      </w:numPr>
      <w:spacing w:before="200" w:after="0" w:line="240" w:lineRule="auto"/>
      <w:jc w:val="both"/>
      <w:outlineLvl w:val="1"/>
    </w:pPr>
    <w:rPr>
      <w:rFonts w:ascii="Verdana" w:eastAsiaTheme="majorEastAsia" w:hAnsi="Verdana" w:cs="Times New Roman"/>
      <w:b/>
      <w:bCs/>
      <w:color w:val="009736"/>
      <w:sz w:val="24"/>
      <w:szCs w:val="26"/>
    </w:rPr>
  </w:style>
  <w:style w:type="paragraph" w:styleId="Overskrift3">
    <w:name w:val="heading 3"/>
    <w:basedOn w:val="Overskrift2"/>
    <w:next w:val="Normal"/>
    <w:link w:val="Overskrift3Tegn"/>
    <w:uiPriority w:val="9"/>
    <w:unhideWhenUsed/>
    <w:qFormat/>
    <w:rsid w:val="00857446"/>
    <w:pPr>
      <w:numPr>
        <w:ilvl w:val="2"/>
      </w:numPr>
      <w:outlineLvl w:val="2"/>
    </w:pPr>
    <w:rPr>
      <w:b w:val="0"/>
      <w:sz w:val="22"/>
    </w:rPr>
  </w:style>
  <w:style w:type="paragraph" w:styleId="Overskrift4">
    <w:name w:val="heading 4"/>
    <w:basedOn w:val="Normal"/>
    <w:next w:val="Normal"/>
    <w:link w:val="Overskrift4Tegn"/>
    <w:uiPriority w:val="9"/>
    <w:unhideWhenUsed/>
    <w:qFormat/>
    <w:rsid w:val="00857446"/>
    <w:pPr>
      <w:keepNext/>
      <w:keepLines/>
      <w:numPr>
        <w:ilvl w:val="3"/>
        <w:numId w:val="25"/>
      </w:numPr>
      <w:spacing w:before="200" w:after="0" w:line="240" w:lineRule="auto"/>
      <w:jc w:val="both"/>
      <w:outlineLvl w:val="3"/>
    </w:pPr>
    <w:rPr>
      <w:rFonts w:ascii="Verdana" w:eastAsiaTheme="majorEastAsia" w:hAnsi="Verdana" w:cs="Times New Roman"/>
      <w:b/>
      <w:bCs/>
      <w:iCs/>
      <w:sz w:val="20"/>
    </w:rPr>
  </w:style>
  <w:style w:type="paragraph" w:styleId="Overskrift5">
    <w:name w:val="heading 5"/>
    <w:basedOn w:val="Normal"/>
    <w:next w:val="Normal"/>
    <w:link w:val="Overskrift5Tegn"/>
    <w:uiPriority w:val="9"/>
    <w:unhideWhenUsed/>
    <w:qFormat/>
    <w:rsid w:val="00857446"/>
    <w:pPr>
      <w:keepNext/>
      <w:keepLines/>
      <w:numPr>
        <w:ilvl w:val="4"/>
        <w:numId w:val="25"/>
      </w:numPr>
      <w:spacing w:before="200" w:after="0" w:line="240" w:lineRule="auto"/>
      <w:jc w:val="both"/>
      <w:outlineLvl w:val="4"/>
    </w:pPr>
    <w:rPr>
      <w:rFonts w:ascii="Verdana" w:eastAsiaTheme="majorEastAsia" w:hAnsi="Verdana" w:cs="Times New Roman"/>
      <w:b/>
      <w:i/>
      <w:sz w:val="20"/>
    </w:rPr>
  </w:style>
  <w:style w:type="paragraph" w:styleId="Overskrift6">
    <w:name w:val="heading 6"/>
    <w:basedOn w:val="Normal"/>
    <w:next w:val="Normal"/>
    <w:link w:val="Overskrift6Tegn"/>
    <w:uiPriority w:val="9"/>
    <w:unhideWhenUsed/>
    <w:qFormat/>
    <w:rsid w:val="00857446"/>
    <w:pPr>
      <w:keepNext/>
      <w:keepLines/>
      <w:numPr>
        <w:ilvl w:val="5"/>
        <w:numId w:val="25"/>
      </w:numPr>
      <w:spacing w:before="200" w:after="0" w:line="240" w:lineRule="auto"/>
      <w:jc w:val="both"/>
      <w:outlineLvl w:val="5"/>
    </w:pPr>
    <w:rPr>
      <w:rFonts w:ascii="Verdana" w:eastAsiaTheme="majorEastAsia" w:hAnsi="Verdana" w:cs="Times New Roman"/>
      <w:i/>
      <w:iCs/>
      <w:color w:val="1F3763" w:themeColor="accent1" w:themeShade="7F"/>
      <w:sz w:val="20"/>
    </w:rPr>
  </w:style>
  <w:style w:type="paragraph" w:styleId="Overskrift7">
    <w:name w:val="heading 7"/>
    <w:basedOn w:val="Normal"/>
    <w:next w:val="Normal"/>
    <w:link w:val="Overskrift7Tegn"/>
    <w:uiPriority w:val="9"/>
    <w:unhideWhenUsed/>
    <w:qFormat/>
    <w:rsid w:val="00857446"/>
    <w:pPr>
      <w:keepNext/>
      <w:keepLines/>
      <w:numPr>
        <w:ilvl w:val="6"/>
        <w:numId w:val="25"/>
      </w:numPr>
      <w:spacing w:before="200" w:after="0" w:line="240" w:lineRule="auto"/>
      <w:jc w:val="both"/>
      <w:outlineLvl w:val="6"/>
    </w:pPr>
    <w:rPr>
      <w:rFonts w:ascii="Verdana" w:eastAsiaTheme="majorEastAsia" w:hAnsi="Verdana" w:cs="Times New Roman"/>
      <w:i/>
      <w:iCs/>
      <w:color w:val="404040" w:themeColor="text1" w:themeTint="BF"/>
      <w:sz w:val="20"/>
    </w:rPr>
  </w:style>
  <w:style w:type="paragraph" w:styleId="Overskrift8">
    <w:name w:val="heading 8"/>
    <w:basedOn w:val="Normal"/>
    <w:next w:val="Normal"/>
    <w:link w:val="Overskrift8Tegn"/>
    <w:uiPriority w:val="9"/>
    <w:unhideWhenUsed/>
    <w:qFormat/>
    <w:rsid w:val="00857446"/>
    <w:pPr>
      <w:keepNext/>
      <w:keepLines/>
      <w:numPr>
        <w:ilvl w:val="7"/>
        <w:numId w:val="25"/>
      </w:numPr>
      <w:spacing w:before="200" w:after="0" w:line="240" w:lineRule="auto"/>
      <w:jc w:val="both"/>
      <w:outlineLvl w:val="7"/>
    </w:pPr>
    <w:rPr>
      <w:rFonts w:ascii="Verdana" w:eastAsiaTheme="majorEastAsia" w:hAnsi="Verdana" w:cs="Times New Roman"/>
      <w:color w:val="404040" w:themeColor="text1" w:themeTint="BF"/>
      <w:sz w:val="20"/>
    </w:rPr>
  </w:style>
  <w:style w:type="paragraph" w:styleId="Overskrift9">
    <w:name w:val="heading 9"/>
    <w:basedOn w:val="Normal"/>
    <w:next w:val="Normal"/>
    <w:link w:val="Overskrift9Tegn"/>
    <w:uiPriority w:val="9"/>
    <w:unhideWhenUsed/>
    <w:qFormat/>
    <w:rsid w:val="00857446"/>
    <w:pPr>
      <w:keepNext/>
      <w:keepLines/>
      <w:numPr>
        <w:ilvl w:val="8"/>
        <w:numId w:val="25"/>
      </w:numPr>
      <w:spacing w:before="200" w:after="0" w:line="240" w:lineRule="auto"/>
      <w:jc w:val="both"/>
      <w:outlineLvl w:val="8"/>
    </w:pPr>
    <w:rPr>
      <w:rFonts w:ascii="Verdana" w:eastAsiaTheme="majorEastAsia" w:hAnsi="Verdana" w:cs="Times New Roman"/>
      <w:i/>
      <w:iCs/>
      <w:color w:val="404040" w:themeColor="text1" w:themeTint="BF"/>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unhideWhenUsed/>
    <w:rsid w:val="00857446"/>
    <w:pPr>
      <w:tabs>
        <w:tab w:val="center" w:pos="4819"/>
        <w:tab w:val="right" w:pos="9638"/>
      </w:tabs>
      <w:spacing w:before="120" w:after="120" w:line="240" w:lineRule="auto"/>
      <w:jc w:val="right"/>
    </w:pPr>
    <w:rPr>
      <w:rFonts w:ascii="Arial" w:eastAsia="Times New Roman" w:hAnsi="Arial" w:cs="Times New Roman"/>
      <w:sz w:val="14"/>
      <w:szCs w:val="20"/>
      <w:lang w:eastAsia="da-DK"/>
    </w:rPr>
  </w:style>
  <w:style w:type="character" w:customStyle="1" w:styleId="SidefodTegn">
    <w:name w:val="Sidefod Tegn"/>
    <w:basedOn w:val="Standardskrifttypeiafsnit"/>
    <w:link w:val="Sidefod"/>
    <w:uiPriority w:val="99"/>
    <w:rsid w:val="00857446"/>
    <w:rPr>
      <w:rFonts w:ascii="Arial" w:eastAsia="Times New Roman" w:hAnsi="Arial" w:cs="Times New Roman"/>
      <w:sz w:val="14"/>
      <w:szCs w:val="20"/>
      <w:lang w:eastAsia="da-DK"/>
    </w:rPr>
  </w:style>
  <w:style w:type="character" w:styleId="Sidetal">
    <w:name w:val="page number"/>
    <w:basedOn w:val="Standardskrifttypeiafsnit"/>
    <w:uiPriority w:val="99"/>
    <w:rsid w:val="00857446"/>
    <w:rPr>
      <w:rFonts w:ascii="Arial" w:hAnsi="Arial"/>
      <w:caps w:val="0"/>
      <w:smallCaps w:val="0"/>
      <w:sz w:val="14"/>
    </w:rPr>
  </w:style>
  <w:style w:type="character" w:customStyle="1" w:styleId="Overskrift1Tegn">
    <w:name w:val="Overskrift 1 Tegn"/>
    <w:basedOn w:val="Standardskrifttypeiafsnit"/>
    <w:link w:val="Overskrift1"/>
    <w:uiPriority w:val="9"/>
    <w:rsid w:val="00857446"/>
    <w:rPr>
      <w:rFonts w:ascii="Verdana" w:eastAsiaTheme="majorEastAsia" w:hAnsi="Verdana" w:cs="Times New Roman"/>
      <w:b/>
      <w:bCs/>
      <w:color w:val="009736"/>
      <w:sz w:val="28"/>
      <w:szCs w:val="28"/>
    </w:rPr>
  </w:style>
  <w:style w:type="character" w:customStyle="1" w:styleId="Overskrift2Tegn">
    <w:name w:val="Overskrift 2 Tegn"/>
    <w:basedOn w:val="Standardskrifttypeiafsnit"/>
    <w:link w:val="Overskrift2"/>
    <w:rsid w:val="00857446"/>
    <w:rPr>
      <w:rFonts w:ascii="Verdana" w:eastAsiaTheme="majorEastAsia" w:hAnsi="Verdana" w:cs="Times New Roman"/>
      <w:b/>
      <w:bCs/>
      <w:color w:val="009736"/>
      <w:sz w:val="24"/>
      <w:szCs w:val="26"/>
    </w:rPr>
  </w:style>
  <w:style w:type="character" w:customStyle="1" w:styleId="Overskrift3Tegn">
    <w:name w:val="Overskrift 3 Tegn"/>
    <w:basedOn w:val="Standardskrifttypeiafsnit"/>
    <w:link w:val="Overskrift3"/>
    <w:uiPriority w:val="9"/>
    <w:rsid w:val="00857446"/>
    <w:rPr>
      <w:rFonts w:ascii="Verdana" w:eastAsiaTheme="majorEastAsia" w:hAnsi="Verdana" w:cs="Times New Roman"/>
      <w:bCs/>
      <w:color w:val="009736"/>
      <w:szCs w:val="26"/>
    </w:rPr>
  </w:style>
  <w:style w:type="character" w:customStyle="1" w:styleId="Overskrift4Tegn">
    <w:name w:val="Overskrift 4 Tegn"/>
    <w:basedOn w:val="Standardskrifttypeiafsnit"/>
    <w:link w:val="Overskrift4"/>
    <w:uiPriority w:val="9"/>
    <w:rsid w:val="00857446"/>
    <w:rPr>
      <w:rFonts w:ascii="Verdana" w:eastAsiaTheme="majorEastAsia" w:hAnsi="Verdana" w:cs="Times New Roman"/>
      <w:b/>
      <w:bCs/>
      <w:iCs/>
      <w:sz w:val="20"/>
    </w:rPr>
  </w:style>
  <w:style w:type="character" w:customStyle="1" w:styleId="Overskrift5Tegn">
    <w:name w:val="Overskrift 5 Tegn"/>
    <w:basedOn w:val="Standardskrifttypeiafsnit"/>
    <w:link w:val="Overskrift5"/>
    <w:uiPriority w:val="9"/>
    <w:rsid w:val="00857446"/>
    <w:rPr>
      <w:rFonts w:ascii="Verdana" w:eastAsiaTheme="majorEastAsia" w:hAnsi="Verdana" w:cs="Times New Roman"/>
      <w:b/>
      <w:i/>
      <w:sz w:val="20"/>
    </w:rPr>
  </w:style>
  <w:style w:type="character" w:customStyle="1" w:styleId="Overskrift6Tegn">
    <w:name w:val="Overskrift 6 Tegn"/>
    <w:basedOn w:val="Standardskrifttypeiafsnit"/>
    <w:link w:val="Overskrift6"/>
    <w:uiPriority w:val="9"/>
    <w:rsid w:val="00857446"/>
    <w:rPr>
      <w:rFonts w:ascii="Verdana" w:eastAsiaTheme="majorEastAsia" w:hAnsi="Verdana" w:cs="Times New Roman"/>
      <w:i/>
      <w:iCs/>
      <w:color w:val="1F3763" w:themeColor="accent1" w:themeShade="7F"/>
      <w:sz w:val="20"/>
    </w:rPr>
  </w:style>
  <w:style w:type="character" w:customStyle="1" w:styleId="Overskrift7Tegn">
    <w:name w:val="Overskrift 7 Tegn"/>
    <w:basedOn w:val="Standardskrifttypeiafsnit"/>
    <w:link w:val="Overskrift7"/>
    <w:uiPriority w:val="9"/>
    <w:rsid w:val="00857446"/>
    <w:rPr>
      <w:rFonts w:ascii="Verdana" w:eastAsiaTheme="majorEastAsia" w:hAnsi="Verdana" w:cs="Times New Roman"/>
      <w:i/>
      <w:iCs/>
      <w:color w:val="404040" w:themeColor="text1" w:themeTint="BF"/>
      <w:sz w:val="20"/>
    </w:rPr>
  </w:style>
  <w:style w:type="character" w:customStyle="1" w:styleId="Overskrift8Tegn">
    <w:name w:val="Overskrift 8 Tegn"/>
    <w:basedOn w:val="Standardskrifttypeiafsnit"/>
    <w:link w:val="Overskrift8"/>
    <w:uiPriority w:val="9"/>
    <w:rsid w:val="00857446"/>
    <w:rPr>
      <w:rFonts w:ascii="Verdana" w:eastAsiaTheme="majorEastAsia" w:hAnsi="Verdana" w:cs="Times New Roman"/>
      <w:color w:val="404040" w:themeColor="text1" w:themeTint="BF"/>
      <w:sz w:val="20"/>
    </w:rPr>
  </w:style>
  <w:style w:type="character" w:customStyle="1" w:styleId="Overskrift9Tegn">
    <w:name w:val="Overskrift 9 Tegn"/>
    <w:basedOn w:val="Standardskrifttypeiafsnit"/>
    <w:link w:val="Overskrift9"/>
    <w:uiPriority w:val="9"/>
    <w:rsid w:val="00857446"/>
    <w:rPr>
      <w:rFonts w:ascii="Verdana" w:eastAsiaTheme="majorEastAsia" w:hAnsi="Verdana" w:cs="Times New Roman"/>
      <w:i/>
      <w:iCs/>
      <w:color w:val="404040" w:themeColor="text1" w:themeTint="BF"/>
      <w:sz w:val="20"/>
    </w:rPr>
  </w:style>
  <w:style w:type="paragraph" w:styleId="Ingenafstand">
    <w:name w:val="No Spacing"/>
    <w:link w:val="IngenafstandTegn"/>
    <w:uiPriority w:val="1"/>
    <w:qFormat/>
    <w:rsid w:val="00857446"/>
    <w:pPr>
      <w:spacing w:after="0" w:line="240" w:lineRule="auto"/>
    </w:pPr>
    <w:rPr>
      <w:rFonts w:ascii="Verdana" w:eastAsia="Times New Roman" w:hAnsi="Verdana" w:cs="Times New Roman"/>
      <w:sz w:val="20"/>
      <w:szCs w:val="20"/>
    </w:rPr>
  </w:style>
  <w:style w:type="paragraph" w:styleId="Titel">
    <w:name w:val="Title"/>
    <w:basedOn w:val="Normal"/>
    <w:next w:val="Normal"/>
    <w:link w:val="TitelTegn"/>
    <w:uiPriority w:val="10"/>
    <w:qFormat/>
    <w:rsid w:val="00857446"/>
    <w:pPr>
      <w:pBdr>
        <w:bottom w:val="single" w:sz="8" w:space="4" w:color="4472C4" w:themeColor="accent1"/>
      </w:pBdr>
      <w:spacing w:after="300" w:line="240" w:lineRule="auto"/>
      <w:contextualSpacing/>
      <w:jc w:val="both"/>
    </w:pPr>
    <w:rPr>
      <w:rFonts w:ascii="Verdana" w:eastAsiaTheme="majorEastAsia" w:hAnsi="Verdana" w:cs="Times New Roman"/>
      <w:color w:val="323E4F" w:themeColor="text2" w:themeShade="BF"/>
      <w:spacing w:val="5"/>
      <w:kern w:val="28"/>
      <w:sz w:val="52"/>
      <w:szCs w:val="52"/>
    </w:rPr>
  </w:style>
  <w:style w:type="character" w:customStyle="1" w:styleId="TitelTegn">
    <w:name w:val="Titel Tegn"/>
    <w:basedOn w:val="Standardskrifttypeiafsnit"/>
    <w:link w:val="Titel"/>
    <w:uiPriority w:val="10"/>
    <w:rsid w:val="00857446"/>
    <w:rPr>
      <w:rFonts w:ascii="Verdana" w:eastAsiaTheme="majorEastAsia" w:hAnsi="Verdana" w:cs="Times New Roman"/>
      <w:color w:val="323E4F" w:themeColor="text2" w:themeShade="BF"/>
      <w:spacing w:val="5"/>
      <w:kern w:val="28"/>
      <w:sz w:val="52"/>
      <w:szCs w:val="52"/>
    </w:rPr>
  </w:style>
  <w:style w:type="paragraph" w:styleId="Undertitel">
    <w:name w:val="Subtitle"/>
    <w:basedOn w:val="Normal"/>
    <w:next w:val="Normal"/>
    <w:link w:val="UndertitelTegn"/>
    <w:uiPriority w:val="11"/>
    <w:qFormat/>
    <w:rsid w:val="00857446"/>
    <w:pPr>
      <w:numPr>
        <w:ilvl w:val="1"/>
      </w:numPr>
      <w:spacing w:after="200" w:line="240" w:lineRule="auto"/>
      <w:jc w:val="both"/>
    </w:pPr>
    <w:rPr>
      <w:rFonts w:ascii="Verdana" w:eastAsiaTheme="majorEastAsia" w:hAnsi="Verdana" w:cs="Times New Roman"/>
      <w:i/>
      <w:iCs/>
      <w:color w:val="4472C4" w:themeColor="accent1"/>
      <w:spacing w:val="15"/>
      <w:sz w:val="24"/>
      <w:szCs w:val="24"/>
    </w:rPr>
  </w:style>
  <w:style w:type="character" w:customStyle="1" w:styleId="UndertitelTegn">
    <w:name w:val="Undertitel Tegn"/>
    <w:basedOn w:val="Standardskrifttypeiafsnit"/>
    <w:link w:val="Undertitel"/>
    <w:uiPriority w:val="11"/>
    <w:rsid w:val="00857446"/>
    <w:rPr>
      <w:rFonts w:ascii="Verdana" w:eastAsiaTheme="majorEastAsia" w:hAnsi="Verdana" w:cs="Times New Roman"/>
      <w:i/>
      <w:iCs/>
      <w:color w:val="4472C4" w:themeColor="accent1"/>
      <w:spacing w:val="15"/>
      <w:sz w:val="24"/>
      <w:szCs w:val="24"/>
    </w:rPr>
  </w:style>
  <w:style w:type="character" w:styleId="Svagfremhvning">
    <w:name w:val="Subtle Emphasis"/>
    <w:basedOn w:val="Standardskrifttypeiafsnit"/>
    <w:qFormat/>
    <w:rsid w:val="00857446"/>
    <w:rPr>
      <w:sz w:val="18"/>
    </w:rPr>
  </w:style>
  <w:style w:type="character" w:styleId="Fremhv">
    <w:name w:val="Emphasis"/>
    <w:basedOn w:val="Standardskrifttypeiafsnit"/>
    <w:uiPriority w:val="20"/>
    <w:qFormat/>
    <w:rsid w:val="00857446"/>
    <w:rPr>
      <w:rFonts w:cs="Times New Roman"/>
      <w:i/>
      <w:iCs/>
    </w:rPr>
  </w:style>
  <w:style w:type="character" w:styleId="Kraftigfremhvning">
    <w:name w:val="Intense Emphasis"/>
    <w:basedOn w:val="Standardskrifttypeiafsnit"/>
    <w:uiPriority w:val="21"/>
    <w:qFormat/>
    <w:rsid w:val="00857446"/>
    <w:rPr>
      <w:rFonts w:cs="Times New Roman"/>
      <w:b/>
      <w:bCs/>
      <w:i/>
      <w:iCs/>
      <w:color w:val="4472C4" w:themeColor="accent1"/>
    </w:rPr>
  </w:style>
  <w:style w:type="character" w:styleId="Strk">
    <w:name w:val="Strong"/>
    <w:basedOn w:val="Standardskrifttypeiafsnit"/>
    <w:uiPriority w:val="22"/>
    <w:qFormat/>
    <w:rsid w:val="00857446"/>
    <w:rPr>
      <w:rFonts w:cs="Times New Roman"/>
      <w:b/>
      <w:bCs/>
    </w:rPr>
  </w:style>
  <w:style w:type="paragraph" w:styleId="Citat">
    <w:name w:val="Quote"/>
    <w:basedOn w:val="Normal"/>
    <w:next w:val="Normal"/>
    <w:link w:val="CitatTegn"/>
    <w:qFormat/>
    <w:rsid w:val="00857446"/>
    <w:pPr>
      <w:spacing w:after="200" w:line="240" w:lineRule="auto"/>
      <w:jc w:val="both"/>
    </w:pPr>
    <w:rPr>
      <w:rFonts w:ascii="Verdana" w:eastAsia="Times New Roman" w:hAnsi="Verdana" w:cs="Times New Roman"/>
      <w:i/>
      <w:iCs/>
      <w:color w:val="000000" w:themeColor="text1"/>
      <w:sz w:val="20"/>
    </w:rPr>
  </w:style>
  <w:style w:type="character" w:customStyle="1" w:styleId="CitatTegn">
    <w:name w:val="Citat Tegn"/>
    <w:basedOn w:val="Standardskrifttypeiafsnit"/>
    <w:link w:val="Citat"/>
    <w:rsid w:val="00857446"/>
    <w:rPr>
      <w:rFonts w:ascii="Verdana" w:eastAsia="Times New Roman" w:hAnsi="Verdana" w:cs="Times New Roman"/>
      <w:i/>
      <w:iCs/>
      <w:color w:val="000000" w:themeColor="text1"/>
      <w:sz w:val="20"/>
    </w:rPr>
  </w:style>
  <w:style w:type="paragraph" w:styleId="Strktcitat">
    <w:name w:val="Intense Quote"/>
    <w:basedOn w:val="Normal"/>
    <w:next w:val="Normal"/>
    <w:link w:val="StrktcitatTegn"/>
    <w:uiPriority w:val="30"/>
    <w:qFormat/>
    <w:rsid w:val="00857446"/>
    <w:pPr>
      <w:pBdr>
        <w:bottom w:val="single" w:sz="4" w:space="4" w:color="4472C4" w:themeColor="accent1"/>
      </w:pBdr>
      <w:spacing w:before="200" w:after="280" w:line="240" w:lineRule="auto"/>
      <w:ind w:left="936" w:right="936"/>
      <w:jc w:val="both"/>
    </w:pPr>
    <w:rPr>
      <w:rFonts w:ascii="Verdana" w:eastAsia="Times New Roman" w:hAnsi="Verdana" w:cs="Times New Roman"/>
      <w:b/>
      <w:bCs/>
      <w:i/>
      <w:iCs/>
      <w:color w:val="4472C4" w:themeColor="accent1"/>
      <w:sz w:val="20"/>
    </w:rPr>
  </w:style>
  <w:style w:type="character" w:customStyle="1" w:styleId="StrktcitatTegn">
    <w:name w:val="Stærkt citat Tegn"/>
    <w:basedOn w:val="Standardskrifttypeiafsnit"/>
    <w:link w:val="Strktcitat"/>
    <w:uiPriority w:val="30"/>
    <w:rsid w:val="00857446"/>
    <w:rPr>
      <w:rFonts w:ascii="Verdana" w:eastAsia="Times New Roman" w:hAnsi="Verdana" w:cs="Times New Roman"/>
      <w:b/>
      <w:bCs/>
      <w:i/>
      <w:iCs/>
      <w:color w:val="4472C4" w:themeColor="accent1"/>
      <w:sz w:val="20"/>
    </w:rPr>
  </w:style>
  <w:style w:type="character" w:styleId="Svaghenvisning">
    <w:name w:val="Subtle Reference"/>
    <w:basedOn w:val="Standardskrifttypeiafsnit"/>
    <w:uiPriority w:val="31"/>
    <w:qFormat/>
    <w:rsid w:val="00857446"/>
    <w:rPr>
      <w:rFonts w:cs="Times New Roman"/>
      <w:smallCaps/>
      <w:color w:val="ED7D31" w:themeColor="accent2"/>
      <w:u w:val="single"/>
    </w:rPr>
  </w:style>
  <w:style w:type="character" w:styleId="Kraftighenvisning">
    <w:name w:val="Intense Reference"/>
    <w:basedOn w:val="Standardskrifttypeiafsnit"/>
    <w:uiPriority w:val="32"/>
    <w:qFormat/>
    <w:rsid w:val="00857446"/>
    <w:rPr>
      <w:rFonts w:cs="Times New Roman"/>
      <w:b/>
      <w:bCs/>
      <w:smallCaps/>
      <w:color w:val="ED7D31" w:themeColor="accent2"/>
      <w:spacing w:val="5"/>
      <w:u w:val="single"/>
    </w:rPr>
  </w:style>
  <w:style w:type="character" w:styleId="Bogenstitel">
    <w:name w:val="Book Title"/>
    <w:basedOn w:val="Standardskrifttypeiafsnit"/>
    <w:uiPriority w:val="33"/>
    <w:qFormat/>
    <w:rsid w:val="00857446"/>
    <w:rPr>
      <w:rFonts w:cs="Times New Roman"/>
      <w:b/>
      <w:bCs/>
      <w:smallCaps/>
      <w:spacing w:val="5"/>
    </w:rPr>
  </w:style>
  <w:style w:type="paragraph" w:styleId="Listeafsnit">
    <w:name w:val="List Paragraph"/>
    <w:basedOn w:val="Normal"/>
    <w:uiPriority w:val="34"/>
    <w:qFormat/>
    <w:rsid w:val="00857446"/>
    <w:pPr>
      <w:spacing w:after="200" w:line="240" w:lineRule="auto"/>
      <w:ind w:left="720"/>
      <w:contextualSpacing/>
      <w:jc w:val="both"/>
    </w:pPr>
    <w:rPr>
      <w:rFonts w:ascii="Verdana" w:eastAsia="Times New Roman" w:hAnsi="Verdana" w:cs="Times New Roman"/>
      <w:sz w:val="20"/>
    </w:rPr>
  </w:style>
  <w:style w:type="paragraph" w:styleId="Sidehoved">
    <w:name w:val="header"/>
    <w:basedOn w:val="Normal"/>
    <w:link w:val="SidehovedTegn"/>
    <w:uiPriority w:val="99"/>
    <w:unhideWhenUsed/>
    <w:rsid w:val="00857446"/>
    <w:pPr>
      <w:tabs>
        <w:tab w:val="center" w:pos="4819"/>
        <w:tab w:val="right" w:pos="9638"/>
      </w:tabs>
      <w:spacing w:after="0" w:line="240" w:lineRule="auto"/>
      <w:jc w:val="both"/>
    </w:pPr>
    <w:rPr>
      <w:rFonts w:ascii="Verdana" w:eastAsia="Times New Roman" w:hAnsi="Verdana" w:cs="Times New Roman"/>
      <w:sz w:val="20"/>
    </w:rPr>
  </w:style>
  <w:style w:type="character" w:customStyle="1" w:styleId="SidehovedTegn">
    <w:name w:val="Sidehoved Tegn"/>
    <w:basedOn w:val="Standardskrifttypeiafsnit"/>
    <w:link w:val="Sidehoved"/>
    <w:uiPriority w:val="99"/>
    <w:rsid w:val="00857446"/>
    <w:rPr>
      <w:rFonts w:ascii="Verdana" w:eastAsia="Times New Roman" w:hAnsi="Verdana" w:cs="Times New Roman"/>
      <w:sz w:val="20"/>
    </w:rPr>
  </w:style>
  <w:style w:type="paragraph" w:styleId="Markeringsbobletekst">
    <w:name w:val="Balloon Text"/>
    <w:basedOn w:val="Normal"/>
    <w:link w:val="MarkeringsbobletekstTegn"/>
    <w:uiPriority w:val="99"/>
    <w:unhideWhenUsed/>
    <w:rsid w:val="00857446"/>
    <w:pPr>
      <w:spacing w:after="0" w:line="240" w:lineRule="auto"/>
      <w:jc w:val="both"/>
    </w:pPr>
    <w:rPr>
      <w:rFonts w:ascii="Tahoma" w:eastAsia="Times New Roman" w:hAnsi="Tahoma" w:cs="Tahoma"/>
      <w:sz w:val="16"/>
      <w:szCs w:val="16"/>
    </w:rPr>
  </w:style>
  <w:style w:type="character" w:customStyle="1" w:styleId="MarkeringsbobletekstTegn">
    <w:name w:val="Markeringsbobletekst Tegn"/>
    <w:basedOn w:val="Standardskrifttypeiafsnit"/>
    <w:link w:val="Markeringsbobletekst"/>
    <w:uiPriority w:val="99"/>
    <w:rsid w:val="00857446"/>
    <w:rPr>
      <w:rFonts w:ascii="Tahoma" w:eastAsia="Times New Roman" w:hAnsi="Tahoma" w:cs="Tahoma"/>
      <w:sz w:val="16"/>
      <w:szCs w:val="16"/>
    </w:rPr>
  </w:style>
  <w:style w:type="paragraph" w:styleId="Billedtekst">
    <w:name w:val="caption"/>
    <w:basedOn w:val="Normal"/>
    <w:next w:val="Normal"/>
    <w:uiPriority w:val="35"/>
    <w:unhideWhenUsed/>
    <w:qFormat/>
    <w:rsid w:val="00857446"/>
    <w:pPr>
      <w:spacing w:after="200" w:line="240" w:lineRule="auto"/>
      <w:jc w:val="both"/>
    </w:pPr>
    <w:rPr>
      <w:rFonts w:ascii="Verdana" w:eastAsia="Times New Roman" w:hAnsi="Verdana" w:cs="Times New Roman"/>
      <w:b/>
      <w:bCs/>
      <w:color w:val="4472C4" w:themeColor="accent1"/>
      <w:sz w:val="18"/>
      <w:szCs w:val="18"/>
    </w:rPr>
  </w:style>
  <w:style w:type="table" w:styleId="Tabel-Gitter">
    <w:name w:val="Table Grid"/>
    <w:basedOn w:val="Tabel-Normal"/>
    <w:uiPriority w:val="59"/>
    <w:rsid w:val="00857446"/>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857446"/>
    <w:pPr>
      <w:autoSpaceDE w:val="0"/>
      <w:autoSpaceDN w:val="0"/>
      <w:adjustRightInd w:val="0"/>
      <w:spacing w:after="0" w:line="288" w:lineRule="auto"/>
      <w:jc w:val="both"/>
      <w:textAlignment w:val="center"/>
    </w:pPr>
    <w:rPr>
      <w:rFonts w:ascii="Minion Pro" w:eastAsia="Times New Roman" w:hAnsi="Minion Pro" w:cs="Minion Pro"/>
      <w:color w:val="000000"/>
      <w:sz w:val="24"/>
      <w:szCs w:val="24"/>
      <w:lang w:val="en-GB"/>
    </w:rPr>
  </w:style>
  <w:style w:type="paragraph" w:styleId="Fodnotetekst">
    <w:name w:val="footnote text"/>
    <w:basedOn w:val="Normal"/>
    <w:link w:val="FodnotetekstTegn"/>
    <w:unhideWhenUsed/>
    <w:rsid w:val="00857446"/>
    <w:pPr>
      <w:spacing w:after="0" w:line="240" w:lineRule="auto"/>
      <w:jc w:val="both"/>
    </w:pPr>
    <w:rPr>
      <w:rFonts w:ascii="Verdana" w:eastAsia="Times New Roman" w:hAnsi="Verdana" w:cs="Times New Roman"/>
      <w:sz w:val="18"/>
    </w:rPr>
  </w:style>
  <w:style w:type="character" w:customStyle="1" w:styleId="FodnotetekstTegn">
    <w:name w:val="Fodnotetekst Tegn"/>
    <w:basedOn w:val="Standardskrifttypeiafsnit"/>
    <w:link w:val="Fodnotetekst"/>
    <w:rsid w:val="00857446"/>
    <w:rPr>
      <w:rFonts w:ascii="Verdana" w:eastAsia="Times New Roman" w:hAnsi="Verdana" w:cs="Times New Roman"/>
      <w:sz w:val="18"/>
    </w:rPr>
  </w:style>
  <w:style w:type="character" w:styleId="Fodnotehenvisning">
    <w:name w:val="footnote reference"/>
    <w:basedOn w:val="Standardskrifttypeiafsnit"/>
    <w:unhideWhenUsed/>
    <w:rsid w:val="00857446"/>
    <w:rPr>
      <w:rFonts w:cs="Times New Roman"/>
      <w:vertAlign w:val="superscript"/>
    </w:rPr>
  </w:style>
  <w:style w:type="character" w:styleId="Hyperlink">
    <w:name w:val="Hyperlink"/>
    <w:basedOn w:val="Standardskrifttypeiafsnit"/>
    <w:uiPriority w:val="99"/>
    <w:unhideWhenUsed/>
    <w:rsid w:val="00857446"/>
    <w:rPr>
      <w:rFonts w:cs="Times New Roman"/>
      <w:color w:val="0563C1" w:themeColor="hyperlink"/>
      <w:u w:val="single"/>
    </w:rPr>
  </w:style>
  <w:style w:type="character" w:customStyle="1" w:styleId="Ulstomtale1">
    <w:name w:val="Uløst omtale1"/>
    <w:basedOn w:val="Standardskrifttypeiafsnit"/>
    <w:uiPriority w:val="99"/>
    <w:semiHidden/>
    <w:unhideWhenUsed/>
    <w:rsid w:val="00857446"/>
    <w:rPr>
      <w:rFonts w:cs="Times New Roman"/>
      <w:color w:val="808080"/>
      <w:shd w:val="clear" w:color="auto" w:fill="E6E6E6"/>
    </w:rPr>
  </w:style>
  <w:style w:type="paragraph" w:styleId="Brdtekst">
    <w:name w:val="Body Text"/>
    <w:aliases w:val="Miljøgodkendelse Brødtekst"/>
    <w:basedOn w:val="Normal"/>
    <w:link w:val="BrdtekstTegn"/>
    <w:autoRedefine/>
    <w:uiPriority w:val="99"/>
    <w:rsid w:val="00764086"/>
    <w:pPr>
      <w:spacing w:after="120" w:line="288" w:lineRule="auto"/>
      <w:ind w:right="-52"/>
      <w:jc w:val="both"/>
    </w:pPr>
    <w:rPr>
      <w:rFonts w:ascii="Arial" w:eastAsia="Times New Roman" w:hAnsi="Arial" w:cs="Arial"/>
      <w:bCs/>
      <w:iCs/>
      <w:color w:val="000000" w:themeColor="text1"/>
    </w:rPr>
  </w:style>
  <w:style w:type="character" w:customStyle="1" w:styleId="BrdtekstTegn">
    <w:name w:val="Brødtekst Tegn"/>
    <w:aliases w:val="Miljøgodkendelse Brødtekst Tegn"/>
    <w:basedOn w:val="Standardskrifttypeiafsnit"/>
    <w:link w:val="Brdtekst"/>
    <w:uiPriority w:val="99"/>
    <w:rsid w:val="00764086"/>
    <w:rPr>
      <w:rFonts w:ascii="Arial" w:eastAsia="Times New Roman" w:hAnsi="Arial" w:cs="Arial"/>
      <w:bCs/>
      <w:iCs/>
      <w:color w:val="000000" w:themeColor="text1"/>
    </w:rPr>
  </w:style>
  <w:style w:type="paragraph" w:customStyle="1" w:styleId="OverskriftVVM4">
    <w:name w:val="Overskrift VVM 4"/>
    <w:basedOn w:val="Normal"/>
    <w:autoRedefine/>
    <w:rsid w:val="00857446"/>
    <w:pPr>
      <w:spacing w:after="200" w:line="252" w:lineRule="auto"/>
      <w:ind w:right="-52"/>
      <w:jc w:val="both"/>
    </w:pPr>
    <w:rPr>
      <w:rFonts w:ascii="Verdana" w:eastAsia="Times New Roman" w:hAnsi="Verdana" w:cs="Times New Roman"/>
      <w:bCs/>
      <w:sz w:val="20"/>
      <w:u w:val="single"/>
    </w:rPr>
  </w:style>
  <w:style w:type="character" w:styleId="Kommentarhenvisning">
    <w:name w:val="annotation reference"/>
    <w:basedOn w:val="Standardskrifttypeiafsnit"/>
    <w:uiPriority w:val="99"/>
    <w:rsid w:val="00857446"/>
    <w:rPr>
      <w:sz w:val="16"/>
    </w:rPr>
  </w:style>
  <w:style w:type="paragraph" w:styleId="Kommentartekst">
    <w:name w:val="annotation text"/>
    <w:basedOn w:val="Normal"/>
    <w:link w:val="KommentartekstTegn"/>
    <w:uiPriority w:val="99"/>
    <w:rsid w:val="00857446"/>
    <w:pPr>
      <w:spacing w:after="200" w:line="252" w:lineRule="auto"/>
      <w:jc w:val="both"/>
    </w:pPr>
    <w:rPr>
      <w:rFonts w:ascii="Arial" w:eastAsia="Times New Roman" w:hAnsi="Arial" w:cs="Times New Roman"/>
      <w:sz w:val="20"/>
    </w:rPr>
  </w:style>
  <w:style w:type="character" w:customStyle="1" w:styleId="KommentartekstTegn">
    <w:name w:val="Kommentartekst Tegn"/>
    <w:basedOn w:val="Standardskrifttypeiafsnit"/>
    <w:link w:val="Kommentartekst"/>
    <w:uiPriority w:val="99"/>
    <w:rsid w:val="00857446"/>
    <w:rPr>
      <w:rFonts w:ascii="Arial" w:eastAsia="Times New Roman" w:hAnsi="Arial" w:cs="Times New Roman"/>
      <w:sz w:val="20"/>
    </w:rPr>
  </w:style>
  <w:style w:type="paragraph" w:styleId="Kommentaremne">
    <w:name w:val="annotation subject"/>
    <w:basedOn w:val="Kommentartekst"/>
    <w:next w:val="Kommentartekst"/>
    <w:link w:val="KommentaremneTegn"/>
    <w:uiPriority w:val="99"/>
    <w:unhideWhenUsed/>
    <w:rsid w:val="00857446"/>
    <w:pPr>
      <w:spacing w:line="240" w:lineRule="auto"/>
    </w:pPr>
    <w:rPr>
      <w:rFonts w:ascii="Verdana" w:hAnsi="Verdana"/>
      <w:b/>
      <w:bCs/>
      <w:szCs w:val="20"/>
    </w:rPr>
  </w:style>
  <w:style w:type="character" w:customStyle="1" w:styleId="KommentaremneTegn">
    <w:name w:val="Kommentaremne Tegn"/>
    <w:basedOn w:val="KommentartekstTegn"/>
    <w:link w:val="Kommentaremne"/>
    <w:uiPriority w:val="99"/>
    <w:rsid w:val="00857446"/>
    <w:rPr>
      <w:rFonts w:ascii="Verdana" w:eastAsia="Times New Roman" w:hAnsi="Verdana" w:cs="Times New Roman"/>
      <w:b/>
      <w:bCs/>
      <w:sz w:val="20"/>
      <w:szCs w:val="20"/>
    </w:rPr>
  </w:style>
  <w:style w:type="paragraph" w:styleId="Korrektur">
    <w:name w:val="Revision"/>
    <w:hidden/>
    <w:uiPriority w:val="99"/>
    <w:semiHidden/>
    <w:rsid w:val="00857446"/>
    <w:pPr>
      <w:spacing w:after="0" w:line="240" w:lineRule="auto"/>
    </w:pPr>
    <w:rPr>
      <w:rFonts w:ascii="Verdana" w:eastAsia="Times New Roman" w:hAnsi="Verdana" w:cs="Times New Roman"/>
      <w:sz w:val="20"/>
      <w:szCs w:val="20"/>
    </w:rPr>
  </w:style>
  <w:style w:type="character" w:styleId="BesgtLink">
    <w:name w:val="FollowedHyperlink"/>
    <w:basedOn w:val="Standardskrifttypeiafsnit"/>
    <w:uiPriority w:val="99"/>
    <w:unhideWhenUsed/>
    <w:rsid w:val="00857446"/>
    <w:rPr>
      <w:rFonts w:cs="Times New Roman"/>
      <w:color w:val="954F72" w:themeColor="followedHyperlink"/>
      <w:u w:val="single"/>
    </w:rPr>
  </w:style>
  <w:style w:type="character" w:customStyle="1" w:styleId="Ulstomtale2">
    <w:name w:val="Uløst omtale2"/>
    <w:basedOn w:val="Standardskrifttypeiafsnit"/>
    <w:uiPriority w:val="99"/>
    <w:semiHidden/>
    <w:unhideWhenUsed/>
    <w:rsid w:val="00857446"/>
    <w:rPr>
      <w:rFonts w:cs="Times New Roman"/>
      <w:color w:val="605E5C"/>
      <w:shd w:val="clear" w:color="auto" w:fill="E1DFDD"/>
    </w:rPr>
  </w:style>
  <w:style w:type="character" w:customStyle="1" w:styleId="IngenafstandTegn">
    <w:name w:val="Ingen afstand Tegn"/>
    <w:basedOn w:val="Standardskrifttypeiafsnit"/>
    <w:link w:val="Ingenafstand"/>
    <w:uiPriority w:val="1"/>
    <w:locked/>
    <w:rsid w:val="00857446"/>
    <w:rPr>
      <w:rFonts w:ascii="Verdana" w:eastAsia="Times New Roman" w:hAnsi="Verdana" w:cs="Times New Roman"/>
      <w:sz w:val="20"/>
      <w:szCs w:val="20"/>
    </w:rPr>
  </w:style>
  <w:style w:type="paragraph" w:styleId="Overskrift">
    <w:name w:val="TOC Heading"/>
    <w:basedOn w:val="Overskrift1"/>
    <w:next w:val="Normal"/>
    <w:uiPriority w:val="39"/>
    <w:unhideWhenUsed/>
    <w:qFormat/>
    <w:rsid w:val="00857446"/>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qFormat/>
    <w:rsid w:val="00857446"/>
    <w:pPr>
      <w:tabs>
        <w:tab w:val="left" w:pos="660"/>
        <w:tab w:val="right" w:leader="dot" w:pos="9628"/>
      </w:tabs>
      <w:spacing w:after="100" w:line="240" w:lineRule="auto"/>
      <w:jc w:val="both"/>
    </w:pPr>
    <w:rPr>
      <w:rFonts w:ascii="Verdana" w:eastAsia="Times New Roman" w:hAnsi="Verdana" w:cs="Times New Roman"/>
      <w:noProof/>
      <w:sz w:val="18"/>
    </w:rPr>
  </w:style>
  <w:style w:type="paragraph" w:styleId="Indholdsfortegnelse3">
    <w:name w:val="toc 3"/>
    <w:basedOn w:val="Normal"/>
    <w:next w:val="Normal"/>
    <w:autoRedefine/>
    <w:uiPriority w:val="39"/>
    <w:unhideWhenUsed/>
    <w:qFormat/>
    <w:rsid w:val="00857446"/>
    <w:pPr>
      <w:spacing w:after="100" w:line="240" w:lineRule="auto"/>
      <w:ind w:left="400"/>
      <w:jc w:val="both"/>
    </w:pPr>
    <w:rPr>
      <w:rFonts w:ascii="Verdana" w:eastAsia="Times New Roman" w:hAnsi="Verdana" w:cs="Times New Roman"/>
      <w:sz w:val="18"/>
    </w:rPr>
  </w:style>
  <w:style w:type="paragraph" w:styleId="Indholdsfortegnelse2">
    <w:name w:val="toc 2"/>
    <w:basedOn w:val="Normal"/>
    <w:next w:val="Normal"/>
    <w:autoRedefine/>
    <w:uiPriority w:val="39"/>
    <w:unhideWhenUsed/>
    <w:qFormat/>
    <w:rsid w:val="00857446"/>
    <w:pPr>
      <w:spacing w:after="100" w:line="240" w:lineRule="auto"/>
      <w:ind w:left="200"/>
      <w:jc w:val="both"/>
    </w:pPr>
    <w:rPr>
      <w:rFonts w:ascii="Verdana" w:eastAsia="Times New Roman" w:hAnsi="Verdana" w:cs="Times New Roman"/>
      <w:sz w:val="18"/>
    </w:rPr>
  </w:style>
  <w:style w:type="table" w:styleId="Listetabel3-farve3">
    <w:name w:val="List Table 3 Accent 3"/>
    <w:basedOn w:val="Tabel-Normal"/>
    <w:uiPriority w:val="48"/>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styleId="Gittertabel1-lys-farve1">
    <w:name w:val="Grid Table 1 Light Accent 1"/>
    <w:basedOn w:val="Tabel-Normal"/>
    <w:uiPriority w:val="46"/>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table" w:styleId="Listetabel4-farve3">
    <w:name w:val="List Table 4 Accent 3"/>
    <w:basedOn w:val="Tabel-Normal"/>
    <w:uiPriority w:val="49"/>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paragraph" w:styleId="Indholdsfortegnelse4">
    <w:name w:val="toc 4"/>
    <w:basedOn w:val="Normal"/>
    <w:next w:val="Normal"/>
    <w:autoRedefine/>
    <w:uiPriority w:val="39"/>
    <w:unhideWhenUsed/>
    <w:rsid w:val="00857446"/>
    <w:pPr>
      <w:spacing w:after="100" w:line="240" w:lineRule="auto"/>
      <w:ind w:left="660"/>
      <w:jc w:val="both"/>
    </w:pPr>
    <w:rPr>
      <w:rFonts w:ascii="Verdana" w:eastAsia="Times New Roman" w:hAnsi="Verdana" w:cs="Times New Roman"/>
      <w:sz w:val="18"/>
    </w:rPr>
  </w:style>
  <w:style w:type="character" w:customStyle="1" w:styleId="Ulstomtale3">
    <w:name w:val="Uløst omtale3"/>
    <w:basedOn w:val="Standardskrifttypeiafsnit"/>
    <w:uiPriority w:val="99"/>
    <w:semiHidden/>
    <w:unhideWhenUsed/>
    <w:rsid w:val="00857446"/>
    <w:rPr>
      <w:rFonts w:cs="Times New Roman"/>
      <w:color w:val="605E5C"/>
      <w:shd w:val="clear" w:color="auto" w:fill="E1DFDD"/>
    </w:rPr>
  </w:style>
  <w:style w:type="table" w:styleId="Gittertabel4-farve3">
    <w:name w:val="Grid Table 4 Accent 3"/>
    <w:basedOn w:val="Tabel-Normal"/>
    <w:uiPriority w:val="49"/>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tabel3-farve31">
    <w:name w:val="Listetabel 3 - farve 31"/>
    <w:basedOn w:val="Tabel-Normal"/>
    <w:next w:val="Listetabel3-farve3"/>
    <w:uiPriority w:val="48"/>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styleId="Almindeligtabel2">
    <w:name w:val="Plain Table 2"/>
    <w:basedOn w:val="Tabel-Normal"/>
    <w:uiPriority w:val="42"/>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857446"/>
    <w:pPr>
      <w:spacing w:after="0" w:line="240" w:lineRule="auto"/>
    </w:pPr>
    <w:rPr>
      <w:rFonts w:ascii="Calibri" w:eastAsia="Times New Roman" w:hAnsi="Calibri" w:cs="Times New Roman"/>
      <w:lang w:eastAsia="da-DK"/>
    </w:rPr>
    <w:tblPr>
      <w:tblCellMar>
        <w:top w:w="0" w:type="dxa"/>
        <w:left w:w="0" w:type="dxa"/>
        <w:bottom w:w="0" w:type="dxa"/>
        <w:right w:w="0" w:type="dxa"/>
      </w:tblCellMar>
    </w:tblPr>
  </w:style>
  <w:style w:type="table" w:customStyle="1" w:styleId="TableGrid1">
    <w:name w:val="TableGrid1"/>
    <w:rsid w:val="00857446"/>
    <w:pPr>
      <w:spacing w:after="0" w:line="240" w:lineRule="auto"/>
    </w:pPr>
    <w:rPr>
      <w:rFonts w:ascii="Calibri" w:eastAsia="Times New Roman" w:hAnsi="Calibri" w:cs="Times New Roman"/>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857446"/>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857446"/>
    <w:pPr>
      <w:spacing w:after="0" w:line="240" w:lineRule="auto"/>
      <w:ind w:firstLine="240"/>
    </w:pPr>
    <w:rPr>
      <w:rFonts w:ascii="Tahoma" w:eastAsia="Times New Roman" w:hAnsi="Tahoma" w:cs="Tahoma"/>
      <w:color w:val="000000"/>
      <w:sz w:val="24"/>
      <w:szCs w:val="24"/>
      <w:lang w:eastAsia="da-DK"/>
    </w:rPr>
  </w:style>
  <w:style w:type="paragraph" w:customStyle="1" w:styleId="liste1">
    <w:name w:val="liste1"/>
    <w:basedOn w:val="Normal"/>
    <w:rsid w:val="00857446"/>
    <w:pPr>
      <w:spacing w:after="0" w:line="240" w:lineRule="auto"/>
      <w:ind w:left="280"/>
    </w:pPr>
    <w:rPr>
      <w:rFonts w:ascii="Tahoma" w:eastAsia="Times New Roman" w:hAnsi="Tahoma" w:cs="Tahoma"/>
      <w:color w:val="000000"/>
      <w:sz w:val="24"/>
      <w:szCs w:val="24"/>
      <w:lang w:eastAsia="da-DK"/>
    </w:rPr>
  </w:style>
  <w:style w:type="character" w:customStyle="1" w:styleId="liste1nr1">
    <w:name w:val="liste1nr1"/>
    <w:basedOn w:val="Standardskrifttypeiafsnit"/>
    <w:rsid w:val="00857446"/>
    <w:rPr>
      <w:rFonts w:ascii="Tahoma" w:hAnsi="Tahoma" w:cs="Tahoma"/>
      <w:color w:val="000000"/>
      <w:sz w:val="24"/>
      <w:szCs w:val="24"/>
      <w:shd w:val="clear" w:color="auto" w:fill="auto"/>
    </w:rPr>
  </w:style>
  <w:style w:type="paragraph" w:customStyle="1" w:styleId="paragraf">
    <w:name w:val="paragraf"/>
    <w:basedOn w:val="Normal"/>
    <w:rsid w:val="00857446"/>
    <w:pPr>
      <w:spacing w:before="200" w:after="0" w:line="240" w:lineRule="auto"/>
      <w:ind w:firstLine="240"/>
    </w:pPr>
    <w:rPr>
      <w:rFonts w:ascii="Tahoma" w:eastAsia="Times New Roman" w:hAnsi="Tahoma" w:cs="Tahoma"/>
      <w:color w:val="000000"/>
      <w:sz w:val="24"/>
      <w:szCs w:val="24"/>
      <w:lang w:eastAsia="da-DK"/>
    </w:rPr>
  </w:style>
  <w:style w:type="character" w:customStyle="1" w:styleId="stknr1">
    <w:name w:val="stknr1"/>
    <w:basedOn w:val="Standardskrifttypeiafsnit"/>
    <w:rsid w:val="00857446"/>
    <w:rPr>
      <w:rFonts w:ascii="Tahoma" w:hAnsi="Tahoma" w:cs="Tahoma"/>
      <w:i/>
      <w:iCs/>
      <w:color w:val="000000"/>
      <w:sz w:val="24"/>
      <w:szCs w:val="24"/>
      <w:shd w:val="clear" w:color="auto" w:fill="auto"/>
    </w:rPr>
  </w:style>
  <w:style w:type="table" w:customStyle="1" w:styleId="Listetabel4-farve31">
    <w:name w:val="Listetabel 4 - farve 31"/>
    <w:basedOn w:val="Tabel-Normal"/>
    <w:uiPriority w:val="49"/>
    <w:rsid w:val="00857446"/>
    <w:pPr>
      <w:spacing w:after="0" w:line="240" w:lineRule="auto"/>
    </w:pPr>
    <w:rPr>
      <w:rFonts w:ascii="Verdana" w:eastAsia="Times New Roman" w:hAnsi="Verdana"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paragraph" w:styleId="NormalWeb">
    <w:name w:val="Normal (Web)"/>
    <w:basedOn w:val="Normal"/>
    <w:uiPriority w:val="99"/>
    <w:unhideWhenUsed/>
    <w:rsid w:val="00857446"/>
    <w:pPr>
      <w:spacing w:before="150" w:after="150" w:line="240" w:lineRule="auto"/>
    </w:pPr>
    <w:rPr>
      <w:rFonts w:ascii="Times New Roman" w:eastAsia="Times New Roman" w:hAnsi="Times New Roman" w:cs="Times New Roman"/>
      <w:sz w:val="24"/>
      <w:szCs w:val="24"/>
      <w:lang w:eastAsia="da-DK"/>
    </w:rPr>
  </w:style>
  <w:style w:type="paragraph" w:styleId="Brdtekst3">
    <w:name w:val="Body Text 3"/>
    <w:basedOn w:val="Normal"/>
    <w:link w:val="Brdtekst3Tegn"/>
    <w:uiPriority w:val="99"/>
    <w:unhideWhenUsed/>
    <w:rsid w:val="00857446"/>
    <w:pPr>
      <w:spacing w:after="120"/>
    </w:pPr>
    <w:rPr>
      <w:sz w:val="16"/>
      <w:szCs w:val="16"/>
    </w:rPr>
  </w:style>
  <w:style w:type="character" w:customStyle="1" w:styleId="Brdtekst3Tegn">
    <w:name w:val="Brødtekst 3 Tegn"/>
    <w:basedOn w:val="Standardskrifttypeiafsnit"/>
    <w:link w:val="Brdtekst3"/>
    <w:uiPriority w:val="99"/>
    <w:rsid w:val="00857446"/>
    <w:rPr>
      <w:sz w:val="16"/>
      <w:szCs w:val="16"/>
    </w:rPr>
  </w:style>
  <w:style w:type="paragraph" w:styleId="Brdtekstindrykning">
    <w:name w:val="Body Text Indent"/>
    <w:basedOn w:val="Normal"/>
    <w:link w:val="BrdtekstindrykningTegn"/>
    <w:uiPriority w:val="99"/>
    <w:unhideWhenUsed/>
    <w:rsid w:val="00857446"/>
    <w:pPr>
      <w:spacing w:after="120"/>
      <w:ind w:left="283"/>
    </w:pPr>
  </w:style>
  <w:style w:type="character" w:customStyle="1" w:styleId="BrdtekstindrykningTegn">
    <w:name w:val="Brødtekstindrykning Tegn"/>
    <w:basedOn w:val="Standardskrifttypeiafsnit"/>
    <w:link w:val="Brdtekstindrykning"/>
    <w:uiPriority w:val="99"/>
    <w:rsid w:val="00857446"/>
  </w:style>
  <w:style w:type="paragraph" w:customStyle="1" w:styleId="Typografi2">
    <w:name w:val="Typografi2"/>
    <w:basedOn w:val="Normal"/>
    <w:next w:val="Normal"/>
    <w:rsid w:val="00857446"/>
    <w:pPr>
      <w:spacing w:after="0" w:line="240" w:lineRule="auto"/>
      <w:jc w:val="both"/>
    </w:pPr>
    <w:rPr>
      <w:rFonts w:ascii="Arial" w:eastAsia="Times New Roman" w:hAnsi="Arial" w:cs="Times New Roman"/>
      <w:szCs w:val="20"/>
      <w:lang w:eastAsia="da-DK"/>
    </w:rPr>
  </w:style>
  <w:style w:type="paragraph" w:customStyle="1" w:styleId="Afsendermail">
    <w:name w:val="Afsender mail"/>
    <w:basedOn w:val="Normal"/>
    <w:rsid w:val="00857446"/>
    <w:pPr>
      <w:tabs>
        <w:tab w:val="left" w:pos="5387"/>
        <w:tab w:val="left" w:pos="6663"/>
      </w:tabs>
      <w:spacing w:after="0" w:line="260" w:lineRule="exact"/>
    </w:pPr>
    <w:rPr>
      <w:rFonts w:ascii="Arial" w:eastAsia="Times New Roman" w:hAnsi="Arial" w:cs="Times New Roman"/>
      <w:sz w:val="14"/>
      <w:szCs w:val="20"/>
      <w:lang w:eastAsia="da-DK"/>
    </w:rPr>
  </w:style>
  <w:style w:type="numbering" w:customStyle="1" w:styleId="Punkttegn">
    <w:name w:val="Punkttegn"/>
    <w:rsid w:val="00857446"/>
    <w:pPr>
      <w:numPr>
        <w:numId w:val="29"/>
      </w:numPr>
    </w:pPr>
  </w:style>
  <w:style w:type="paragraph" w:customStyle="1" w:styleId="Brdtekst-titel">
    <w:name w:val="Brødtekst - titel"/>
    <w:basedOn w:val="Brdtekst"/>
    <w:rsid w:val="00857446"/>
    <w:pPr>
      <w:spacing w:after="0" w:line="240" w:lineRule="auto"/>
      <w:ind w:right="0"/>
    </w:pPr>
    <w:rPr>
      <w:bCs w:val="0"/>
      <w:i/>
      <w:color w:val="auto"/>
      <w:sz w:val="14"/>
      <w:szCs w:val="20"/>
      <w:lang w:eastAsia="da-DK"/>
    </w:rPr>
  </w:style>
  <w:style w:type="paragraph" w:customStyle="1" w:styleId="Paragrafhenvisning">
    <w:name w:val="Paragraf &amp; henvisning"/>
    <w:basedOn w:val="Normal"/>
    <w:rsid w:val="00857446"/>
    <w:pPr>
      <w:spacing w:after="0" w:line="240" w:lineRule="auto"/>
      <w:jc w:val="both"/>
    </w:pPr>
    <w:rPr>
      <w:rFonts w:ascii="Arial" w:eastAsia="Times New Roman" w:hAnsi="Arial" w:cs="Times New Roman"/>
      <w:i/>
      <w:szCs w:val="20"/>
      <w:lang w:eastAsia="da-DK"/>
    </w:rPr>
  </w:style>
  <w:style w:type="character" w:customStyle="1" w:styleId="lillearialtext1">
    <w:name w:val="lille_arial_text1"/>
    <w:basedOn w:val="Standardskrifttypeiafsnit"/>
    <w:rsid w:val="00857446"/>
    <w:rPr>
      <w:rFonts w:ascii="Arial" w:hAnsi="Arial" w:cs="Arial"/>
      <w:color w:val="000000"/>
      <w:sz w:val="17"/>
      <w:szCs w:val="17"/>
    </w:rPr>
  </w:style>
  <w:style w:type="paragraph" w:customStyle="1" w:styleId="Tekst">
    <w:name w:val="Tekst"/>
    <w:basedOn w:val="Normal"/>
    <w:rsid w:val="00857446"/>
    <w:pPr>
      <w:spacing w:after="0" w:line="300" w:lineRule="exact"/>
      <w:ind w:left="1985"/>
    </w:pPr>
    <w:rPr>
      <w:rFonts w:ascii="Garamond" w:eastAsia="Times New Roman" w:hAnsi="Garamond" w:cs="Times New Roman"/>
      <w:spacing w:val="4"/>
      <w:sz w:val="24"/>
      <w:szCs w:val="20"/>
      <w:lang w:eastAsia="da-DK"/>
    </w:rPr>
  </w:style>
  <w:style w:type="paragraph" w:styleId="Bloktekst">
    <w:name w:val="Block Text"/>
    <w:basedOn w:val="Normal"/>
    <w:link w:val="BloktekstTegn"/>
    <w:uiPriority w:val="99"/>
    <w:rsid w:val="00857446"/>
    <w:pPr>
      <w:spacing w:after="0" w:line="240" w:lineRule="auto"/>
      <w:ind w:left="400" w:right="-2198"/>
      <w:jc w:val="both"/>
    </w:pPr>
    <w:rPr>
      <w:rFonts w:ascii="Times New Roman" w:eastAsia="Times New Roman" w:hAnsi="Times New Roman" w:cs="Times New Roman"/>
      <w:sz w:val="23"/>
      <w:szCs w:val="20"/>
      <w:lang w:eastAsia="da-DK"/>
    </w:rPr>
  </w:style>
  <w:style w:type="character" w:customStyle="1" w:styleId="BloktekstTegn">
    <w:name w:val="Bloktekst Tegn"/>
    <w:link w:val="Bloktekst"/>
    <w:uiPriority w:val="99"/>
    <w:locked/>
    <w:rsid w:val="00857446"/>
    <w:rPr>
      <w:rFonts w:ascii="Times New Roman" w:eastAsia="Times New Roman" w:hAnsi="Times New Roman" w:cs="Times New Roman"/>
      <w:sz w:val="23"/>
      <w:szCs w:val="20"/>
      <w:lang w:eastAsia="da-DK"/>
    </w:rPr>
  </w:style>
  <w:style w:type="paragraph" w:styleId="Brdtekst2">
    <w:name w:val="Body Text 2"/>
    <w:basedOn w:val="Normal"/>
    <w:link w:val="Brdtekst2Tegn"/>
    <w:uiPriority w:val="99"/>
    <w:rsid w:val="00857446"/>
    <w:pPr>
      <w:spacing w:after="0" w:line="240" w:lineRule="auto"/>
    </w:pPr>
    <w:rPr>
      <w:rFonts w:ascii="Times New Roman" w:eastAsia="Times New Roman" w:hAnsi="Times New Roman" w:cs="Times New Roman"/>
      <w:sz w:val="24"/>
      <w:szCs w:val="20"/>
      <w:lang w:eastAsia="da-DK"/>
    </w:rPr>
  </w:style>
  <w:style w:type="character" w:customStyle="1" w:styleId="Brdtekst2Tegn">
    <w:name w:val="Brødtekst 2 Tegn"/>
    <w:basedOn w:val="Standardskrifttypeiafsnit"/>
    <w:link w:val="Brdtekst2"/>
    <w:uiPriority w:val="99"/>
    <w:rsid w:val="00857446"/>
    <w:rPr>
      <w:rFonts w:ascii="Times New Roman" w:eastAsia="Times New Roman" w:hAnsi="Times New Roman" w:cs="Times New Roman"/>
      <w:sz w:val="24"/>
      <w:szCs w:val="20"/>
      <w:lang w:eastAsia="da-DK"/>
    </w:rPr>
  </w:style>
  <w:style w:type="paragraph" w:customStyle="1" w:styleId="BodyTextNoSpace">
    <w:name w:val="Body Text NoSpace"/>
    <w:basedOn w:val="Brdtekst"/>
    <w:rsid w:val="00857446"/>
    <w:pPr>
      <w:spacing w:after="0" w:line="270" w:lineRule="atLeast"/>
      <w:ind w:left="900" w:right="0"/>
    </w:pPr>
    <w:rPr>
      <w:bCs w:val="0"/>
      <w:i/>
      <w:iCs w:val="0"/>
      <w:color w:val="auto"/>
      <w:sz w:val="23"/>
      <w:szCs w:val="20"/>
      <w:lang w:eastAsia="da-DK"/>
    </w:rPr>
  </w:style>
  <w:style w:type="paragraph" w:styleId="Opstilling-punkttegn4">
    <w:name w:val="List Bullet 4"/>
    <w:basedOn w:val="Normal"/>
    <w:autoRedefine/>
    <w:uiPriority w:val="99"/>
    <w:rsid w:val="00857446"/>
    <w:pPr>
      <w:numPr>
        <w:numId w:val="27"/>
      </w:numPr>
      <w:spacing w:after="0" w:line="240" w:lineRule="auto"/>
    </w:pPr>
    <w:rPr>
      <w:rFonts w:ascii="Times New Roman" w:eastAsia="Times New Roman" w:hAnsi="Times New Roman" w:cs="Times New Roman"/>
      <w:sz w:val="20"/>
      <w:szCs w:val="20"/>
      <w:lang w:eastAsia="da-DK"/>
    </w:rPr>
  </w:style>
  <w:style w:type="paragraph" w:styleId="Opstilling-punkttegn5">
    <w:name w:val="List Bullet 5"/>
    <w:basedOn w:val="Normal"/>
    <w:autoRedefine/>
    <w:uiPriority w:val="99"/>
    <w:rsid w:val="00857446"/>
    <w:pPr>
      <w:numPr>
        <w:numId w:val="28"/>
      </w:numPr>
      <w:spacing w:after="0" w:line="240" w:lineRule="auto"/>
    </w:pPr>
    <w:rPr>
      <w:rFonts w:ascii="Times New Roman" w:eastAsia="Times New Roman" w:hAnsi="Times New Roman" w:cs="Times New Roman"/>
      <w:sz w:val="20"/>
      <w:szCs w:val="20"/>
      <w:lang w:eastAsia="da-DK"/>
    </w:rPr>
  </w:style>
  <w:style w:type="paragraph" w:styleId="Brdtekstindrykning3">
    <w:name w:val="Body Text Indent 3"/>
    <w:basedOn w:val="Normal"/>
    <w:link w:val="Brdtekstindrykning3Tegn"/>
    <w:uiPriority w:val="99"/>
    <w:rsid w:val="00857446"/>
    <w:pPr>
      <w:spacing w:after="0" w:line="270" w:lineRule="atLeast"/>
      <w:ind w:left="851"/>
      <w:jc w:val="both"/>
    </w:pPr>
    <w:rPr>
      <w:rFonts w:ascii="Times New Roman" w:eastAsia="Times New Roman" w:hAnsi="Times New Roman" w:cs="Times New Roman"/>
      <w:sz w:val="23"/>
      <w:szCs w:val="20"/>
      <w:lang w:eastAsia="da-DK"/>
    </w:rPr>
  </w:style>
  <w:style w:type="character" w:customStyle="1" w:styleId="Brdtekstindrykning3Tegn">
    <w:name w:val="Brødtekstindrykning 3 Tegn"/>
    <w:basedOn w:val="Standardskrifttypeiafsnit"/>
    <w:link w:val="Brdtekstindrykning3"/>
    <w:uiPriority w:val="99"/>
    <w:rsid w:val="00857446"/>
    <w:rPr>
      <w:rFonts w:ascii="Times New Roman" w:eastAsia="Times New Roman" w:hAnsi="Times New Roman" w:cs="Times New Roman"/>
      <w:sz w:val="23"/>
      <w:szCs w:val="20"/>
      <w:lang w:eastAsia="da-DK"/>
    </w:rPr>
  </w:style>
  <w:style w:type="paragraph" w:customStyle="1" w:styleId="1AutoList5">
    <w:name w:val="1AutoList5"/>
    <w:rsid w:val="00857446"/>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lang w:eastAsia="da-DK"/>
    </w:rPr>
  </w:style>
  <w:style w:type="paragraph" w:styleId="Afsenderadresse">
    <w:name w:val="envelope return"/>
    <w:basedOn w:val="Normal"/>
    <w:uiPriority w:val="99"/>
    <w:rsid w:val="00857446"/>
    <w:pPr>
      <w:spacing w:after="0" w:line="240" w:lineRule="auto"/>
    </w:pPr>
    <w:rPr>
      <w:rFonts w:ascii="Arial" w:eastAsia="Times New Roman" w:hAnsi="Arial" w:cs="Arial"/>
      <w:sz w:val="20"/>
      <w:szCs w:val="24"/>
      <w:lang w:eastAsia="da-DK"/>
    </w:rPr>
  </w:style>
  <w:style w:type="paragraph" w:customStyle="1" w:styleId="Standardtekst">
    <w:name w:val="Standardtekst"/>
    <w:basedOn w:val="Normal"/>
    <w:rsid w:val="00857446"/>
    <w:pPr>
      <w:overflowPunct w:val="0"/>
      <w:autoSpaceDE w:val="0"/>
      <w:autoSpaceDN w:val="0"/>
      <w:adjustRightInd w:val="0"/>
      <w:spacing w:after="0" w:line="362" w:lineRule="exact"/>
      <w:textAlignment w:val="baseline"/>
    </w:pPr>
    <w:rPr>
      <w:rFonts w:ascii="Times New Roman" w:eastAsia="Times New Roman" w:hAnsi="Times New Roman" w:cs="Times New Roman"/>
      <w:sz w:val="24"/>
      <w:szCs w:val="20"/>
      <w:lang w:val="en-US" w:eastAsia="da-DK"/>
    </w:rPr>
  </w:style>
  <w:style w:type="paragraph" w:styleId="Brdtekstindrykning2">
    <w:name w:val="Body Text Indent 2"/>
    <w:basedOn w:val="Normal"/>
    <w:link w:val="Brdtekstindrykning2Tegn"/>
    <w:uiPriority w:val="99"/>
    <w:rsid w:val="00857446"/>
    <w:pPr>
      <w:autoSpaceDE w:val="0"/>
      <w:autoSpaceDN w:val="0"/>
      <w:adjustRightInd w:val="0"/>
      <w:spacing w:after="0" w:line="240" w:lineRule="auto"/>
      <w:ind w:left="720"/>
    </w:pPr>
    <w:rPr>
      <w:rFonts w:ascii="Times New Roman" w:eastAsia="Times New Roman" w:hAnsi="Times New Roman" w:cs="Times New Roman"/>
      <w:sz w:val="24"/>
      <w:szCs w:val="24"/>
      <w:lang w:eastAsia="da-DK"/>
    </w:rPr>
  </w:style>
  <w:style w:type="character" w:customStyle="1" w:styleId="Brdtekstindrykning2Tegn">
    <w:name w:val="Brødtekstindrykning 2 Tegn"/>
    <w:basedOn w:val="Standardskrifttypeiafsnit"/>
    <w:link w:val="Brdtekstindrykning2"/>
    <w:uiPriority w:val="99"/>
    <w:rsid w:val="00857446"/>
    <w:rPr>
      <w:rFonts w:ascii="Times New Roman" w:eastAsia="Times New Roman" w:hAnsi="Times New Roman" w:cs="Times New Roman"/>
      <w:sz w:val="24"/>
      <w:szCs w:val="24"/>
      <w:lang w:eastAsia="da-DK"/>
    </w:rPr>
  </w:style>
  <w:style w:type="paragraph" w:customStyle="1" w:styleId="overskrift3-3">
    <w:name w:val="overskrift3-3"/>
    <w:basedOn w:val="Normal"/>
    <w:rsid w:val="0085744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NormalLigemargener">
    <w:name w:val="Normal + Lige margener"/>
    <w:basedOn w:val="Normal"/>
    <w:link w:val="NormalLigemargenerTegn"/>
    <w:rsid w:val="00857446"/>
    <w:pPr>
      <w:spacing w:after="0" w:line="288" w:lineRule="auto"/>
      <w:jc w:val="both"/>
    </w:pPr>
    <w:rPr>
      <w:rFonts w:ascii="Arial Narrow" w:eastAsia="Times New Roman" w:hAnsi="Arial Narrow" w:cs="Times New Roman"/>
      <w:sz w:val="20"/>
      <w:szCs w:val="20"/>
      <w:lang w:eastAsia="da-DK"/>
    </w:rPr>
  </w:style>
  <w:style w:type="paragraph" w:styleId="Slutnotetekst">
    <w:name w:val="endnote text"/>
    <w:basedOn w:val="Normal"/>
    <w:link w:val="SlutnotetekstTegn"/>
    <w:uiPriority w:val="99"/>
    <w:rsid w:val="00857446"/>
    <w:pPr>
      <w:spacing w:after="0" w:line="240" w:lineRule="auto"/>
    </w:pPr>
    <w:rPr>
      <w:rFonts w:ascii="Times New Roman" w:eastAsia="Times New Roman" w:hAnsi="Times New Roman" w:cs="Times New Roman"/>
      <w:sz w:val="20"/>
      <w:szCs w:val="20"/>
      <w:lang w:eastAsia="da-DK"/>
    </w:rPr>
  </w:style>
  <w:style w:type="character" w:customStyle="1" w:styleId="SlutnotetekstTegn">
    <w:name w:val="Slutnotetekst Tegn"/>
    <w:basedOn w:val="Standardskrifttypeiafsnit"/>
    <w:link w:val="Slutnotetekst"/>
    <w:uiPriority w:val="99"/>
    <w:rsid w:val="00857446"/>
    <w:rPr>
      <w:rFonts w:ascii="Times New Roman" w:eastAsia="Times New Roman" w:hAnsi="Times New Roman" w:cs="Times New Roman"/>
      <w:sz w:val="20"/>
      <w:szCs w:val="20"/>
      <w:lang w:eastAsia="da-DK"/>
    </w:rPr>
  </w:style>
  <w:style w:type="character" w:customStyle="1" w:styleId="calculatedvalue1">
    <w:name w:val="calculated_value1"/>
    <w:rsid w:val="00857446"/>
    <w:rPr>
      <w:b/>
    </w:rPr>
  </w:style>
  <w:style w:type="paragraph" w:customStyle="1" w:styleId="ContentsPage">
    <w:name w:val="ContentsPage"/>
    <w:basedOn w:val="Normal"/>
    <w:next w:val="Brdtekst"/>
    <w:rsid w:val="00857446"/>
    <w:pPr>
      <w:suppressAutoHyphens/>
      <w:spacing w:before="240" w:after="0" w:line="320" w:lineRule="exact"/>
    </w:pPr>
    <w:rPr>
      <w:rFonts w:ascii="TrueHelveticaBlack" w:eastAsia="Times New Roman" w:hAnsi="TrueHelveticaBlack" w:cs="Times New Roman"/>
      <w:sz w:val="32"/>
      <w:szCs w:val="20"/>
      <w:lang w:eastAsia="da-DK"/>
    </w:rPr>
  </w:style>
  <w:style w:type="paragraph" w:customStyle="1" w:styleId="HeaderLogo">
    <w:name w:val="HeaderLogo"/>
    <w:basedOn w:val="Normal"/>
    <w:next w:val="Normal"/>
    <w:rsid w:val="00857446"/>
    <w:pPr>
      <w:framePr w:hSpace="284" w:wrap="around" w:vAnchor="text" w:hAnchor="margin" w:xAlign="right" w:y="1"/>
      <w:spacing w:after="0" w:line="270" w:lineRule="atLeast"/>
    </w:pPr>
    <w:rPr>
      <w:rFonts w:ascii="Times New Roman" w:eastAsia="Times New Roman" w:hAnsi="Times New Roman" w:cs="Times New Roman"/>
      <w:sz w:val="23"/>
      <w:szCs w:val="20"/>
      <w:lang w:eastAsia="da-DK"/>
    </w:rPr>
  </w:style>
  <w:style w:type="paragraph" w:styleId="Opstilling-punkttegn2">
    <w:name w:val="List Bullet 2"/>
    <w:basedOn w:val="Opstilling-punkttegn"/>
    <w:uiPriority w:val="99"/>
    <w:rsid w:val="00857446"/>
    <w:pPr>
      <w:tabs>
        <w:tab w:val="clear" w:pos="425"/>
        <w:tab w:val="left" w:pos="851"/>
      </w:tabs>
      <w:ind w:left="850"/>
    </w:pPr>
  </w:style>
  <w:style w:type="paragraph" w:styleId="Opstilling-punkttegn">
    <w:name w:val="List Bullet"/>
    <w:basedOn w:val="Brdtekst"/>
    <w:uiPriority w:val="99"/>
    <w:rsid w:val="00857446"/>
    <w:pPr>
      <w:tabs>
        <w:tab w:val="left" w:pos="425"/>
      </w:tabs>
      <w:spacing w:after="270" w:line="270" w:lineRule="atLeast"/>
      <w:ind w:left="425" w:right="0" w:hanging="425"/>
    </w:pPr>
    <w:rPr>
      <w:bCs w:val="0"/>
      <w:i/>
      <w:iCs w:val="0"/>
      <w:color w:val="auto"/>
      <w:sz w:val="23"/>
      <w:szCs w:val="20"/>
      <w:lang w:eastAsia="da-DK"/>
    </w:rPr>
  </w:style>
  <w:style w:type="paragraph" w:styleId="Indholdsfortegnelse5">
    <w:name w:val="toc 5"/>
    <w:basedOn w:val="Normal"/>
    <w:next w:val="Normal"/>
    <w:autoRedefine/>
    <w:uiPriority w:val="39"/>
    <w:rsid w:val="00857446"/>
    <w:pPr>
      <w:spacing w:after="0" w:line="240" w:lineRule="auto"/>
      <w:ind w:left="600"/>
    </w:pPr>
    <w:rPr>
      <w:rFonts w:ascii="Times New Roman" w:eastAsia="Times New Roman" w:hAnsi="Times New Roman" w:cs="Times New Roman"/>
      <w:sz w:val="24"/>
      <w:szCs w:val="24"/>
      <w:lang w:eastAsia="da-DK"/>
    </w:rPr>
  </w:style>
  <w:style w:type="paragraph" w:styleId="Indholdsfortegnelse6">
    <w:name w:val="toc 6"/>
    <w:basedOn w:val="Normal"/>
    <w:next w:val="Normal"/>
    <w:autoRedefine/>
    <w:uiPriority w:val="39"/>
    <w:rsid w:val="00857446"/>
    <w:pPr>
      <w:spacing w:after="0" w:line="240" w:lineRule="auto"/>
      <w:ind w:left="800"/>
    </w:pPr>
    <w:rPr>
      <w:rFonts w:ascii="Times New Roman" w:eastAsia="Times New Roman" w:hAnsi="Times New Roman" w:cs="Times New Roman"/>
      <w:sz w:val="24"/>
      <w:szCs w:val="24"/>
      <w:lang w:eastAsia="da-DK"/>
    </w:rPr>
  </w:style>
  <w:style w:type="paragraph" w:styleId="Indholdsfortegnelse7">
    <w:name w:val="toc 7"/>
    <w:basedOn w:val="Normal"/>
    <w:next w:val="Normal"/>
    <w:autoRedefine/>
    <w:uiPriority w:val="39"/>
    <w:rsid w:val="00857446"/>
    <w:pPr>
      <w:spacing w:after="0" w:line="240" w:lineRule="auto"/>
      <w:ind w:left="1000"/>
    </w:pPr>
    <w:rPr>
      <w:rFonts w:ascii="Times New Roman" w:eastAsia="Times New Roman" w:hAnsi="Times New Roman" w:cs="Times New Roman"/>
      <w:sz w:val="24"/>
      <w:szCs w:val="24"/>
      <w:lang w:eastAsia="da-DK"/>
    </w:rPr>
  </w:style>
  <w:style w:type="paragraph" w:styleId="Indholdsfortegnelse8">
    <w:name w:val="toc 8"/>
    <w:basedOn w:val="Normal"/>
    <w:next w:val="Normal"/>
    <w:autoRedefine/>
    <w:uiPriority w:val="39"/>
    <w:rsid w:val="00857446"/>
    <w:pPr>
      <w:spacing w:after="0" w:line="240" w:lineRule="auto"/>
      <w:ind w:left="1200"/>
    </w:pPr>
    <w:rPr>
      <w:rFonts w:ascii="Times New Roman" w:eastAsia="Times New Roman" w:hAnsi="Times New Roman" w:cs="Times New Roman"/>
      <w:sz w:val="24"/>
      <w:szCs w:val="24"/>
      <w:lang w:eastAsia="da-DK"/>
    </w:rPr>
  </w:style>
  <w:style w:type="paragraph" w:styleId="Indholdsfortegnelse9">
    <w:name w:val="toc 9"/>
    <w:basedOn w:val="Normal"/>
    <w:next w:val="Normal"/>
    <w:autoRedefine/>
    <w:uiPriority w:val="39"/>
    <w:rsid w:val="00857446"/>
    <w:pPr>
      <w:spacing w:after="0" w:line="240" w:lineRule="auto"/>
      <w:ind w:left="1400"/>
    </w:pPr>
    <w:rPr>
      <w:rFonts w:ascii="Times New Roman" w:eastAsia="Times New Roman" w:hAnsi="Times New Roman" w:cs="Times New Roman"/>
      <w:sz w:val="24"/>
      <w:szCs w:val="24"/>
      <w:lang w:eastAsia="da-DK"/>
    </w:rPr>
  </w:style>
  <w:style w:type="paragraph" w:styleId="Indeks1">
    <w:name w:val="index 1"/>
    <w:basedOn w:val="Overskrift2"/>
    <w:next w:val="Overskrift2"/>
    <w:autoRedefine/>
    <w:uiPriority w:val="99"/>
    <w:rsid w:val="00857446"/>
    <w:pPr>
      <w:keepNext w:val="0"/>
      <w:keepLines w:val="0"/>
      <w:numPr>
        <w:ilvl w:val="0"/>
        <w:numId w:val="0"/>
      </w:numPr>
      <w:spacing w:before="120" w:line="288" w:lineRule="auto"/>
      <w:ind w:left="200" w:hanging="200"/>
    </w:pPr>
    <w:rPr>
      <w:rFonts w:ascii="Arial Narrow" w:eastAsia="Times New Roman" w:hAnsi="Arial Narrow"/>
      <w:bCs w:val="0"/>
      <w:i/>
      <w:color w:val="auto"/>
      <w:sz w:val="20"/>
      <w:szCs w:val="21"/>
      <w:lang w:eastAsia="da-DK"/>
    </w:rPr>
  </w:style>
  <w:style w:type="paragraph" w:styleId="Indeks2">
    <w:name w:val="index 2"/>
    <w:basedOn w:val="Normal"/>
    <w:next w:val="Normal"/>
    <w:autoRedefine/>
    <w:uiPriority w:val="99"/>
    <w:rsid w:val="00857446"/>
    <w:pPr>
      <w:spacing w:after="0" w:line="240" w:lineRule="auto"/>
      <w:ind w:left="400" w:hanging="200"/>
    </w:pPr>
    <w:rPr>
      <w:rFonts w:ascii="Times New Roman" w:eastAsia="Times New Roman" w:hAnsi="Times New Roman" w:cs="Times New Roman"/>
      <w:sz w:val="24"/>
      <w:szCs w:val="21"/>
      <w:lang w:eastAsia="da-DK"/>
    </w:rPr>
  </w:style>
  <w:style w:type="paragraph" w:styleId="Indeks3">
    <w:name w:val="index 3"/>
    <w:basedOn w:val="Normal"/>
    <w:next w:val="Normal"/>
    <w:autoRedefine/>
    <w:uiPriority w:val="99"/>
    <w:rsid w:val="00857446"/>
    <w:pPr>
      <w:spacing w:after="0" w:line="240" w:lineRule="auto"/>
      <w:ind w:left="600" w:hanging="200"/>
    </w:pPr>
    <w:rPr>
      <w:rFonts w:ascii="Times New Roman" w:eastAsia="Times New Roman" w:hAnsi="Times New Roman" w:cs="Times New Roman"/>
      <w:sz w:val="24"/>
      <w:szCs w:val="21"/>
      <w:lang w:eastAsia="da-DK"/>
    </w:rPr>
  </w:style>
  <w:style w:type="paragraph" w:styleId="Indeks4">
    <w:name w:val="index 4"/>
    <w:basedOn w:val="Normal"/>
    <w:next w:val="Normal"/>
    <w:autoRedefine/>
    <w:uiPriority w:val="99"/>
    <w:rsid w:val="00857446"/>
    <w:pPr>
      <w:spacing w:after="0" w:line="240" w:lineRule="auto"/>
      <w:ind w:left="800" w:hanging="200"/>
    </w:pPr>
    <w:rPr>
      <w:rFonts w:ascii="Times New Roman" w:eastAsia="Times New Roman" w:hAnsi="Times New Roman" w:cs="Times New Roman"/>
      <w:sz w:val="24"/>
      <w:szCs w:val="21"/>
      <w:lang w:eastAsia="da-DK"/>
    </w:rPr>
  </w:style>
  <w:style w:type="paragraph" w:styleId="Indeks5">
    <w:name w:val="index 5"/>
    <w:basedOn w:val="Normal"/>
    <w:next w:val="Normal"/>
    <w:autoRedefine/>
    <w:uiPriority w:val="99"/>
    <w:rsid w:val="00857446"/>
    <w:pPr>
      <w:spacing w:after="0" w:line="240" w:lineRule="auto"/>
      <w:ind w:left="1000" w:hanging="200"/>
    </w:pPr>
    <w:rPr>
      <w:rFonts w:ascii="Times New Roman" w:eastAsia="Times New Roman" w:hAnsi="Times New Roman" w:cs="Times New Roman"/>
      <w:sz w:val="24"/>
      <w:szCs w:val="21"/>
      <w:lang w:eastAsia="da-DK"/>
    </w:rPr>
  </w:style>
  <w:style w:type="paragraph" w:styleId="Indeks6">
    <w:name w:val="index 6"/>
    <w:basedOn w:val="Normal"/>
    <w:next w:val="Normal"/>
    <w:autoRedefine/>
    <w:uiPriority w:val="99"/>
    <w:rsid w:val="00857446"/>
    <w:pPr>
      <w:spacing w:after="0" w:line="240" w:lineRule="auto"/>
      <w:ind w:left="1200" w:hanging="200"/>
    </w:pPr>
    <w:rPr>
      <w:rFonts w:ascii="Times New Roman" w:eastAsia="Times New Roman" w:hAnsi="Times New Roman" w:cs="Times New Roman"/>
      <w:sz w:val="24"/>
      <w:szCs w:val="21"/>
      <w:lang w:eastAsia="da-DK"/>
    </w:rPr>
  </w:style>
  <w:style w:type="paragraph" w:styleId="Indeks7">
    <w:name w:val="index 7"/>
    <w:basedOn w:val="Normal"/>
    <w:next w:val="Normal"/>
    <w:autoRedefine/>
    <w:uiPriority w:val="99"/>
    <w:rsid w:val="00857446"/>
    <w:pPr>
      <w:spacing w:after="0" w:line="240" w:lineRule="auto"/>
      <w:ind w:left="1400" w:hanging="200"/>
    </w:pPr>
    <w:rPr>
      <w:rFonts w:ascii="Times New Roman" w:eastAsia="Times New Roman" w:hAnsi="Times New Roman" w:cs="Times New Roman"/>
      <w:sz w:val="24"/>
      <w:szCs w:val="21"/>
      <w:lang w:eastAsia="da-DK"/>
    </w:rPr>
  </w:style>
  <w:style w:type="paragraph" w:styleId="Indeks8">
    <w:name w:val="index 8"/>
    <w:basedOn w:val="Normal"/>
    <w:next w:val="Normal"/>
    <w:autoRedefine/>
    <w:uiPriority w:val="99"/>
    <w:rsid w:val="00857446"/>
    <w:pPr>
      <w:spacing w:after="0" w:line="240" w:lineRule="auto"/>
      <w:ind w:left="1600" w:hanging="200"/>
    </w:pPr>
    <w:rPr>
      <w:rFonts w:ascii="Times New Roman" w:eastAsia="Times New Roman" w:hAnsi="Times New Roman" w:cs="Times New Roman"/>
      <w:sz w:val="24"/>
      <w:szCs w:val="21"/>
      <w:lang w:eastAsia="da-DK"/>
    </w:rPr>
  </w:style>
  <w:style w:type="paragraph" w:styleId="Indeks9">
    <w:name w:val="index 9"/>
    <w:basedOn w:val="Normal"/>
    <w:next w:val="Normal"/>
    <w:autoRedefine/>
    <w:uiPriority w:val="99"/>
    <w:rsid w:val="00857446"/>
    <w:pPr>
      <w:spacing w:after="0" w:line="240" w:lineRule="auto"/>
      <w:ind w:left="1800" w:hanging="200"/>
    </w:pPr>
    <w:rPr>
      <w:rFonts w:ascii="Times New Roman" w:eastAsia="Times New Roman" w:hAnsi="Times New Roman" w:cs="Times New Roman"/>
      <w:sz w:val="24"/>
      <w:szCs w:val="21"/>
      <w:lang w:eastAsia="da-DK"/>
    </w:rPr>
  </w:style>
  <w:style w:type="paragraph" w:styleId="Indeksoverskrift">
    <w:name w:val="index heading"/>
    <w:basedOn w:val="Normal"/>
    <w:next w:val="Indeks1"/>
    <w:uiPriority w:val="99"/>
    <w:rsid w:val="00857446"/>
    <w:pPr>
      <w:spacing w:before="240" w:after="120" w:line="240" w:lineRule="auto"/>
      <w:jc w:val="center"/>
    </w:pPr>
    <w:rPr>
      <w:rFonts w:ascii="Times New Roman" w:eastAsia="Times New Roman" w:hAnsi="Times New Roman" w:cs="Times New Roman"/>
      <w:b/>
      <w:bCs/>
      <w:sz w:val="24"/>
      <w:szCs w:val="31"/>
      <w:lang w:eastAsia="da-DK"/>
    </w:rPr>
  </w:style>
  <w:style w:type="paragraph" w:styleId="Liste">
    <w:name w:val="List"/>
    <w:basedOn w:val="Normal"/>
    <w:uiPriority w:val="99"/>
    <w:rsid w:val="00857446"/>
    <w:pPr>
      <w:spacing w:after="0" w:line="240" w:lineRule="auto"/>
      <w:ind w:left="283" w:hanging="283"/>
    </w:pPr>
    <w:rPr>
      <w:rFonts w:ascii="Times New Roman" w:eastAsia="Times New Roman" w:hAnsi="Times New Roman" w:cs="Times New Roman"/>
      <w:sz w:val="24"/>
      <w:szCs w:val="20"/>
      <w:lang w:eastAsia="da-DK"/>
    </w:rPr>
  </w:style>
  <w:style w:type="paragraph" w:styleId="Liste2">
    <w:name w:val="List 2"/>
    <w:basedOn w:val="Normal"/>
    <w:uiPriority w:val="99"/>
    <w:rsid w:val="00857446"/>
    <w:pPr>
      <w:spacing w:after="0" w:line="240" w:lineRule="auto"/>
      <w:ind w:left="566" w:hanging="283"/>
    </w:pPr>
    <w:rPr>
      <w:rFonts w:ascii="Times New Roman" w:eastAsia="Times New Roman" w:hAnsi="Times New Roman" w:cs="Times New Roman"/>
      <w:sz w:val="24"/>
      <w:szCs w:val="20"/>
      <w:lang w:eastAsia="da-DK"/>
    </w:rPr>
  </w:style>
  <w:style w:type="paragraph" w:styleId="Liste3">
    <w:name w:val="List 3"/>
    <w:basedOn w:val="Normal"/>
    <w:uiPriority w:val="99"/>
    <w:rsid w:val="00857446"/>
    <w:pPr>
      <w:spacing w:after="0" w:line="240" w:lineRule="auto"/>
      <w:ind w:left="849" w:hanging="283"/>
    </w:pPr>
    <w:rPr>
      <w:rFonts w:ascii="Times New Roman" w:eastAsia="Times New Roman" w:hAnsi="Times New Roman" w:cs="Times New Roman"/>
      <w:sz w:val="24"/>
      <w:szCs w:val="20"/>
      <w:lang w:eastAsia="da-DK"/>
    </w:rPr>
  </w:style>
  <w:style w:type="paragraph" w:styleId="Liste4">
    <w:name w:val="List 4"/>
    <w:basedOn w:val="Normal"/>
    <w:uiPriority w:val="99"/>
    <w:rsid w:val="00857446"/>
    <w:pPr>
      <w:spacing w:after="0" w:line="240" w:lineRule="auto"/>
      <w:ind w:left="1132" w:hanging="283"/>
    </w:pPr>
    <w:rPr>
      <w:rFonts w:ascii="Times New Roman" w:eastAsia="Times New Roman" w:hAnsi="Times New Roman" w:cs="Times New Roman"/>
      <w:sz w:val="24"/>
      <w:szCs w:val="20"/>
      <w:lang w:eastAsia="da-DK"/>
    </w:rPr>
  </w:style>
  <w:style w:type="paragraph" w:styleId="Opstilling-forts">
    <w:name w:val="List Continue"/>
    <w:basedOn w:val="Normal"/>
    <w:uiPriority w:val="99"/>
    <w:rsid w:val="00857446"/>
    <w:pPr>
      <w:spacing w:after="120" w:line="240" w:lineRule="auto"/>
      <w:ind w:left="283"/>
    </w:pPr>
    <w:rPr>
      <w:rFonts w:ascii="Times New Roman" w:eastAsia="Times New Roman" w:hAnsi="Times New Roman" w:cs="Times New Roman"/>
      <w:sz w:val="24"/>
      <w:szCs w:val="20"/>
      <w:lang w:eastAsia="da-DK"/>
    </w:rPr>
  </w:style>
  <w:style w:type="paragraph" w:styleId="Opstilling-forts3">
    <w:name w:val="List Continue 3"/>
    <w:basedOn w:val="Normal"/>
    <w:uiPriority w:val="99"/>
    <w:rsid w:val="00857446"/>
    <w:pPr>
      <w:spacing w:after="120" w:line="240" w:lineRule="auto"/>
      <w:ind w:left="849"/>
    </w:pPr>
    <w:rPr>
      <w:rFonts w:ascii="Times New Roman" w:eastAsia="Times New Roman" w:hAnsi="Times New Roman" w:cs="Times New Roman"/>
      <w:sz w:val="24"/>
      <w:szCs w:val="20"/>
      <w:lang w:eastAsia="da-DK"/>
    </w:rPr>
  </w:style>
  <w:style w:type="paragraph" w:styleId="Dokumentoversigt">
    <w:name w:val="Document Map"/>
    <w:basedOn w:val="Normal"/>
    <w:link w:val="DokumentoversigtTegn"/>
    <w:uiPriority w:val="99"/>
    <w:rsid w:val="00857446"/>
    <w:pPr>
      <w:shd w:val="clear" w:color="auto" w:fill="000080"/>
      <w:spacing w:after="0" w:line="240" w:lineRule="auto"/>
    </w:pPr>
    <w:rPr>
      <w:rFonts w:ascii="Tahoma" w:eastAsia="Times New Roman" w:hAnsi="Tahoma" w:cs="Tahoma"/>
      <w:sz w:val="24"/>
      <w:szCs w:val="20"/>
      <w:lang w:eastAsia="da-DK"/>
    </w:rPr>
  </w:style>
  <w:style w:type="character" w:customStyle="1" w:styleId="DokumentoversigtTegn">
    <w:name w:val="Dokumentoversigt Tegn"/>
    <w:basedOn w:val="Standardskrifttypeiafsnit"/>
    <w:link w:val="Dokumentoversigt"/>
    <w:uiPriority w:val="99"/>
    <w:rsid w:val="00857446"/>
    <w:rPr>
      <w:rFonts w:ascii="Tahoma" w:eastAsia="Times New Roman" w:hAnsi="Tahoma" w:cs="Tahoma"/>
      <w:sz w:val="24"/>
      <w:szCs w:val="20"/>
      <w:shd w:val="clear" w:color="auto" w:fill="000080"/>
      <w:lang w:eastAsia="da-DK"/>
    </w:rPr>
  </w:style>
  <w:style w:type="paragraph" w:customStyle="1" w:styleId="Regionplan">
    <w:name w:val="Regionplan"/>
    <w:basedOn w:val="Normal"/>
    <w:rsid w:val="00857446"/>
    <w:pPr>
      <w:tabs>
        <w:tab w:val="right" w:pos="6803"/>
      </w:tabs>
      <w:autoSpaceDE w:val="0"/>
      <w:autoSpaceDN w:val="0"/>
      <w:adjustRightInd w:val="0"/>
      <w:spacing w:after="0" w:line="240" w:lineRule="auto"/>
      <w:ind w:right="851"/>
      <w:jc w:val="both"/>
    </w:pPr>
    <w:rPr>
      <w:rFonts w:ascii="Futura Lt BT" w:eastAsia="Times New Roman" w:hAnsi="Futura Lt BT" w:cs="Times New Roman"/>
      <w:lang w:eastAsia="da-DK"/>
    </w:rPr>
  </w:style>
  <w:style w:type="character" w:customStyle="1" w:styleId="StorOversk">
    <w:name w:val="Stor Oversk"/>
    <w:rsid w:val="00857446"/>
    <w:rPr>
      <w:rFonts w:ascii="Benguiat Bk BT" w:hAnsi="Benguiat Bk BT"/>
      <w:sz w:val="48"/>
    </w:rPr>
  </w:style>
  <w:style w:type="paragraph" w:styleId="Mailsignatur">
    <w:name w:val="E-mail Signature"/>
    <w:basedOn w:val="Normal"/>
    <w:link w:val="MailsignaturTegn"/>
    <w:uiPriority w:val="99"/>
    <w:rsid w:val="00857446"/>
    <w:pPr>
      <w:spacing w:after="0" w:line="240" w:lineRule="auto"/>
    </w:pPr>
    <w:rPr>
      <w:rFonts w:ascii="Times New Roman" w:eastAsia="Times New Roman" w:hAnsi="Times New Roman" w:cs="Times New Roman"/>
      <w:sz w:val="24"/>
      <w:szCs w:val="20"/>
      <w:lang w:eastAsia="da-DK"/>
    </w:rPr>
  </w:style>
  <w:style w:type="character" w:customStyle="1" w:styleId="MailsignaturTegn">
    <w:name w:val="Mailsignatur Tegn"/>
    <w:basedOn w:val="Standardskrifttypeiafsnit"/>
    <w:link w:val="Mailsignatur"/>
    <w:uiPriority w:val="99"/>
    <w:rsid w:val="00857446"/>
    <w:rPr>
      <w:rFonts w:ascii="Times New Roman" w:eastAsia="Times New Roman" w:hAnsi="Times New Roman" w:cs="Times New Roman"/>
      <w:sz w:val="24"/>
      <w:szCs w:val="20"/>
      <w:lang w:eastAsia="da-DK"/>
    </w:rPr>
  </w:style>
  <w:style w:type="paragraph" w:customStyle="1" w:styleId="Style0">
    <w:name w:val="Style0"/>
    <w:rsid w:val="00857446"/>
    <w:pPr>
      <w:autoSpaceDE w:val="0"/>
      <w:autoSpaceDN w:val="0"/>
      <w:adjustRightInd w:val="0"/>
      <w:spacing w:after="0" w:line="240" w:lineRule="auto"/>
    </w:pPr>
    <w:rPr>
      <w:rFonts w:ascii="Arial" w:eastAsia="Times New Roman" w:hAnsi="Arial" w:cs="Times New Roman"/>
      <w:sz w:val="24"/>
      <w:szCs w:val="24"/>
      <w:lang w:eastAsia="da-DK"/>
    </w:rPr>
  </w:style>
  <w:style w:type="paragraph" w:styleId="Almindeligtekst">
    <w:name w:val="Plain Text"/>
    <w:basedOn w:val="Normal"/>
    <w:link w:val="AlmindeligtekstTegn"/>
    <w:uiPriority w:val="99"/>
    <w:rsid w:val="00857446"/>
    <w:pPr>
      <w:spacing w:after="0" w:line="240" w:lineRule="auto"/>
      <w:jc w:val="both"/>
    </w:pPr>
    <w:rPr>
      <w:rFonts w:ascii="Arial" w:eastAsia="Times New Roman" w:hAnsi="Arial" w:cs="Times New Roman"/>
      <w:kern w:val="18"/>
      <w:sz w:val="24"/>
      <w:szCs w:val="20"/>
      <w:lang w:eastAsia="da-DK"/>
    </w:rPr>
  </w:style>
  <w:style w:type="character" w:customStyle="1" w:styleId="AlmindeligtekstTegn">
    <w:name w:val="Almindelig tekst Tegn"/>
    <w:basedOn w:val="Standardskrifttypeiafsnit"/>
    <w:link w:val="Almindeligtekst"/>
    <w:uiPriority w:val="99"/>
    <w:rsid w:val="00857446"/>
    <w:rPr>
      <w:rFonts w:ascii="Arial" w:eastAsia="Times New Roman" w:hAnsi="Arial" w:cs="Times New Roman"/>
      <w:kern w:val="18"/>
      <w:sz w:val="24"/>
      <w:szCs w:val="20"/>
      <w:lang w:eastAsia="da-DK"/>
    </w:rPr>
  </w:style>
  <w:style w:type="paragraph" w:customStyle="1" w:styleId="Hoved2">
    <w:name w:val="Hoved2"/>
    <w:basedOn w:val="Normal"/>
    <w:rsid w:val="00857446"/>
    <w:pPr>
      <w:spacing w:after="0" w:line="240" w:lineRule="auto"/>
      <w:jc w:val="center"/>
    </w:pPr>
    <w:rPr>
      <w:rFonts w:ascii="Arial" w:eastAsia="Times New Roman" w:hAnsi="Arial" w:cs="Times New Roman"/>
      <w:kern w:val="24"/>
      <w:sz w:val="24"/>
      <w:szCs w:val="20"/>
      <w:lang w:eastAsia="da-DK"/>
    </w:rPr>
  </w:style>
  <w:style w:type="character" w:styleId="Slutnotehenvisning">
    <w:name w:val="endnote reference"/>
    <w:basedOn w:val="Standardskrifttypeiafsnit"/>
    <w:uiPriority w:val="99"/>
    <w:rsid w:val="00857446"/>
    <w:rPr>
      <w:rFonts w:cs="Times New Roman"/>
      <w:vertAlign w:val="superscript"/>
    </w:rPr>
  </w:style>
  <w:style w:type="paragraph" w:customStyle="1" w:styleId="CVPunktopstilling">
    <w:name w:val="CV Punktopstilling"/>
    <w:basedOn w:val="Normal"/>
    <w:rsid w:val="00857446"/>
    <w:pPr>
      <w:numPr>
        <w:numId w:val="31"/>
      </w:numPr>
      <w:spacing w:after="0" w:line="240" w:lineRule="auto"/>
    </w:pPr>
    <w:rPr>
      <w:rFonts w:ascii="Times New Roman" w:eastAsia="Times New Roman" w:hAnsi="Times New Roman" w:cs="Times New Roman"/>
      <w:sz w:val="24"/>
      <w:szCs w:val="20"/>
      <w:lang w:eastAsia="da-DK"/>
    </w:rPr>
  </w:style>
  <w:style w:type="character" w:styleId="Linjenummer">
    <w:name w:val="line number"/>
    <w:basedOn w:val="Standardskrifttypeiafsnit"/>
    <w:uiPriority w:val="99"/>
    <w:unhideWhenUsed/>
    <w:rsid w:val="00857446"/>
    <w:rPr>
      <w:rFonts w:cs="Times New Roman"/>
    </w:rPr>
  </w:style>
  <w:style w:type="paragraph" w:customStyle="1" w:styleId="Style1">
    <w:name w:val="Style 1"/>
    <w:uiPriority w:val="99"/>
    <w:rsid w:val="00857446"/>
    <w:pPr>
      <w:widowControl w:val="0"/>
      <w:autoSpaceDE w:val="0"/>
      <w:autoSpaceDN w:val="0"/>
      <w:adjustRightInd w:val="0"/>
      <w:spacing w:after="0" w:line="240" w:lineRule="auto"/>
    </w:pPr>
    <w:rPr>
      <w:rFonts w:ascii="Times New Roman" w:eastAsia="Times New Roman" w:hAnsi="Times New Roman" w:cs="Times New Roman"/>
      <w:sz w:val="20"/>
      <w:szCs w:val="20"/>
      <w:lang w:eastAsia="da-DK"/>
    </w:rPr>
  </w:style>
  <w:style w:type="paragraph" w:customStyle="1" w:styleId="Style3">
    <w:name w:val="Style 3"/>
    <w:uiPriority w:val="99"/>
    <w:rsid w:val="00857446"/>
    <w:pPr>
      <w:widowControl w:val="0"/>
      <w:autoSpaceDE w:val="0"/>
      <w:autoSpaceDN w:val="0"/>
      <w:spacing w:after="0" w:line="240" w:lineRule="auto"/>
      <w:ind w:left="72"/>
    </w:pPr>
    <w:rPr>
      <w:rFonts w:ascii="Times New Roman" w:eastAsia="Times New Roman" w:hAnsi="Times New Roman" w:cs="Times New Roman"/>
      <w:sz w:val="24"/>
      <w:szCs w:val="24"/>
      <w:lang w:eastAsia="da-DK"/>
    </w:rPr>
  </w:style>
  <w:style w:type="character" w:customStyle="1" w:styleId="CharacterStyle1">
    <w:name w:val="Character Style 1"/>
    <w:uiPriority w:val="99"/>
    <w:rsid w:val="00857446"/>
    <w:rPr>
      <w:sz w:val="24"/>
    </w:rPr>
  </w:style>
  <w:style w:type="paragraph" w:customStyle="1" w:styleId="Pa6">
    <w:name w:val="Pa6"/>
    <w:basedOn w:val="Normal"/>
    <w:next w:val="Normal"/>
    <w:uiPriority w:val="99"/>
    <w:rsid w:val="00857446"/>
    <w:pPr>
      <w:autoSpaceDE w:val="0"/>
      <w:autoSpaceDN w:val="0"/>
      <w:adjustRightInd w:val="0"/>
      <w:spacing w:after="0" w:line="201" w:lineRule="atLeast"/>
    </w:pPr>
    <w:rPr>
      <w:rFonts w:ascii="Arial Narrow" w:eastAsia="Times New Roman" w:hAnsi="Arial Narrow" w:cs="Times New Roman"/>
      <w:sz w:val="24"/>
      <w:szCs w:val="24"/>
      <w:lang w:eastAsia="da-DK"/>
    </w:rPr>
  </w:style>
  <w:style w:type="paragraph" w:customStyle="1" w:styleId="Pa1">
    <w:name w:val="Pa1"/>
    <w:basedOn w:val="Normal"/>
    <w:next w:val="Normal"/>
    <w:uiPriority w:val="99"/>
    <w:rsid w:val="00857446"/>
    <w:pPr>
      <w:autoSpaceDE w:val="0"/>
      <w:autoSpaceDN w:val="0"/>
      <w:adjustRightInd w:val="0"/>
      <w:spacing w:after="0" w:line="201" w:lineRule="atLeast"/>
    </w:pPr>
    <w:rPr>
      <w:rFonts w:ascii="Arial Narrow" w:eastAsia="Times New Roman" w:hAnsi="Arial Narrow" w:cs="Times New Roman"/>
      <w:sz w:val="24"/>
      <w:szCs w:val="24"/>
      <w:lang w:eastAsia="da-DK"/>
    </w:rPr>
  </w:style>
  <w:style w:type="character" w:customStyle="1" w:styleId="kortnavn">
    <w:name w:val="kortnavn"/>
    <w:rsid w:val="00857446"/>
  </w:style>
  <w:style w:type="paragraph" w:customStyle="1" w:styleId="nummer">
    <w:name w:val="nummer"/>
    <w:basedOn w:val="Normal"/>
    <w:rsid w:val="00857446"/>
    <w:pPr>
      <w:tabs>
        <w:tab w:val="left" w:pos="397"/>
        <w:tab w:val="left" w:pos="992"/>
      </w:tabs>
      <w:spacing w:after="0" w:line="240" w:lineRule="auto"/>
      <w:ind w:left="397" w:hanging="397"/>
    </w:pPr>
    <w:rPr>
      <w:rFonts w:ascii="Arial Unicode MS" w:eastAsia="Arial Unicode MS" w:hAnsi="Arial Unicode MS" w:cs="Arial Unicode MS"/>
      <w:sz w:val="24"/>
      <w:szCs w:val="24"/>
      <w:lang w:eastAsia="da-DK"/>
    </w:rPr>
  </w:style>
  <w:style w:type="character" w:customStyle="1" w:styleId="stykke1">
    <w:name w:val="stykke1"/>
    <w:rsid w:val="00857446"/>
    <w:rPr>
      <w:rFonts w:ascii="Verdana" w:hAnsi="Verdana"/>
      <w:color w:val="000000"/>
      <w:sz w:val="17"/>
    </w:rPr>
  </w:style>
  <w:style w:type="character" w:customStyle="1" w:styleId="styknum1">
    <w:name w:val="styknum1"/>
    <w:rsid w:val="00857446"/>
    <w:rPr>
      <w:i/>
      <w:color w:val="000000"/>
    </w:rPr>
  </w:style>
  <w:style w:type="paragraph" w:customStyle="1" w:styleId="normalligemargener0">
    <w:name w:val="normalligemargener"/>
    <w:basedOn w:val="Normal"/>
    <w:rsid w:val="0085744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Vilkr">
    <w:name w:val="Vilkår"/>
    <w:basedOn w:val="Bloktekst"/>
    <w:qFormat/>
    <w:rsid w:val="00857446"/>
    <w:pPr>
      <w:tabs>
        <w:tab w:val="num" w:pos="284"/>
      </w:tabs>
      <w:spacing w:line="288" w:lineRule="auto"/>
      <w:ind w:left="284" w:right="0" w:hanging="284"/>
    </w:pPr>
    <w:rPr>
      <w:rFonts w:ascii="Arial Narrow" w:hAnsi="Arial Narrow"/>
      <w:sz w:val="20"/>
    </w:rPr>
  </w:style>
  <w:style w:type="paragraph" w:customStyle="1" w:styleId="Listeafsnit1">
    <w:name w:val="Listeafsnit1"/>
    <w:basedOn w:val="Normal"/>
    <w:rsid w:val="00857446"/>
    <w:pPr>
      <w:spacing w:after="200" w:line="276" w:lineRule="auto"/>
      <w:ind w:left="720"/>
      <w:contextualSpacing/>
    </w:pPr>
    <w:rPr>
      <w:rFonts w:ascii="Calibri" w:eastAsia="Times New Roman" w:hAnsi="Calibri" w:cs="Times New Roman"/>
    </w:rPr>
  </w:style>
  <w:style w:type="character" w:customStyle="1" w:styleId="NormalLigemargenerTegn">
    <w:name w:val="Normal + Lige margener Tegn"/>
    <w:link w:val="NormalLigemargener"/>
    <w:locked/>
    <w:rsid w:val="00857446"/>
    <w:rPr>
      <w:rFonts w:ascii="Arial Narrow" w:eastAsia="Times New Roman" w:hAnsi="Arial Narrow" w:cs="Times New Roman"/>
      <w:sz w:val="20"/>
      <w:szCs w:val="20"/>
      <w:lang w:eastAsia="da-DK"/>
    </w:rPr>
  </w:style>
  <w:style w:type="paragraph" w:customStyle="1" w:styleId="Default">
    <w:name w:val="Default"/>
    <w:rsid w:val="00857446"/>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uperscript1">
    <w:name w:val="superscript1"/>
    <w:rsid w:val="00857446"/>
    <w:rPr>
      <w:rFonts w:ascii="Tahoma" w:hAnsi="Tahoma"/>
      <w:color w:val="000000"/>
      <w:sz w:val="17"/>
      <w:shd w:val="clear" w:color="auto" w:fill="auto"/>
      <w:vertAlign w:val="superscript"/>
    </w:rPr>
  </w:style>
  <w:style w:type="character" w:customStyle="1" w:styleId="TegnTegn7">
    <w:name w:val="Tegn Tegn7"/>
    <w:semiHidden/>
    <w:locked/>
    <w:rsid w:val="00857446"/>
    <w:rPr>
      <w:lang w:val="da-DK" w:eastAsia="da-DK"/>
    </w:rPr>
  </w:style>
  <w:style w:type="character" w:customStyle="1" w:styleId="TegnTegn12">
    <w:name w:val="Tegn Tegn12"/>
    <w:semiHidden/>
    <w:locked/>
    <w:rsid w:val="00857446"/>
  </w:style>
  <w:style w:type="character" w:customStyle="1" w:styleId="paragrafnr1">
    <w:name w:val="paragrafnr1"/>
    <w:rsid w:val="00857446"/>
    <w:rPr>
      <w:rFonts w:ascii="Tahoma" w:hAnsi="Tahoma"/>
      <w:b/>
      <w:color w:val="000000"/>
      <w:sz w:val="24"/>
      <w:shd w:val="clear" w:color="auto" w:fill="auto"/>
    </w:rPr>
  </w:style>
  <w:style w:type="character" w:customStyle="1" w:styleId="BodyText3Char">
    <w:name w:val="Body Text 3 Char"/>
    <w:semiHidden/>
    <w:locked/>
    <w:rsid w:val="00857446"/>
    <w:rPr>
      <w:sz w:val="23"/>
      <w:lang w:val="da-DK" w:eastAsia="da-DK"/>
    </w:rPr>
  </w:style>
  <w:style w:type="paragraph" w:customStyle="1" w:styleId="Skabelonoverskrift">
    <w:name w:val="Skabelonoverskrift"/>
    <w:basedOn w:val="Normal"/>
    <w:next w:val="Normal"/>
    <w:link w:val="SkabelonoverskriftTegn"/>
    <w:semiHidden/>
    <w:rsid w:val="00857446"/>
    <w:pPr>
      <w:spacing w:after="360" w:line="240" w:lineRule="auto"/>
      <w:contextualSpacing/>
    </w:pPr>
    <w:rPr>
      <w:rFonts w:ascii="Arial" w:eastAsia="Times New Roman" w:hAnsi="Arial" w:cs="Times New Roman"/>
      <w:b/>
      <w:sz w:val="28"/>
    </w:rPr>
  </w:style>
  <w:style w:type="character" w:customStyle="1" w:styleId="SkabelonoverskriftTegn">
    <w:name w:val="Skabelonoverskrift Tegn"/>
    <w:link w:val="Skabelonoverskrift"/>
    <w:semiHidden/>
    <w:locked/>
    <w:rsid w:val="00857446"/>
    <w:rPr>
      <w:rFonts w:ascii="Arial" w:eastAsia="Times New Roman" w:hAnsi="Arial" w:cs="Times New Roman"/>
      <w:b/>
      <w:sz w:val="28"/>
    </w:rPr>
  </w:style>
  <w:style w:type="paragraph" w:customStyle="1" w:styleId="Modtagere">
    <w:name w:val="Modtagere"/>
    <w:basedOn w:val="Normal"/>
    <w:rsid w:val="00857446"/>
    <w:pPr>
      <w:spacing w:after="0" w:line="240" w:lineRule="auto"/>
      <w:contextualSpacing/>
    </w:pPr>
    <w:rPr>
      <w:rFonts w:ascii="Arial" w:eastAsia="Times New Roman" w:hAnsi="Arial" w:cs="Times New Roman"/>
    </w:rPr>
  </w:style>
  <w:style w:type="character" w:customStyle="1" w:styleId="datacell1">
    <w:name w:val="data_cell1"/>
    <w:rsid w:val="00857446"/>
    <w:rPr>
      <w:shd w:val="clear" w:color="auto" w:fill="auto"/>
    </w:rPr>
  </w:style>
  <w:style w:type="character" w:customStyle="1" w:styleId="Ulstomtale4">
    <w:name w:val="Uløst omtale4"/>
    <w:basedOn w:val="Standardskrifttypeiafsnit"/>
    <w:uiPriority w:val="99"/>
    <w:semiHidden/>
    <w:unhideWhenUsed/>
    <w:rsid w:val="00107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mp"/><Relationship Id="rId26" Type="http://schemas.openxmlformats.org/officeDocument/2006/relationships/hyperlink" Target="http://www.husdyrgodkendelse.dk" TargetMode="External"/><Relationship Id="rId39" Type="http://schemas.openxmlformats.org/officeDocument/2006/relationships/image" Target="media/image25.tmp"/><Relationship Id="rId21" Type="http://schemas.openxmlformats.org/officeDocument/2006/relationships/image" Target="media/image11.tmp"/><Relationship Id="rId34" Type="http://schemas.openxmlformats.org/officeDocument/2006/relationships/hyperlink" Target="http://www.husdyrgodkendelse.dk" TargetMode="External"/><Relationship Id="rId42" Type="http://schemas.openxmlformats.org/officeDocument/2006/relationships/image" Target="media/image28.tmp"/><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7.tmp"/><Relationship Id="rId25" Type="http://schemas.openxmlformats.org/officeDocument/2006/relationships/image" Target="media/image14.tmp"/><Relationship Id="rId33" Type="http://schemas.openxmlformats.org/officeDocument/2006/relationships/image" Target="media/image20.png"/><Relationship Id="rId38" Type="http://schemas.openxmlformats.org/officeDocument/2006/relationships/image" Target="media/image24.tmp"/><Relationship Id="rId46" Type="http://schemas.openxmlformats.org/officeDocument/2006/relationships/image" Target="media/image32.e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tmp"/><Relationship Id="rId29" Type="http://schemas.openxmlformats.org/officeDocument/2006/relationships/image" Target="media/image17.png"/><Relationship Id="rId41" Type="http://schemas.openxmlformats.org/officeDocument/2006/relationships/image" Target="media/image27.tmp"/><Relationship Id="rId54"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24" Type="http://schemas.openxmlformats.org/officeDocument/2006/relationships/hyperlink" Target="http://www.husdyrgodkendelse.dk" TargetMode="External"/><Relationship Id="rId32" Type="http://schemas.openxmlformats.org/officeDocument/2006/relationships/image" Target="media/image19.png"/><Relationship Id="rId37" Type="http://schemas.openxmlformats.org/officeDocument/2006/relationships/image" Target="media/image23.tmp"/><Relationship Id="rId40" Type="http://schemas.openxmlformats.org/officeDocument/2006/relationships/image" Target="media/image26.tmp"/><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2.tmp"/><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hyperlink" Target="http://www.borger.dk" TargetMode="External"/><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image" Target="media/image30.tmp"/><Relationship Id="rId52"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hyperlink" Target="http://www.husdyrgodkendelse.dk" TargetMode="External"/><Relationship Id="rId14" Type="http://schemas.openxmlformats.org/officeDocument/2006/relationships/image" Target="media/image4.png"/><Relationship Id="rId22" Type="http://schemas.openxmlformats.org/officeDocument/2006/relationships/image" Target="media/image12.tmp"/><Relationship Id="rId27" Type="http://schemas.openxmlformats.org/officeDocument/2006/relationships/image" Target="media/image15.tmp"/><Relationship Id="rId30" Type="http://schemas.openxmlformats.org/officeDocument/2006/relationships/hyperlink" Target="https://mst.dk/service/nyheder/nyhedsarkiv/2019/apr/faglig-nyhed-taalegraenser/" TargetMode="External"/><Relationship Id="rId35" Type="http://schemas.openxmlformats.org/officeDocument/2006/relationships/image" Target="media/image21.png"/><Relationship Id="rId43" Type="http://schemas.openxmlformats.org/officeDocument/2006/relationships/image" Target="media/image29.tmp"/><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image" Target="media/image1.tmp"/><Relationship Id="rId51" Type="http://schemas.openxmlformats.org/officeDocument/2006/relationships/image" Target="media/image37.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affaldsregister.mst.dk" TargetMode="External"/><Relationship Id="rId2" Type="http://schemas.openxmlformats.org/officeDocument/2006/relationships/hyperlink" Target="http://www.avv.dk" TargetMode="External"/><Relationship Id="rId1" Type="http://schemas.openxmlformats.org/officeDocument/2006/relationships/hyperlink" Target="http://www.bronderslev.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83</Pages>
  <Words>19261</Words>
  <Characters>112870</Characters>
  <Application>Microsoft Office Word</Application>
  <DocSecurity>0</DocSecurity>
  <Lines>3527</Lines>
  <Paragraphs>2239</Paragraphs>
  <ScaleCrop>false</ScaleCrop>
  <HeadingPairs>
    <vt:vector size="2" baseType="variant">
      <vt:variant>
        <vt:lpstr>Titel</vt:lpstr>
      </vt:variant>
      <vt:variant>
        <vt:i4>1</vt:i4>
      </vt:variant>
    </vt:vector>
  </HeadingPairs>
  <TitlesOfParts>
    <vt:vector size="1" baseType="lpstr">
      <vt:lpstr>Miljøtilladelsen</vt:lpstr>
    </vt:vector>
  </TitlesOfParts>
  <Company/>
  <LinksUpToDate>false</LinksUpToDate>
  <CharactersWithSpaces>129892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Miljøtilladelsen</dc:title>
  <dc:subject/>
  <dc:creator>Karin Holk</dc:creator>
  <cp:keywords/>
  <dc:description/>
  <cp:lastModifiedBy>Karin Holk</cp:lastModifiedBy>
  <cp:revision>32</cp:revision>
  <dcterms:created xsi:type="dcterms:W3CDTF">2021-06-24T13:22:00Z</dcterms:created>
  <dcterms:modified xsi:type="dcterms:W3CDTF">2021-07-21T07:22:00Z</dcterms:modified>
</cp:coreProperties>
</file>