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34EB"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66D143A" wp14:editId="01ADDF2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3DE6B54" w14:textId="77777777" w:rsidTr="00F0465B">
        <w:tc>
          <w:tcPr>
            <w:tcW w:w="1274" w:type="dxa"/>
            <w:tcBorders>
              <w:right w:val="nil"/>
            </w:tcBorders>
            <w:shd w:val="clear" w:color="auto" w:fill="auto"/>
          </w:tcPr>
          <w:p w14:paraId="1E67E986"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3767E78" w14:textId="3AF2FB6E" w:rsidR="00514730" w:rsidRPr="00F0465B" w:rsidRDefault="0002464B" w:rsidP="00F0465B">
            <w:pPr>
              <w:pStyle w:val="Skriftbrev"/>
              <w:shd w:val="solid" w:color="FFFFFF" w:fill="FFFFFF"/>
              <w:rPr>
                <w:bCs/>
                <w:szCs w:val="20"/>
              </w:rPr>
            </w:pPr>
            <w:r>
              <w:t>25/2530</w:t>
            </w:r>
          </w:p>
        </w:tc>
      </w:tr>
    </w:tbl>
    <w:p w14:paraId="46C85606"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E98FC39" w14:textId="77777777" w:rsidR="00525A69" w:rsidRPr="00AF13E7" w:rsidRDefault="00525A69">
      <w:pPr>
        <w:ind w:left="851" w:hanging="851"/>
        <w:jc w:val="center"/>
        <w:rPr>
          <w:rFonts w:ascii="Tahoma" w:hAnsi="Tahoma" w:cs="Tahoma"/>
          <w:b/>
          <w:sz w:val="40"/>
          <w:szCs w:val="40"/>
        </w:rPr>
      </w:pPr>
    </w:p>
    <w:p w14:paraId="1E10DA98" w14:textId="77777777" w:rsidR="00514730" w:rsidRDefault="00514730" w:rsidP="00521B4C">
      <w:pPr>
        <w:ind w:left="0"/>
        <w:rPr>
          <w:rFonts w:ascii="Tahoma" w:hAnsi="Tahoma" w:cs="Tahoma"/>
          <w:b/>
          <w:sz w:val="56"/>
          <w:szCs w:val="56"/>
        </w:rPr>
      </w:pPr>
    </w:p>
    <w:p w14:paraId="079EC26D" w14:textId="77777777" w:rsidR="00031909" w:rsidRDefault="00031909" w:rsidP="00F86EC9">
      <w:pPr>
        <w:ind w:left="360"/>
        <w:jc w:val="center"/>
        <w:rPr>
          <w:rFonts w:ascii="Tahoma" w:hAnsi="Tahoma" w:cs="Tahoma"/>
          <w:b/>
          <w:sz w:val="56"/>
          <w:szCs w:val="56"/>
        </w:rPr>
      </w:pPr>
    </w:p>
    <w:p w14:paraId="709594D4" w14:textId="77777777" w:rsidR="00884F39" w:rsidRDefault="00884F39" w:rsidP="00884F39">
      <w:pPr>
        <w:ind w:left="0"/>
        <w:rPr>
          <w:rFonts w:ascii="Tahoma" w:hAnsi="Tahoma" w:cs="Tahoma"/>
          <w:b/>
          <w:sz w:val="56"/>
          <w:szCs w:val="56"/>
        </w:rPr>
      </w:pPr>
    </w:p>
    <w:p w14:paraId="357B82ED"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E5A85F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31-03-2025</w:t>
      </w:r>
    </w:p>
    <w:p w14:paraId="51D1C2E6" w14:textId="77777777" w:rsidR="00BF331C" w:rsidRPr="00326C4D" w:rsidRDefault="00BF331C" w:rsidP="00BF331C">
      <w:pPr>
        <w:rPr>
          <w:rFonts w:ascii="Tahoma" w:hAnsi="Tahoma" w:cs="Tahoma"/>
        </w:rPr>
      </w:pPr>
    </w:p>
    <w:p w14:paraId="772EC28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Johannes Kristian Brøbech</w:t>
      </w:r>
    </w:p>
    <w:p w14:paraId="57EA829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Laen Kærvej 4, 8585 Glesborg</w:t>
      </w:r>
    </w:p>
    <w:p w14:paraId="5AA20113" w14:textId="77777777" w:rsidR="00B356B3" w:rsidRPr="00936AD1" w:rsidRDefault="00B356B3">
      <w:pPr>
        <w:ind w:left="851" w:hanging="851"/>
        <w:jc w:val="center"/>
        <w:rPr>
          <w:rFonts w:ascii="Tahoma" w:hAnsi="Tahoma" w:cs="Tahoma"/>
          <w:bCs/>
          <w:sz w:val="28"/>
          <w:szCs w:val="28"/>
        </w:rPr>
      </w:pPr>
    </w:p>
    <w:p w14:paraId="141024A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A5AB99D" w14:textId="77777777" w:rsidR="00326C4D" w:rsidRDefault="00326C4D" w:rsidP="000B1691">
      <w:pPr>
        <w:ind w:right="567"/>
        <w:rPr>
          <w:szCs w:val="24"/>
        </w:rPr>
      </w:pPr>
    </w:p>
    <w:p w14:paraId="158F968D" w14:textId="22BD9B9C"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02464B" w:rsidRPr="0002464B">
        <w:rPr>
          <w:color w:val="000000" w:themeColor="text1"/>
          <w:szCs w:val="24"/>
        </w:rPr>
        <w:t xml:space="preserve">Johannes Kristian </w:t>
      </w:r>
      <w:proofErr w:type="spellStart"/>
      <w:r w:rsidR="0002464B" w:rsidRPr="0002464B">
        <w:rPr>
          <w:color w:val="000000" w:themeColor="text1"/>
          <w:szCs w:val="24"/>
        </w:rPr>
        <w:t>Brøbech</w:t>
      </w:r>
      <w:proofErr w:type="spellEnd"/>
      <w:r w:rsidR="0002464B" w:rsidRPr="0002464B">
        <w:rPr>
          <w:color w:val="000000" w:themeColor="text1"/>
          <w:szCs w:val="24"/>
        </w:rPr>
        <w:t xml:space="preserve">, ejer </w:t>
      </w:r>
    </w:p>
    <w:p w14:paraId="408F62E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7D152C3" w14:textId="77777777" w:rsidR="00936AD1" w:rsidRPr="0002464B" w:rsidRDefault="00936AD1" w:rsidP="000B1691">
      <w:pPr>
        <w:ind w:right="567"/>
        <w:rPr>
          <w:color w:val="000000" w:themeColor="text1"/>
          <w:szCs w:val="24"/>
        </w:rPr>
      </w:pPr>
    </w:p>
    <w:p w14:paraId="1460FACE" w14:textId="77777777" w:rsidR="00936AD1" w:rsidRPr="0002464B" w:rsidRDefault="00936AD1" w:rsidP="000B1691">
      <w:pPr>
        <w:ind w:right="567"/>
        <w:rPr>
          <w:color w:val="000000" w:themeColor="text1"/>
          <w:szCs w:val="24"/>
        </w:rPr>
      </w:pPr>
    </w:p>
    <w:p w14:paraId="4CD69E62" w14:textId="77777777" w:rsidR="0002464B" w:rsidRPr="0002464B" w:rsidRDefault="00936AD1" w:rsidP="000B1691">
      <w:pPr>
        <w:ind w:right="567"/>
        <w:rPr>
          <w:color w:val="000000" w:themeColor="text1"/>
          <w:szCs w:val="24"/>
        </w:rPr>
      </w:pPr>
      <w:r w:rsidRPr="0002464B">
        <w:rPr>
          <w:color w:val="000000" w:themeColor="text1"/>
          <w:szCs w:val="24"/>
        </w:rPr>
        <w:t>Tilsynstype:</w:t>
      </w:r>
      <w:r w:rsidRPr="0002464B">
        <w:rPr>
          <w:color w:val="000000" w:themeColor="text1"/>
          <w:szCs w:val="24"/>
        </w:rPr>
        <w:tab/>
      </w:r>
      <w:r w:rsidRPr="0002464B">
        <w:rPr>
          <w:color w:val="000000" w:themeColor="text1"/>
          <w:szCs w:val="24"/>
        </w:rPr>
        <w:tab/>
        <w:t>Basistilsyn</w:t>
      </w:r>
      <w:r w:rsidR="00B356B3" w:rsidRPr="0002464B">
        <w:rPr>
          <w:color w:val="000000" w:themeColor="text1"/>
          <w:szCs w:val="24"/>
        </w:rPr>
        <w:t>. Der er ført tilsyn med</w:t>
      </w:r>
      <w:r w:rsidR="0002464B" w:rsidRPr="0002464B">
        <w:rPr>
          <w:color w:val="000000" w:themeColor="text1"/>
          <w:szCs w:val="24"/>
        </w:rPr>
        <w:t>:</w:t>
      </w:r>
    </w:p>
    <w:p w14:paraId="67825CE4" w14:textId="1FBEABCF" w:rsidR="00936AD1" w:rsidRPr="003C3B8C" w:rsidRDefault="00B356B3" w:rsidP="0002464B">
      <w:pPr>
        <w:ind w:left="3912" w:right="567"/>
        <w:rPr>
          <w:color w:val="FF0000"/>
          <w:szCs w:val="24"/>
        </w:rPr>
      </w:pPr>
      <w:r w:rsidRPr="0002464B">
        <w:rPr>
          <w:color w:val="000000" w:themeColor="text1"/>
          <w:szCs w:val="24"/>
        </w:rPr>
        <w:t xml:space="preserve">Dyrehold/produktion </w:t>
      </w:r>
      <w:r w:rsidR="0002464B" w:rsidRPr="0002464B">
        <w:rPr>
          <w:color w:val="000000" w:themeColor="text1"/>
          <w:szCs w:val="24"/>
        </w:rPr>
        <w:br/>
      </w:r>
      <w:r w:rsidRPr="0002464B">
        <w:rPr>
          <w:color w:val="000000" w:themeColor="text1"/>
          <w:szCs w:val="24"/>
        </w:rPr>
        <w:t xml:space="preserve">Gødningsopbevaring </w:t>
      </w:r>
      <w:r w:rsidR="0002464B" w:rsidRPr="0002464B">
        <w:rPr>
          <w:color w:val="000000" w:themeColor="text1"/>
          <w:szCs w:val="24"/>
        </w:rPr>
        <w:br/>
      </w:r>
      <w:r w:rsidRPr="0002464B">
        <w:rPr>
          <w:color w:val="000000" w:themeColor="text1"/>
          <w:szCs w:val="24"/>
        </w:rPr>
        <w:t xml:space="preserve">Ensilageopbevaring </w:t>
      </w:r>
      <w:r w:rsidR="0002464B" w:rsidRPr="0002464B">
        <w:rPr>
          <w:color w:val="000000" w:themeColor="text1"/>
          <w:szCs w:val="24"/>
        </w:rPr>
        <w:br/>
      </w:r>
      <w:r w:rsidRPr="0002464B">
        <w:rPr>
          <w:color w:val="000000" w:themeColor="text1"/>
          <w:szCs w:val="24"/>
        </w:rPr>
        <w:t xml:space="preserve">Affaldshåndtering </w:t>
      </w:r>
      <w:r w:rsidR="0002464B" w:rsidRPr="0002464B">
        <w:rPr>
          <w:color w:val="000000" w:themeColor="text1"/>
          <w:szCs w:val="24"/>
        </w:rPr>
        <w:br/>
      </w:r>
      <w:r w:rsidRPr="0002464B">
        <w:rPr>
          <w:color w:val="000000" w:themeColor="text1"/>
          <w:szCs w:val="24"/>
        </w:rPr>
        <w:t xml:space="preserve">Olieprodukter </w:t>
      </w:r>
      <w:r w:rsidR="0002464B">
        <w:rPr>
          <w:color w:val="FF0000"/>
          <w:szCs w:val="24"/>
        </w:rPr>
        <w:br/>
      </w:r>
    </w:p>
    <w:p w14:paraId="0F328F8A"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1B96C83" w14:textId="77777777" w:rsidR="00052446" w:rsidRPr="003C3B8C" w:rsidRDefault="00052446" w:rsidP="009338F0">
      <w:pPr>
        <w:ind w:right="567"/>
        <w:rPr>
          <w:szCs w:val="24"/>
        </w:rPr>
      </w:pPr>
      <w:r>
        <w:rPr>
          <w:szCs w:val="24"/>
        </w:rPr>
        <w:t>Baggrund for tilsynet:</w:t>
      </w:r>
      <w:r>
        <w:rPr>
          <w:szCs w:val="24"/>
        </w:rPr>
        <w:tab/>
        <w:t>Miljøtilsynsbekendtgørelsen</w:t>
      </w:r>
    </w:p>
    <w:p w14:paraId="6184AD16" w14:textId="77777777" w:rsidR="00B356B3" w:rsidRPr="003C3B8C" w:rsidRDefault="00B356B3" w:rsidP="000B1691">
      <w:pPr>
        <w:ind w:right="567"/>
        <w:rPr>
          <w:szCs w:val="24"/>
        </w:rPr>
      </w:pPr>
    </w:p>
    <w:p w14:paraId="39F11A7B" w14:textId="77777777" w:rsidR="00B356B3" w:rsidRPr="003C3B8C" w:rsidRDefault="00B356B3" w:rsidP="000B1691">
      <w:pPr>
        <w:ind w:right="567"/>
        <w:rPr>
          <w:szCs w:val="24"/>
        </w:rPr>
      </w:pPr>
    </w:p>
    <w:p w14:paraId="7191B35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27026</w:t>
      </w:r>
    </w:p>
    <w:p w14:paraId="7D9984C3"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48139515</w:t>
      </w:r>
    </w:p>
    <w:p w14:paraId="058738BC"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1001909055</w:t>
      </w:r>
    </w:p>
    <w:p w14:paraId="2F983C92" w14:textId="77777777" w:rsidR="00B356B3" w:rsidRPr="003C3B8C" w:rsidRDefault="00B356B3" w:rsidP="00E531ED">
      <w:pPr>
        <w:spacing w:line="360" w:lineRule="auto"/>
        <w:ind w:left="0" w:right="567"/>
        <w:rPr>
          <w:szCs w:val="24"/>
        </w:rPr>
      </w:pPr>
    </w:p>
    <w:p w14:paraId="7E587052"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1D9FE57"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42FF0F85"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E0338D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CA82336" w14:textId="77777777" w:rsidR="003C3B8C" w:rsidRPr="003C3B8C" w:rsidRDefault="003C3B8C" w:rsidP="000B1691">
      <w:pPr>
        <w:spacing w:line="360" w:lineRule="auto"/>
        <w:ind w:right="567"/>
        <w:rPr>
          <w:szCs w:val="24"/>
        </w:rPr>
      </w:pPr>
    </w:p>
    <w:p w14:paraId="2511AAC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1D11DCF"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E716AA9" w14:textId="77777777" w:rsidR="0096245B" w:rsidRPr="003C3B8C" w:rsidRDefault="0096245B" w:rsidP="0096245B">
      <w:pPr>
        <w:ind w:right="142"/>
        <w:rPr>
          <w:szCs w:val="24"/>
        </w:rPr>
      </w:pPr>
    </w:p>
    <w:p w14:paraId="2015B4C8" w14:textId="77777777" w:rsidR="0096245B" w:rsidRPr="00965FCF" w:rsidRDefault="0096245B" w:rsidP="00884F39">
      <w:pPr>
        <w:pStyle w:val="Overskrift2"/>
        <w:ind w:left="426" w:firstLine="141"/>
        <w:rPr>
          <w:szCs w:val="32"/>
        </w:rPr>
      </w:pPr>
      <w:r w:rsidRPr="00965FCF">
        <w:rPr>
          <w:szCs w:val="32"/>
        </w:rPr>
        <w:t>Vil du vide mere</w:t>
      </w:r>
    </w:p>
    <w:p w14:paraId="7BC518E5"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3590AE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A03B6DB"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B8AA3DC"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0BD0085"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DC9C0BC" w14:textId="77777777" w:rsidR="0096245B" w:rsidRDefault="0096245B" w:rsidP="000B1691">
      <w:pPr>
        <w:spacing w:line="360" w:lineRule="auto"/>
        <w:ind w:right="567"/>
        <w:rPr>
          <w:rFonts w:ascii="Tahoma" w:hAnsi="Tahoma" w:cs="Tahoma"/>
          <w:color w:val="FF0000"/>
          <w:sz w:val="20"/>
        </w:rPr>
      </w:pPr>
    </w:p>
    <w:p w14:paraId="1FF3E502" w14:textId="77777777" w:rsidR="0096245B" w:rsidRDefault="0096245B" w:rsidP="000B1691">
      <w:pPr>
        <w:spacing w:line="360" w:lineRule="auto"/>
        <w:ind w:right="567"/>
        <w:rPr>
          <w:rFonts w:ascii="Tahoma" w:hAnsi="Tahoma" w:cs="Tahoma"/>
          <w:color w:val="FF0000"/>
          <w:sz w:val="20"/>
        </w:rPr>
      </w:pPr>
    </w:p>
    <w:p w14:paraId="5716CD95" w14:textId="77777777" w:rsidR="00D7653F" w:rsidRDefault="00D7653F" w:rsidP="0002464B">
      <w:pPr>
        <w:spacing w:line="360" w:lineRule="auto"/>
        <w:ind w:left="0" w:right="567"/>
        <w:rPr>
          <w:rFonts w:ascii="Tahoma" w:hAnsi="Tahoma" w:cs="Tahoma"/>
          <w:b/>
          <w:bCs/>
          <w:sz w:val="22"/>
          <w:szCs w:val="22"/>
        </w:rPr>
      </w:pPr>
    </w:p>
    <w:p w14:paraId="20D9C3B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7"/>
        <w:gridCol w:w="1144"/>
        <w:gridCol w:w="1144"/>
        <w:gridCol w:w="1128"/>
        <w:gridCol w:w="1144"/>
        <w:gridCol w:w="1324"/>
      </w:tblGrid>
      <w:tr w:rsidR="002A500D" w14:paraId="01D4CA3A" w14:textId="77777777">
        <w:tc>
          <w:tcPr>
            <w:tcW w:w="2000" w:type="pct"/>
          </w:tcPr>
          <w:p w14:paraId="5D37181A" w14:textId="77777777" w:rsidR="00E31694" w:rsidRPr="00E31694" w:rsidRDefault="007F6E0A" w:rsidP="0002464B">
            <w:pPr>
              <w:spacing w:line="360" w:lineRule="auto"/>
              <w:ind w:left="0" w:right="567"/>
              <w:jc w:val="left"/>
              <w:rPr>
                <w:szCs w:val="24"/>
              </w:rPr>
            </w:pPr>
            <w:r>
              <w:t>Dyretype</w:t>
            </w:r>
          </w:p>
        </w:tc>
        <w:tc>
          <w:tcPr>
            <w:tcW w:w="600" w:type="pct"/>
          </w:tcPr>
          <w:p w14:paraId="25A4939C" w14:textId="77777777" w:rsidR="002A500D" w:rsidRDefault="007F6E0A" w:rsidP="0002464B">
            <w:pPr>
              <w:ind w:left="0"/>
              <w:jc w:val="left"/>
            </w:pPr>
            <w:r>
              <w:t>Indgang</w:t>
            </w:r>
          </w:p>
        </w:tc>
        <w:tc>
          <w:tcPr>
            <w:tcW w:w="600" w:type="pct"/>
          </w:tcPr>
          <w:p w14:paraId="35BF8C4F" w14:textId="77777777" w:rsidR="002A500D" w:rsidRDefault="007F6E0A" w:rsidP="0002464B">
            <w:pPr>
              <w:ind w:left="0"/>
              <w:jc w:val="left"/>
            </w:pPr>
            <w:r>
              <w:t>Udgang</w:t>
            </w:r>
          </w:p>
        </w:tc>
        <w:tc>
          <w:tcPr>
            <w:tcW w:w="600" w:type="pct"/>
          </w:tcPr>
          <w:p w14:paraId="107674DD" w14:textId="77777777" w:rsidR="002A500D" w:rsidRDefault="007F6E0A" w:rsidP="0002464B">
            <w:pPr>
              <w:ind w:left="0"/>
              <w:jc w:val="left"/>
            </w:pPr>
            <w:r>
              <w:t>Enhed</w:t>
            </w:r>
          </w:p>
        </w:tc>
        <w:tc>
          <w:tcPr>
            <w:tcW w:w="600" w:type="pct"/>
          </w:tcPr>
          <w:p w14:paraId="2B6E04AC" w14:textId="77777777" w:rsidR="002A500D" w:rsidRDefault="007F6E0A" w:rsidP="0002464B">
            <w:pPr>
              <w:ind w:left="0"/>
              <w:jc w:val="left"/>
            </w:pPr>
            <w:r>
              <w:t>Antal dyr</w:t>
            </w:r>
          </w:p>
        </w:tc>
        <w:tc>
          <w:tcPr>
            <w:tcW w:w="600" w:type="pct"/>
          </w:tcPr>
          <w:p w14:paraId="36B611C7" w14:textId="77777777" w:rsidR="002A500D" w:rsidRDefault="007F6E0A" w:rsidP="0002464B">
            <w:pPr>
              <w:ind w:left="0"/>
              <w:jc w:val="left"/>
            </w:pPr>
            <w:r>
              <w:t>DE</w:t>
            </w:r>
          </w:p>
        </w:tc>
      </w:tr>
      <w:tr w:rsidR="002A500D" w14:paraId="4C1A55C7" w14:textId="77777777">
        <w:tc>
          <w:tcPr>
            <w:tcW w:w="0" w:type="auto"/>
          </w:tcPr>
          <w:p w14:paraId="5B5EB8C2" w14:textId="77777777" w:rsidR="002A500D" w:rsidRDefault="007F6E0A" w:rsidP="0002464B">
            <w:pPr>
              <w:ind w:left="0"/>
            </w:pPr>
            <w:r>
              <w:t xml:space="preserve">Ammekøer uden opdræt, over </w:t>
            </w:r>
            <w:r>
              <w:t>600 kg</w:t>
            </w:r>
          </w:p>
        </w:tc>
        <w:tc>
          <w:tcPr>
            <w:tcW w:w="0" w:type="auto"/>
          </w:tcPr>
          <w:p w14:paraId="5BE2D254" w14:textId="77777777" w:rsidR="002A500D" w:rsidRDefault="002A500D"/>
        </w:tc>
        <w:tc>
          <w:tcPr>
            <w:tcW w:w="0" w:type="auto"/>
          </w:tcPr>
          <w:p w14:paraId="27ABC7EB" w14:textId="77777777" w:rsidR="002A500D" w:rsidRDefault="002A500D"/>
        </w:tc>
        <w:tc>
          <w:tcPr>
            <w:tcW w:w="0" w:type="auto"/>
          </w:tcPr>
          <w:p w14:paraId="04214F54" w14:textId="77777777" w:rsidR="002A500D" w:rsidRDefault="007F6E0A" w:rsidP="0002464B">
            <w:pPr>
              <w:ind w:left="0"/>
            </w:pPr>
            <w:r>
              <w:t>1 årsdyr</w:t>
            </w:r>
          </w:p>
        </w:tc>
        <w:tc>
          <w:tcPr>
            <w:tcW w:w="0" w:type="auto"/>
          </w:tcPr>
          <w:p w14:paraId="0CECEB89" w14:textId="77777777" w:rsidR="002A500D" w:rsidRDefault="007F6E0A">
            <w:pPr>
              <w:jc w:val="right"/>
            </w:pPr>
            <w:r>
              <w:t>26</w:t>
            </w:r>
          </w:p>
        </w:tc>
        <w:tc>
          <w:tcPr>
            <w:tcW w:w="0" w:type="auto"/>
          </w:tcPr>
          <w:p w14:paraId="7814AC13" w14:textId="77777777" w:rsidR="002A500D" w:rsidRDefault="007F6E0A">
            <w:pPr>
              <w:jc w:val="right"/>
            </w:pPr>
            <w:r>
              <w:t>18,57</w:t>
            </w:r>
          </w:p>
        </w:tc>
      </w:tr>
      <w:tr w:rsidR="002A500D" w14:paraId="2DFC4C06" w14:textId="77777777">
        <w:tc>
          <w:tcPr>
            <w:tcW w:w="0" w:type="auto"/>
          </w:tcPr>
          <w:p w14:paraId="29599D51" w14:textId="77777777" w:rsidR="002A500D" w:rsidRDefault="007F6E0A" w:rsidP="0002464B">
            <w:pPr>
              <w:ind w:left="0"/>
            </w:pPr>
            <w:r>
              <w:t>Opdræt og stude 0-6 mdr. tung race</w:t>
            </w:r>
          </w:p>
        </w:tc>
        <w:tc>
          <w:tcPr>
            <w:tcW w:w="0" w:type="auto"/>
          </w:tcPr>
          <w:p w14:paraId="6DF50716" w14:textId="77777777" w:rsidR="002A500D" w:rsidRDefault="007F6E0A">
            <w:pPr>
              <w:jc w:val="right"/>
            </w:pPr>
            <w:r>
              <w:t>0</w:t>
            </w:r>
          </w:p>
        </w:tc>
        <w:tc>
          <w:tcPr>
            <w:tcW w:w="0" w:type="auto"/>
          </w:tcPr>
          <w:p w14:paraId="6C1DCEF3" w14:textId="77777777" w:rsidR="002A500D" w:rsidRDefault="007F6E0A">
            <w:pPr>
              <w:jc w:val="right"/>
            </w:pPr>
            <w:r>
              <w:t>6</w:t>
            </w:r>
          </w:p>
        </w:tc>
        <w:tc>
          <w:tcPr>
            <w:tcW w:w="0" w:type="auto"/>
          </w:tcPr>
          <w:p w14:paraId="4E993923" w14:textId="77777777" w:rsidR="002A500D" w:rsidRDefault="007F6E0A" w:rsidP="0002464B">
            <w:pPr>
              <w:ind w:left="0"/>
            </w:pPr>
            <w:r>
              <w:t>1 årsdyr</w:t>
            </w:r>
          </w:p>
        </w:tc>
        <w:tc>
          <w:tcPr>
            <w:tcW w:w="0" w:type="auto"/>
          </w:tcPr>
          <w:p w14:paraId="6731CD1A" w14:textId="77777777" w:rsidR="002A500D" w:rsidRDefault="007F6E0A">
            <w:pPr>
              <w:jc w:val="right"/>
            </w:pPr>
            <w:r>
              <w:t>6</w:t>
            </w:r>
          </w:p>
        </w:tc>
        <w:tc>
          <w:tcPr>
            <w:tcW w:w="0" w:type="auto"/>
          </w:tcPr>
          <w:p w14:paraId="7C965308" w14:textId="77777777" w:rsidR="002A500D" w:rsidRDefault="007F6E0A">
            <w:pPr>
              <w:jc w:val="right"/>
            </w:pPr>
            <w:r>
              <w:t>1,62</w:t>
            </w:r>
          </w:p>
        </w:tc>
      </w:tr>
      <w:tr w:rsidR="002A500D" w14:paraId="6503F876" w14:textId="77777777">
        <w:tc>
          <w:tcPr>
            <w:tcW w:w="0" w:type="auto"/>
          </w:tcPr>
          <w:p w14:paraId="42FD4E3B" w14:textId="77777777" w:rsidR="002A500D" w:rsidRDefault="007F6E0A" w:rsidP="0002464B">
            <w:pPr>
              <w:ind w:left="0"/>
            </w:pPr>
            <w:r>
              <w:t>Opdræt og stude 6-27 mdr. tung race</w:t>
            </w:r>
          </w:p>
        </w:tc>
        <w:tc>
          <w:tcPr>
            <w:tcW w:w="0" w:type="auto"/>
          </w:tcPr>
          <w:p w14:paraId="0AAF154A" w14:textId="77777777" w:rsidR="002A500D" w:rsidRDefault="007F6E0A">
            <w:pPr>
              <w:jc w:val="right"/>
            </w:pPr>
            <w:r>
              <w:t>6</w:t>
            </w:r>
          </w:p>
        </w:tc>
        <w:tc>
          <w:tcPr>
            <w:tcW w:w="0" w:type="auto"/>
          </w:tcPr>
          <w:p w14:paraId="79D061EA" w14:textId="77777777" w:rsidR="002A500D" w:rsidRDefault="007F6E0A">
            <w:pPr>
              <w:jc w:val="right"/>
            </w:pPr>
            <w:r>
              <w:t>27</w:t>
            </w:r>
          </w:p>
        </w:tc>
        <w:tc>
          <w:tcPr>
            <w:tcW w:w="0" w:type="auto"/>
          </w:tcPr>
          <w:p w14:paraId="4A494A63" w14:textId="77777777" w:rsidR="002A500D" w:rsidRDefault="007F6E0A" w:rsidP="0002464B">
            <w:pPr>
              <w:ind w:left="0"/>
            </w:pPr>
            <w:r>
              <w:t>1 årsdyr</w:t>
            </w:r>
          </w:p>
        </w:tc>
        <w:tc>
          <w:tcPr>
            <w:tcW w:w="0" w:type="auto"/>
          </w:tcPr>
          <w:p w14:paraId="78B7A5E2" w14:textId="77777777" w:rsidR="002A500D" w:rsidRDefault="007F6E0A">
            <w:pPr>
              <w:jc w:val="right"/>
            </w:pPr>
            <w:r>
              <w:t>18</w:t>
            </w:r>
          </w:p>
        </w:tc>
        <w:tc>
          <w:tcPr>
            <w:tcW w:w="0" w:type="auto"/>
          </w:tcPr>
          <w:p w14:paraId="3863BAD9" w14:textId="77777777" w:rsidR="002A500D" w:rsidRDefault="007F6E0A">
            <w:pPr>
              <w:jc w:val="right"/>
            </w:pPr>
            <w:r>
              <w:t>8,57</w:t>
            </w:r>
          </w:p>
        </w:tc>
      </w:tr>
      <w:tr w:rsidR="002A500D" w14:paraId="3AEBFF56" w14:textId="77777777">
        <w:tc>
          <w:tcPr>
            <w:tcW w:w="0" w:type="auto"/>
          </w:tcPr>
          <w:p w14:paraId="645FBAB4" w14:textId="77777777" w:rsidR="002A500D" w:rsidRDefault="007F6E0A" w:rsidP="0002464B">
            <w:pPr>
              <w:ind w:left="0"/>
            </w:pPr>
            <w:r>
              <w:t>Slagtesvin fra 32 til 107</w:t>
            </w:r>
          </w:p>
        </w:tc>
        <w:tc>
          <w:tcPr>
            <w:tcW w:w="0" w:type="auto"/>
          </w:tcPr>
          <w:p w14:paraId="478A848D" w14:textId="77777777" w:rsidR="002A500D" w:rsidRDefault="007F6E0A">
            <w:pPr>
              <w:jc w:val="right"/>
            </w:pPr>
            <w:r>
              <w:t>32</w:t>
            </w:r>
          </w:p>
        </w:tc>
        <w:tc>
          <w:tcPr>
            <w:tcW w:w="0" w:type="auto"/>
          </w:tcPr>
          <w:p w14:paraId="280BE40D" w14:textId="77777777" w:rsidR="002A500D" w:rsidRDefault="007F6E0A">
            <w:pPr>
              <w:jc w:val="right"/>
            </w:pPr>
            <w:r>
              <w:t>107</w:t>
            </w:r>
          </w:p>
        </w:tc>
        <w:tc>
          <w:tcPr>
            <w:tcW w:w="0" w:type="auto"/>
          </w:tcPr>
          <w:p w14:paraId="6B387D7E" w14:textId="77777777" w:rsidR="002A500D" w:rsidRDefault="007F6E0A" w:rsidP="0002464B">
            <w:pPr>
              <w:ind w:left="0"/>
            </w:pPr>
            <w:r>
              <w:t>1 produceret dyr</w:t>
            </w:r>
          </w:p>
        </w:tc>
        <w:tc>
          <w:tcPr>
            <w:tcW w:w="0" w:type="auto"/>
          </w:tcPr>
          <w:p w14:paraId="71334282" w14:textId="77777777" w:rsidR="002A500D" w:rsidRDefault="007F6E0A">
            <w:pPr>
              <w:jc w:val="right"/>
            </w:pPr>
            <w:r>
              <w:t>630</w:t>
            </w:r>
          </w:p>
        </w:tc>
        <w:tc>
          <w:tcPr>
            <w:tcW w:w="0" w:type="auto"/>
          </w:tcPr>
          <w:p w14:paraId="568B5941" w14:textId="77777777" w:rsidR="002A500D" w:rsidRDefault="007F6E0A">
            <w:pPr>
              <w:jc w:val="right"/>
            </w:pPr>
            <w:r>
              <w:t>16,15</w:t>
            </w:r>
          </w:p>
        </w:tc>
      </w:tr>
      <w:tr w:rsidR="002A500D" w14:paraId="6D2193FA" w14:textId="77777777">
        <w:tc>
          <w:tcPr>
            <w:tcW w:w="0" w:type="auto"/>
          </w:tcPr>
          <w:p w14:paraId="0AAF4F3A" w14:textId="77777777" w:rsidR="002A500D" w:rsidRDefault="007F6E0A" w:rsidP="0002464B">
            <w:pPr>
              <w:ind w:left="0"/>
            </w:pPr>
            <w:r>
              <w:t>Slagtesvin fra 32 til 107</w:t>
            </w:r>
          </w:p>
        </w:tc>
        <w:tc>
          <w:tcPr>
            <w:tcW w:w="0" w:type="auto"/>
          </w:tcPr>
          <w:p w14:paraId="027F1467" w14:textId="77777777" w:rsidR="002A500D" w:rsidRDefault="007F6E0A">
            <w:pPr>
              <w:jc w:val="right"/>
            </w:pPr>
            <w:r>
              <w:t>32</w:t>
            </w:r>
          </w:p>
        </w:tc>
        <w:tc>
          <w:tcPr>
            <w:tcW w:w="0" w:type="auto"/>
          </w:tcPr>
          <w:p w14:paraId="603E6CF6" w14:textId="77777777" w:rsidR="002A500D" w:rsidRDefault="007F6E0A">
            <w:pPr>
              <w:jc w:val="right"/>
            </w:pPr>
            <w:r>
              <w:t>107</w:t>
            </w:r>
          </w:p>
        </w:tc>
        <w:tc>
          <w:tcPr>
            <w:tcW w:w="0" w:type="auto"/>
          </w:tcPr>
          <w:p w14:paraId="55E70664" w14:textId="77777777" w:rsidR="002A500D" w:rsidRDefault="007F6E0A" w:rsidP="0002464B">
            <w:pPr>
              <w:ind w:left="0"/>
            </w:pPr>
            <w:r>
              <w:t xml:space="preserve">1 </w:t>
            </w:r>
            <w:r>
              <w:t>produceret dyr</w:t>
            </w:r>
          </w:p>
        </w:tc>
        <w:tc>
          <w:tcPr>
            <w:tcW w:w="0" w:type="auto"/>
          </w:tcPr>
          <w:p w14:paraId="1AECFFD3" w14:textId="77777777" w:rsidR="002A500D" w:rsidRDefault="007F6E0A">
            <w:pPr>
              <w:jc w:val="right"/>
            </w:pPr>
            <w:r>
              <w:t>90</w:t>
            </w:r>
          </w:p>
        </w:tc>
        <w:tc>
          <w:tcPr>
            <w:tcW w:w="0" w:type="auto"/>
          </w:tcPr>
          <w:p w14:paraId="111EFECC" w14:textId="77777777" w:rsidR="002A500D" w:rsidRDefault="007F6E0A">
            <w:pPr>
              <w:jc w:val="right"/>
            </w:pPr>
            <w:r>
              <w:t>2,31</w:t>
            </w:r>
          </w:p>
        </w:tc>
      </w:tr>
      <w:tr w:rsidR="002A500D" w14:paraId="606C17E9" w14:textId="77777777">
        <w:tc>
          <w:tcPr>
            <w:tcW w:w="0" w:type="auto"/>
          </w:tcPr>
          <w:p w14:paraId="3C36BCAE" w14:textId="77777777" w:rsidR="002A500D" w:rsidRDefault="007F6E0A" w:rsidP="0002464B">
            <w:pPr>
              <w:ind w:left="0"/>
            </w:pPr>
            <w:r>
              <w:t>Tyrekalve 0-6 mdr. tung race</w:t>
            </w:r>
          </w:p>
        </w:tc>
        <w:tc>
          <w:tcPr>
            <w:tcW w:w="0" w:type="auto"/>
          </w:tcPr>
          <w:p w14:paraId="1AF1378E" w14:textId="77777777" w:rsidR="002A500D" w:rsidRDefault="007F6E0A">
            <w:pPr>
              <w:jc w:val="right"/>
            </w:pPr>
            <w:r>
              <w:t>40</w:t>
            </w:r>
          </w:p>
        </w:tc>
        <w:tc>
          <w:tcPr>
            <w:tcW w:w="0" w:type="auto"/>
          </w:tcPr>
          <w:p w14:paraId="32ECFBFB" w14:textId="77777777" w:rsidR="002A500D" w:rsidRDefault="007F6E0A">
            <w:pPr>
              <w:jc w:val="right"/>
            </w:pPr>
            <w:r>
              <w:t>220</w:t>
            </w:r>
          </w:p>
        </w:tc>
        <w:tc>
          <w:tcPr>
            <w:tcW w:w="0" w:type="auto"/>
          </w:tcPr>
          <w:p w14:paraId="488BAB44" w14:textId="77777777" w:rsidR="002A500D" w:rsidRDefault="007F6E0A" w:rsidP="0002464B">
            <w:pPr>
              <w:ind w:left="0"/>
            </w:pPr>
            <w:r>
              <w:t>1 produceret</w:t>
            </w:r>
          </w:p>
        </w:tc>
        <w:tc>
          <w:tcPr>
            <w:tcW w:w="0" w:type="auto"/>
          </w:tcPr>
          <w:p w14:paraId="31363CCD" w14:textId="77777777" w:rsidR="002A500D" w:rsidRDefault="007F6E0A">
            <w:pPr>
              <w:jc w:val="right"/>
            </w:pPr>
            <w:r>
              <w:t>7</w:t>
            </w:r>
          </w:p>
        </w:tc>
        <w:tc>
          <w:tcPr>
            <w:tcW w:w="0" w:type="auto"/>
          </w:tcPr>
          <w:p w14:paraId="08C749EF" w14:textId="77777777" w:rsidR="002A500D" w:rsidRDefault="007F6E0A">
            <w:pPr>
              <w:jc w:val="right"/>
            </w:pPr>
            <w:r>
              <w:t>0,82</w:t>
            </w:r>
          </w:p>
        </w:tc>
      </w:tr>
      <w:tr w:rsidR="002A500D" w14:paraId="421C6BBA" w14:textId="77777777">
        <w:tc>
          <w:tcPr>
            <w:tcW w:w="0" w:type="auto"/>
          </w:tcPr>
          <w:p w14:paraId="2DDE276D" w14:textId="77777777" w:rsidR="002A500D" w:rsidRDefault="007F6E0A" w:rsidP="0002464B">
            <w:pPr>
              <w:ind w:left="0"/>
            </w:pPr>
            <w:r>
              <w:t>Tyrekalve 6 mdr. -slagtning (440 kg) tung race</w:t>
            </w:r>
          </w:p>
        </w:tc>
        <w:tc>
          <w:tcPr>
            <w:tcW w:w="0" w:type="auto"/>
          </w:tcPr>
          <w:p w14:paraId="3E9B5C03" w14:textId="77777777" w:rsidR="002A500D" w:rsidRDefault="007F6E0A">
            <w:pPr>
              <w:jc w:val="right"/>
            </w:pPr>
            <w:r>
              <w:t>220</w:t>
            </w:r>
          </w:p>
        </w:tc>
        <w:tc>
          <w:tcPr>
            <w:tcW w:w="0" w:type="auto"/>
          </w:tcPr>
          <w:p w14:paraId="6925A9A4" w14:textId="77777777" w:rsidR="002A500D" w:rsidRDefault="007F6E0A">
            <w:pPr>
              <w:jc w:val="right"/>
            </w:pPr>
            <w:r>
              <w:t>440</w:t>
            </w:r>
          </w:p>
        </w:tc>
        <w:tc>
          <w:tcPr>
            <w:tcW w:w="0" w:type="auto"/>
          </w:tcPr>
          <w:p w14:paraId="64E9EE83" w14:textId="77777777" w:rsidR="002A500D" w:rsidRDefault="007F6E0A" w:rsidP="0002464B">
            <w:pPr>
              <w:ind w:left="0"/>
            </w:pPr>
            <w:r>
              <w:t>1 produceret</w:t>
            </w:r>
          </w:p>
        </w:tc>
        <w:tc>
          <w:tcPr>
            <w:tcW w:w="0" w:type="auto"/>
          </w:tcPr>
          <w:p w14:paraId="7D70140B" w14:textId="77777777" w:rsidR="002A500D" w:rsidRDefault="007F6E0A">
            <w:pPr>
              <w:jc w:val="right"/>
            </w:pPr>
            <w:r>
              <w:t>13</w:t>
            </w:r>
          </w:p>
        </w:tc>
        <w:tc>
          <w:tcPr>
            <w:tcW w:w="0" w:type="auto"/>
          </w:tcPr>
          <w:p w14:paraId="4FBDDEE2" w14:textId="77777777" w:rsidR="002A500D" w:rsidRDefault="007F6E0A">
            <w:pPr>
              <w:jc w:val="right"/>
            </w:pPr>
            <w:r>
              <w:t>3,33</w:t>
            </w:r>
          </w:p>
        </w:tc>
      </w:tr>
    </w:tbl>
    <w:p w14:paraId="575DA06D" w14:textId="77777777" w:rsidR="00E31694" w:rsidRDefault="00E31694" w:rsidP="00C52022">
      <w:pPr>
        <w:spacing w:line="360" w:lineRule="auto"/>
        <w:ind w:right="567"/>
        <w:rPr>
          <w:szCs w:val="24"/>
        </w:rPr>
      </w:pPr>
    </w:p>
    <w:p w14:paraId="3DE057FB"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05"/>
        <w:gridCol w:w="1444"/>
        <w:gridCol w:w="1324"/>
        <w:gridCol w:w="1024"/>
        <w:gridCol w:w="1324"/>
        <w:gridCol w:w="1130"/>
      </w:tblGrid>
      <w:tr w:rsidR="002A500D" w14:paraId="291E8C97" w14:textId="77777777">
        <w:tc>
          <w:tcPr>
            <w:tcW w:w="2000" w:type="pct"/>
          </w:tcPr>
          <w:p w14:paraId="629BFE9D" w14:textId="77777777" w:rsidR="00320745" w:rsidRPr="00E531ED" w:rsidRDefault="007F6E0A" w:rsidP="0002464B">
            <w:pPr>
              <w:spacing w:line="360" w:lineRule="auto"/>
              <w:ind w:left="0" w:right="567"/>
              <w:jc w:val="left"/>
              <w:rPr>
                <w:szCs w:val="24"/>
              </w:rPr>
            </w:pPr>
            <w:r>
              <w:t>Dyretype</w:t>
            </w:r>
          </w:p>
        </w:tc>
        <w:tc>
          <w:tcPr>
            <w:tcW w:w="600" w:type="pct"/>
          </w:tcPr>
          <w:p w14:paraId="1583C35A" w14:textId="77777777" w:rsidR="002A500D" w:rsidRDefault="007F6E0A" w:rsidP="0002464B">
            <w:pPr>
              <w:ind w:left="0"/>
              <w:jc w:val="left"/>
            </w:pPr>
            <w:r>
              <w:t>Tilladt antal dyr</w:t>
            </w:r>
          </w:p>
        </w:tc>
        <w:tc>
          <w:tcPr>
            <w:tcW w:w="600" w:type="pct"/>
          </w:tcPr>
          <w:p w14:paraId="7AE9FFE6" w14:textId="77777777" w:rsidR="002A500D" w:rsidRDefault="007F6E0A" w:rsidP="0002464B">
            <w:pPr>
              <w:ind w:left="0"/>
              <w:jc w:val="left"/>
            </w:pPr>
            <w:r>
              <w:t>Tilladt DE</w:t>
            </w:r>
          </w:p>
        </w:tc>
        <w:tc>
          <w:tcPr>
            <w:tcW w:w="600" w:type="pct"/>
          </w:tcPr>
          <w:p w14:paraId="7E0B2133" w14:textId="77777777" w:rsidR="002A500D" w:rsidRDefault="007F6E0A" w:rsidP="0002464B">
            <w:pPr>
              <w:ind w:left="0"/>
              <w:jc w:val="left"/>
            </w:pPr>
            <w:r>
              <w:t>Observeret</w:t>
            </w:r>
          </w:p>
        </w:tc>
        <w:tc>
          <w:tcPr>
            <w:tcW w:w="600" w:type="pct"/>
          </w:tcPr>
          <w:p w14:paraId="0C058B1B" w14:textId="77777777" w:rsidR="002A500D" w:rsidRDefault="007F6E0A" w:rsidP="0002464B">
            <w:pPr>
              <w:ind w:left="0"/>
              <w:jc w:val="left"/>
            </w:pPr>
            <w:r>
              <w:t>Observeret DE</w:t>
            </w:r>
          </w:p>
        </w:tc>
        <w:tc>
          <w:tcPr>
            <w:tcW w:w="600" w:type="pct"/>
          </w:tcPr>
          <w:p w14:paraId="4BB63BBD" w14:textId="77777777" w:rsidR="002A500D" w:rsidRDefault="007F6E0A" w:rsidP="0002464B">
            <w:pPr>
              <w:ind w:left="0"/>
              <w:jc w:val="left"/>
            </w:pPr>
            <w:r>
              <w:t xml:space="preserve">I </w:t>
            </w:r>
            <w:r>
              <w:t>orden</w:t>
            </w:r>
          </w:p>
        </w:tc>
      </w:tr>
      <w:tr w:rsidR="002A500D" w14:paraId="12400336" w14:textId="77777777">
        <w:tc>
          <w:tcPr>
            <w:tcW w:w="0" w:type="auto"/>
          </w:tcPr>
          <w:p w14:paraId="140448E9" w14:textId="77777777" w:rsidR="002A500D" w:rsidRDefault="007F6E0A" w:rsidP="0002464B">
            <w:pPr>
              <w:ind w:left="0"/>
            </w:pPr>
            <w:r>
              <w:t>Ammekøer uden opdræt, over 600 kg</w:t>
            </w:r>
          </w:p>
        </w:tc>
        <w:tc>
          <w:tcPr>
            <w:tcW w:w="0" w:type="auto"/>
          </w:tcPr>
          <w:p w14:paraId="036DD423" w14:textId="77777777" w:rsidR="002A500D" w:rsidRDefault="007F6E0A">
            <w:pPr>
              <w:jc w:val="right"/>
            </w:pPr>
            <w:r>
              <w:t>26,00</w:t>
            </w:r>
          </w:p>
        </w:tc>
        <w:tc>
          <w:tcPr>
            <w:tcW w:w="0" w:type="auto"/>
          </w:tcPr>
          <w:p w14:paraId="276FECC0" w14:textId="77777777" w:rsidR="002A500D" w:rsidRDefault="007F6E0A">
            <w:pPr>
              <w:jc w:val="right"/>
            </w:pPr>
            <w:r>
              <w:t>18,57</w:t>
            </w:r>
          </w:p>
        </w:tc>
        <w:tc>
          <w:tcPr>
            <w:tcW w:w="0" w:type="auto"/>
          </w:tcPr>
          <w:p w14:paraId="0BDA57C5" w14:textId="77777777" w:rsidR="002A500D" w:rsidRDefault="007F6E0A">
            <w:pPr>
              <w:jc w:val="right"/>
            </w:pPr>
            <w:r>
              <w:t>15</w:t>
            </w:r>
          </w:p>
        </w:tc>
        <w:tc>
          <w:tcPr>
            <w:tcW w:w="0" w:type="auto"/>
          </w:tcPr>
          <w:p w14:paraId="5265E81F" w14:textId="77777777" w:rsidR="002A500D" w:rsidRDefault="007F6E0A">
            <w:pPr>
              <w:jc w:val="right"/>
            </w:pPr>
            <w:r>
              <w:t>10,93</w:t>
            </w:r>
          </w:p>
        </w:tc>
        <w:tc>
          <w:tcPr>
            <w:tcW w:w="0" w:type="auto"/>
          </w:tcPr>
          <w:p w14:paraId="2A86D903" w14:textId="77777777" w:rsidR="002A500D" w:rsidRDefault="007F6E0A">
            <w:r>
              <w:t>Ja</w:t>
            </w:r>
          </w:p>
        </w:tc>
      </w:tr>
      <w:tr w:rsidR="002A500D" w14:paraId="01907576" w14:textId="77777777">
        <w:tc>
          <w:tcPr>
            <w:tcW w:w="0" w:type="auto"/>
          </w:tcPr>
          <w:p w14:paraId="3CC7EE28" w14:textId="77777777" w:rsidR="002A500D" w:rsidRDefault="007F6E0A" w:rsidP="0002464B">
            <w:pPr>
              <w:ind w:left="0"/>
            </w:pPr>
            <w:r>
              <w:t>Opdræt og stude 0-6 mdr. tung race</w:t>
            </w:r>
          </w:p>
        </w:tc>
        <w:tc>
          <w:tcPr>
            <w:tcW w:w="0" w:type="auto"/>
          </w:tcPr>
          <w:p w14:paraId="5D084F91" w14:textId="77777777" w:rsidR="002A500D" w:rsidRDefault="007F6E0A">
            <w:pPr>
              <w:jc w:val="right"/>
            </w:pPr>
            <w:r>
              <w:t>6,00</w:t>
            </w:r>
          </w:p>
        </w:tc>
        <w:tc>
          <w:tcPr>
            <w:tcW w:w="0" w:type="auto"/>
          </w:tcPr>
          <w:p w14:paraId="22E1621E" w14:textId="77777777" w:rsidR="002A500D" w:rsidRDefault="007F6E0A">
            <w:pPr>
              <w:jc w:val="right"/>
            </w:pPr>
            <w:r>
              <w:t>1,62</w:t>
            </w:r>
          </w:p>
        </w:tc>
        <w:tc>
          <w:tcPr>
            <w:tcW w:w="0" w:type="auto"/>
          </w:tcPr>
          <w:p w14:paraId="3B7DD6B7" w14:textId="77777777" w:rsidR="002A500D" w:rsidRDefault="007F6E0A">
            <w:pPr>
              <w:jc w:val="right"/>
            </w:pPr>
            <w:r>
              <w:t>2</w:t>
            </w:r>
          </w:p>
        </w:tc>
        <w:tc>
          <w:tcPr>
            <w:tcW w:w="0" w:type="auto"/>
          </w:tcPr>
          <w:p w14:paraId="65A2FEB3" w14:textId="77777777" w:rsidR="002A500D" w:rsidRDefault="007F6E0A">
            <w:pPr>
              <w:jc w:val="right"/>
            </w:pPr>
            <w:r>
              <w:t>0,51</w:t>
            </w:r>
          </w:p>
        </w:tc>
        <w:tc>
          <w:tcPr>
            <w:tcW w:w="0" w:type="auto"/>
          </w:tcPr>
          <w:p w14:paraId="3911F929" w14:textId="77777777" w:rsidR="002A500D" w:rsidRDefault="007F6E0A">
            <w:r>
              <w:t>Ja</w:t>
            </w:r>
          </w:p>
        </w:tc>
      </w:tr>
      <w:tr w:rsidR="002A500D" w14:paraId="09372755" w14:textId="77777777">
        <w:tc>
          <w:tcPr>
            <w:tcW w:w="0" w:type="auto"/>
          </w:tcPr>
          <w:p w14:paraId="1DF6E1FF" w14:textId="77777777" w:rsidR="002A500D" w:rsidRDefault="007F6E0A" w:rsidP="0002464B">
            <w:pPr>
              <w:ind w:left="0"/>
            </w:pPr>
            <w:r>
              <w:t>Opdræt og stude 6-27 mdr. tung race</w:t>
            </w:r>
          </w:p>
        </w:tc>
        <w:tc>
          <w:tcPr>
            <w:tcW w:w="0" w:type="auto"/>
          </w:tcPr>
          <w:p w14:paraId="2348BAF9" w14:textId="77777777" w:rsidR="002A500D" w:rsidRDefault="007F6E0A">
            <w:pPr>
              <w:jc w:val="right"/>
            </w:pPr>
            <w:r>
              <w:t>18,00</w:t>
            </w:r>
          </w:p>
        </w:tc>
        <w:tc>
          <w:tcPr>
            <w:tcW w:w="0" w:type="auto"/>
          </w:tcPr>
          <w:p w14:paraId="38399E70" w14:textId="77777777" w:rsidR="002A500D" w:rsidRDefault="007F6E0A">
            <w:pPr>
              <w:jc w:val="right"/>
            </w:pPr>
            <w:r>
              <w:t>8,57</w:t>
            </w:r>
          </w:p>
        </w:tc>
        <w:tc>
          <w:tcPr>
            <w:tcW w:w="0" w:type="auto"/>
          </w:tcPr>
          <w:p w14:paraId="158004D2" w14:textId="77777777" w:rsidR="002A500D" w:rsidRDefault="007F6E0A">
            <w:pPr>
              <w:jc w:val="right"/>
            </w:pPr>
            <w:r>
              <w:t>10</w:t>
            </w:r>
          </w:p>
        </w:tc>
        <w:tc>
          <w:tcPr>
            <w:tcW w:w="0" w:type="auto"/>
          </w:tcPr>
          <w:p w14:paraId="6B45AB14" w14:textId="77777777" w:rsidR="002A500D" w:rsidRDefault="007F6E0A">
            <w:pPr>
              <w:jc w:val="right"/>
            </w:pPr>
            <w:r>
              <w:t>4,40</w:t>
            </w:r>
          </w:p>
        </w:tc>
        <w:tc>
          <w:tcPr>
            <w:tcW w:w="0" w:type="auto"/>
          </w:tcPr>
          <w:p w14:paraId="6AC10058" w14:textId="77777777" w:rsidR="002A500D" w:rsidRDefault="007F6E0A">
            <w:r>
              <w:t>Ja</w:t>
            </w:r>
          </w:p>
        </w:tc>
      </w:tr>
      <w:tr w:rsidR="002A500D" w14:paraId="2C1B002A" w14:textId="77777777">
        <w:tc>
          <w:tcPr>
            <w:tcW w:w="0" w:type="auto"/>
          </w:tcPr>
          <w:p w14:paraId="23ECA8EB" w14:textId="77777777" w:rsidR="002A500D" w:rsidRDefault="007F6E0A" w:rsidP="0002464B">
            <w:pPr>
              <w:ind w:left="0"/>
            </w:pPr>
            <w:r>
              <w:t>Slagtesvin fra 32 til 107</w:t>
            </w:r>
          </w:p>
        </w:tc>
        <w:tc>
          <w:tcPr>
            <w:tcW w:w="0" w:type="auto"/>
          </w:tcPr>
          <w:p w14:paraId="49190C52" w14:textId="77777777" w:rsidR="002A500D" w:rsidRDefault="007F6E0A">
            <w:pPr>
              <w:jc w:val="right"/>
            </w:pPr>
            <w:r>
              <w:t>630,00</w:t>
            </w:r>
          </w:p>
        </w:tc>
        <w:tc>
          <w:tcPr>
            <w:tcW w:w="0" w:type="auto"/>
          </w:tcPr>
          <w:p w14:paraId="60FA9488" w14:textId="77777777" w:rsidR="002A500D" w:rsidRDefault="007F6E0A">
            <w:pPr>
              <w:jc w:val="right"/>
            </w:pPr>
            <w:r>
              <w:t>16,15</w:t>
            </w:r>
          </w:p>
        </w:tc>
        <w:tc>
          <w:tcPr>
            <w:tcW w:w="0" w:type="auto"/>
          </w:tcPr>
          <w:p w14:paraId="08211115" w14:textId="77777777" w:rsidR="002A500D" w:rsidRDefault="007F6E0A">
            <w:pPr>
              <w:jc w:val="right"/>
            </w:pPr>
            <w:r>
              <w:t>0</w:t>
            </w:r>
          </w:p>
        </w:tc>
        <w:tc>
          <w:tcPr>
            <w:tcW w:w="0" w:type="auto"/>
          </w:tcPr>
          <w:p w14:paraId="779906C7" w14:textId="77777777" w:rsidR="002A500D" w:rsidRDefault="007F6E0A">
            <w:pPr>
              <w:jc w:val="right"/>
            </w:pPr>
            <w:r>
              <w:t>0,00</w:t>
            </w:r>
          </w:p>
        </w:tc>
        <w:tc>
          <w:tcPr>
            <w:tcW w:w="0" w:type="auto"/>
          </w:tcPr>
          <w:p w14:paraId="44A5EA51" w14:textId="77777777" w:rsidR="002A500D" w:rsidRDefault="007F6E0A">
            <w:r>
              <w:t>Ja</w:t>
            </w:r>
          </w:p>
        </w:tc>
      </w:tr>
      <w:tr w:rsidR="002A500D" w14:paraId="57A9350F" w14:textId="77777777">
        <w:tc>
          <w:tcPr>
            <w:tcW w:w="0" w:type="auto"/>
          </w:tcPr>
          <w:p w14:paraId="22E223D3" w14:textId="77777777" w:rsidR="002A500D" w:rsidRDefault="007F6E0A" w:rsidP="0002464B">
            <w:pPr>
              <w:ind w:left="0"/>
            </w:pPr>
            <w:r>
              <w:t xml:space="preserve">Slagtesvin fra 32 til </w:t>
            </w:r>
            <w:r>
              <w:t>107</w:t>
            </w:r>
          </w:p>
        </w:tc>
        <w:tc>
          <w:tcPr>
            <w:tcW w:w="0" w:type="auto"/>
          </w:tcPr>
          <w:p w14:paraId="588523F4" w14:textId="77777777" w:rsidR="002A500D" w:rsidRDefault="007F6E0A">
            <w:pPr>
              <w:jc w:val="right"/>
            </w:pPr>
            <w:r>
              <w:t>90,00</w:t>
            </w:r>
          </w:p>
        </w:tc>
        <w:tc>
          <w:tcPr>
            <w:tcW w:w="0" w:type="auto"/>
          </w:tcPr>
          <w:p w14:paraId="06C11A5E" w14:textId="77777777" w:rsidR="002A500D" w:rsidRDefault="007F6E0A">
            <w:pPr>
              <w:jc w:val="right"/>
            </w:pPr>
            <w:r>
              <w:t>2,31</w:t>
            </w:r>
          </w:p>
        </w:tc>
        <w:tc>
          <w:tcPr>
            <w:tcW w:w="0" w:type="auto"/>
          </w:tcPr>
          <w:p w14:paraId="391D29A4" w14:textId="77777777" w:rsidR="002A500D" w:rsidRDefault="007F6E0A">
            <w:pPr>
              <w:jc w:val="right"/>
            </w:pPr>
            <w:r>
              <w:t>0</w:t>
            </w:r>
          </w:p>
        </w:tc>
        <w:tc>
          <w:tcPr>
            <w:tcW w:w="0" w:type="auto"/>
          </w:tcPr>
          <w:p w14:paraId="2ED359D6" w14:textId="77777777" w:rsidR="002A500D" w:rsidRDefault="007F6E0A">
            <w:pPr>
              <w:jc w:val="right"/>
            </w:pPr>
            <w:r>
              <w:t>0,00</w:t>
            </w:r>
          </w:p>
        </w:tc>
        <w:tc>
          <w:tcPr>
            <w:tcW w:w="0" w:type="auto"/>
          </w:tcPr>
          <w:p w14:paraId="7D2A37BC" w14:textId="77777777" w:rsidR="002A500D" w:rsidRDefault="007F6E0A">
            <w:r>
              <w:t>Ja</w:t>
            </w:r>
          </w:p>
        </w:tc>
      </w:tr>
      <w:tr w:rsidR="002A500D" w14:paraId="13627E31" w14:textId="77777777">
        <w:tc>
          <w:tcPr>
            <w:tcW w:w="0" w:type="auto"/>
          </w:tcPr>
          <w:p w14:paraId="116573C4" w14:textId="77777777" w:rsidR="002A500D" w:rsidRDefault="007F6E0A" w:rsidP="0002464B">
            <w:pPr>
              <w:ind w:left="0"/>
            </w:pPr>
            <w:r>
              <w:t>Tyrekalve 0-6 mdr. tung race</w:t>
            </w:r>
          </w:p>
        </w:tc>
        <w:tc>
          <w:tcPr>
            <w:tcW w:w="0" w:type="auto"/>
          </w:tcPr>
          <w:p w14:paraId="7C16EE95" w14:textId="77777777" w:rsidR="002A500D" w:rsidRDefault="007F6E0A">
            <w:pPr>
              <w:jc w:val="right"/>
            </w:pPr>
            <w:r>
              <w:t>7,00</w:t>
            </w:r>
          </w:p>
        </w:tc>
        <w:tc>
          <w:tcPr>
            <w:tcW w:w="0" w:type="auto"/>
          </w:tcPr>
          <w:p w14:paraId="16CBB5CE" w14:textId="77777777" w:rsidR="002A500D" w:rsidRDefault="007F6E0A">
            <w:pPr>
              <w:jc w:val="right"/>
            </w:pPr>
            <w:r>
              <w:t>0,82</w:t>
            </w:r>
          </w:p>
        </w:tc>
        <w:tc>
          <w:tcPr>
            <w:tcW w:w="0" w:type="auto"/>
          </w:tcPr>
          <w:p w14:paraId="200A5410" w14:textId="77777777" w:rsidR="002A500D" w:rsidRDefault="007F6E0A">
            <w:pPr>
              <w:jc w:val="right"/>
            </w:pPr>
            <w:r>
              <w:t>19</w:t>
            </w:r>
          </w:p>
        </w:tc>
        <w:tc>
          <w:tcPr>
            <w:tcW w:w="0" w:type="auto"/>
          </w:tcPr>
          <w:p w14:paraId="4747B471" w14:textId="77777777" w:rsidR="002A500D" w:rsidRDefault="007F6E0A">
            <w:pPr>
              <w:jc w:val="right"/>
            </w:pPr>
            <w:r>
              <w:t>2,21</w:t>
            </w:r>
          </w:p>
        </w:tc>
        <w:tc>
          <w:tcPr>
            <w:tcW w:w="0" w:type="auto"/>
          </w:tcPr>
          <w:p w14:paraId="24E22998" w14:textId="77777777" w:rsidR="002A500D" w:rsidRDefault="007F6E0A">
            <w:r>
              <w:t>Nej</w:t>
            </w:r>
          </w:p>
        </w:tc>
      </w:tr>
      <w:tr w:rsidR="002A500D" w14:paraId="7D75E0B5" w14:textId="77777777">
        <w:tc>
          <w:tcPr>
            <w:tcW w:w="0" w:type="auto"/>
          </w:tcPr>
          <w:p w14:paraId="448FECB3" w14:textId="77777777" w:rsidR="002A500D" w:rsidRDefault="007F6E0A" w:rsidP="0002464B">
            <w:pPr>
              <w:ind w:left="0"/>
            </w:pPr>
            <w:r>
              <w:t>Tyrekalve 6 mdr. -slagtning (440 kg) tung race</w:t>
            </w:r>
          </w:p>
        </w:tc>
        <w:tc>
          <w:tcPr>
            <w:tcW w:w="0" w:type="auto"/>
          </w:tcPr>
          <w:p w14:paraId="60787321" w14:textId="77777777" w:rsidR="002A500D" w:rsidRDefault="007F6E0A">
            <w:pPr>
              <w:jc w:val="right"/>
            </w:pPr>
            <w:r>
              <w:t>13,00</w:t>
            </w:r>
          </w:p>
        </w:tc>
        <w:tc>
          <w:tcPr>
            <w:tcW w:w="0" w:type="auto"/>
          </w:tcPr>
          <w:p w14:paraId="07E5AC9B" w14:textId="77777777" w:rsidR="002A500D" w:rsidRDefault="007F6E0A">
            <w:pPr>
              <w:jc w:val="right"/>
            </w:pPr>
            <w:r>
              <w:t>3,33</w:t>
            </w:r>
          </w:p>
        </w:tc>
        <w:tc>
          <w:tcPr>
            <w:tcW w:w="0" w:type="auto"/>
          </w:tcPr>
          <w:p w14:paraId="111B7434" w14:textId="77777777" w:rsidR="002A500D" w:rsidRDefault="007F6E0A">
            <w:pPr>
              <w:jc w:val="right"/>
            </w:pPr>
            <w:r>
              <w:t>17</w:t>
            </w:r>
          </w:p>
        </w:tc>
        <w:tc>
          <w:tcPr>
            <w:tcW w:w="0" w:type="auto"/>
          </w:tcPr>
          <w:p w14:paraId="6545A3B7" w14:textId="77777777" w:rsidR="002A500D" w:rsidRDefault="007F6E0A">
            <w:pPr>
              <w:jc w:val="right"/>
            </w:pPr>
            <w:r>
              <w:t>4,43</w:t>
            </w:r>
          </w:p>
        </w:tc>
        <w:tc>
          <w:tcPr>
            <w:tcW w:w="0" w:type="auto"/>
          </w:tcPr>
          <w:p w14:paraId="3BA67F7E" w14:textId="77777777" w:rsidR="002A500D" w:rsidRDefault="007F6E0A">
            <w:r>
              <w:t>Nej</w:t>
            </w:r>
          </w:p>
        </w:tc>
      </w:tr>
    </w:tbl>
    <w:p w14:paraId="2E3A7B16" w14:textId="77777777" w:rsidR="00320745" w:rsidRPr="00C52022" w:rsidRDefault="00320745" w:rsidP="00C52022">
      <w:pPr>
        <w:spacing w:line="360" w:lineRule="auto"/>
        <w:ind w:right="567"/>
        <w:rPr>
          <w:szCs w:val="24"/>
        </w:rPr>
      </w:pPr>
    </w:p>
    <w:p w14:paraId="1490D43C"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32AC217"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2A500D" w14:paraId="784D08A3" w14:textId="77777777">
        <w:tc>
          <w:tcPr>
            <w:tcW w:w="1500" w:type="pct"/>
          </w:tcPr>
          <w:p w14:paraId="6A6499FC" w14:textId="77777777" w:rsidR="00E531ED" w:rsidRPr="00E531ED" w:rsidRDefault="007F6E0A" w:rsidP="0002464B">
            <w:pPr>
              <w:spacing w:line="360" w:lineRule="auto"/>
              <w:ind w:left="0" w:right="567"/>
              <w:jc w:val="left"/>
              <w:rPr>
                <w:szCs w:val="24"/>
              </w:rPr>
            </w:pPr>
            <w:r>
              <w:t>Kontrolpunkt</w:t>
            </w:r>
          </w:p>
        </w:tc>
        <w:tc>
          <w:tcPr>
            <w:tcW w:w="3500" w:type="pct"/>
          </w:tcPr>
          <w:p w14:paraId="30744A24" w14:textId="77777777" w:rsidR="002A500D" w:rsidRDefault="007F6E0A" w:rsidP="0002464B">
            <w:pPr>
              <w:ind w:left="0"/>
              <w:jc w:val="left"/>
            </w:pPr>
            <w:r>
              <w:t>Bemærkning</w:t>
            </w:r>
          </w:p>
        </w:tc>
      </w:tr>
      <w:tr w:rsidR="002A500D" w14:paraId="6A87B63C" w14:textId="77777777">
        <w:tc>
          <w:tcPr>
            <w:tcW w:w="0" w:type="auto"/>
          </w:tcPr>
          <w:p w14:paraId="3E5152F2" w14:textId="0E799F73" w:rsidR="002A500D" w:rsidRDefault="007F6E0A" w:rsidP="0002464B">
            <w:pPr>
              <w:ind w:left="0"/>
              <w:jc w:val="left"/>
            </w:pPr>
            <w:r>
              <w:t>Miljøgodkendelse /-tilladelse</w:t>
            </w:r>
          </w:p>
        </w:tc>
        <w:tc>
          <w:tcPr>
            <w:tcW w:w="0" w:type="auto"/>
          </w:tcPr>
          <w:p w14:paraId="50E7DFF6" w14:textId="77777777" w:rsidR="002A500D" w:rsidRDefault="007F6E0A" w:rsidP="0002464B">
            <w:pPr>
              <w:ind w:left="0"/>
              <w:jc w:val="left"/>
            </w:pPr>
            <w:r>
              <w:t>Ingen tilladelse/godkendelse efter husdyrbrugloven.</w:t>
            </w:r>
          </w:p>
        </w:tc>
      </w:tr>
      <w:tr w:rsidR="002A500D" w14:paraId="3B2FABE4" w14:textId="77777777">
        <w:tc>
          <w:tcPr>
            <w:tcW w:w="0" w:type="auto"/>
          </w:tcPr>
          <w:p w14:paraId="7366FBC7" w14:textId="12ACB232" w:rsidR="002A500D" w:rsidRDefault="007F6E0A" w:rsidP="0002464B">
            <w:pPr>
              <w:ind w:left="0"/>
              <w:jc w:val="left"/>
            </w:pPr>
            <w:r>
              <w:t>Lovligt dyrehold/</w:t>
            </w:r>
            <w:proofErr w:type="spellStart"/>
            <w:r>
              <w:t>produktionsareal</w:t>
            </w:r>
            <w:proofErr w:type="spellEnd"/>
            <w:r>
              <w:t xml:space="preserve"> samt beskrivelse af udnyttelsen heraf</w:t>
            </w:r>
          </w:p>
        </w:tc>
        <w:tc>
          <w:tcPr>
            <w:tcW w:w="0" w:type="auto"/>
          </w:tcPr>
          <w:p w14:paraId="50D5F548" w14:textId="6E6BCD01" w:rsidR="002A500D" w:rsidRDefault="007F6E0A" w:rsidP="0002464B">
            <w:pPr>
              <w:ind w:left="0"/>
              <w:jc w:val="left"/>
            </w:pPr>
            <w:r>
              <w:t>Der har ikke været dyr på bedriften siden marts 2023.</w:t>
            </w:r>
            <w:r>
              <w:br/>
              <w:t>I ovenstående skema ses det observeret dyrehold for planår 2022/23. Det observerede antal dyreenheder er mindre end det til</w:t>
            </w:r>
            <w:r>
              <w:t>l</w:t>
            </w:r>
            <w:r w:rsidR="0002464B">
              <w:t>a</w:t>
            </w:r>
            <w:r>
              <w:t>dte antal dyreenheder. Det regist</w:t>
            </w:r>
            <w:r w:rsidR="0002464B">
              <w:t>r</w:t>
            </w:r>
            <w:r>
              <w:t>eret antal tyrekalve (0 mdr. - slagtning) er lidt højere end det tilladte, dog er opdræt (0 - 27 mdr.) tilsvarende lavere. Norddjurs Kommune anser det derfor som en bagatel.</w:t>
            </w:r>
            <w:r>
              <w:br/>
            </w:r>
            <w:r>
              <w:br/>
              <w:t>I forbindelse med tilsynet er gødningsindberetninger for de seneste tre planperioder gennemgået.</w:t>
            </w:r>
          </w:p>
        </w:tc>
      </w:tr>
      <w:tr w:rsidR="002A500D" w14:paraId="589C7F3C" w14:textId="77777777">
        <w:tc>
          <w:tcPr>
            <w:tcW w:w="0" w:type="auto"/>
          </w:tcPr>
          <w:p w14:paraId="2EE21069" w14:textId="191256E4" w:rsidR="002A500D" w:rsidRDefault="007F6E0A" w:rsidP="0002464B">
            <w:pPr>
              <w:ind w:left="0"/>
              <w:jc w:val="left"/>
            </w:pPr>
            <w:r>
              <w:t>Logbog for gyllebeholder</w:t>
            </w:r>
          </w:p>
        </w:tc>
        <w:tc>
          <w:tcPr>
            <w:tcW w:w="0" w:type="auto"/>
          </w:tcPr>
          <w:p w14:paraId="319C6A08" w14:textId="77777777" w:rsidR="002A500D" w:rsidRDefault="007F6E0A" w:rsidP="0002464B">
            <w:pPr>
              <w:ind w:left="0"/>
              <w:jc w:val="left"/>
            </w:pPr>
            <w:r>
              <w:t>Ingen dyr på bedriften, så gyllebeholderen er ikke i brug.</w:t>
            </w:r>
          </w:p>
        </w:tc>
      </w:tr>
      <w:tr w:rsidR="002A500D" w14:paraId="5179635B" w14:textId="77777777">
        <w:tc>
          <w:tcPr>
            <w:tcW w:w="0" w:type="auto"/>
          </w:tcPr>
          <w:p w14:paraId="06CA01D5" w14:textId="7848837E" w:rsidR="002A500D" w:rsidRDefault="007F6E0A" w:rsidP="0002464B">
            <w:pPr>
              <w:ind w:left="0"/>
              <w:jc w:val="left"/>
            </w:pPr>
            <w:r>
              <w:t xml:space="preserve">Møddingsplads og </w:t>
            </w:r>
            <w:r>
              <w:t>opbevaring af fast husdyrgødning (herunder overdækning)</w:t>
            </w:r>
          </w:p>
        </w:tc>
        <w:tc>
          <w:tcPr>
            <w:tcW w:w="0" w:type="auto"/>
          </w:tcPr>
          <w:p w14:paraId="0EB5047A" w14:textId="2EEBDA1A" w:rsidR="002A500D" w:rsidRDefault="007F6E0A" w:rsidP="0002464B">
            <w:pPr>
              <w:ind w:left="0"/>
              <w:jc w:val="left"/>
            </w:pPr>
            <w:r>
              <w:t>M</w:t>
            </w:r>
            <w:r w:rsidR="0002464B">
              <w:t>ø</w:t>
            </w:r>
            <w:r>
              <w:t>ddingspladsen er ikke i brug. Møddingspladsen er overgroet med græsdække.</w:t>
            </w:r>
            <w:r>
              <w:br/>
              <w:t>Under græsdækket er der fast bund og kanaler som render ind i st</w:t>
            </w:r>
            <w:r>
              <w:t>al</w:t>
            </w:r>
            <w:r>
              <w:t>den og videre til fortank.</w:t>
            </w:r>
          </w:p>
        </w:tc>
      </w:tr>
      <w:tr w:rsidR="002A500D" w14:paraId="5E8BC8EC" w14:textId="77777777">
        <w:tc>
          <w:tcPr>
            <w:tcW w:w="0" w:type="auto"/>
          </w:tcPr>
          <w:p w14:paraId="38E58C40" w14:textId="78D943EC" w:rsidR="002A500D" w:rsidRDefault="007F6E0A" w:rsidP="0002464B">
            <w:pPr>
              <w:ind w:left="0"/>
              <w:jc w:val="left"/>
            </w:pPr>
            <w:r>
              <w:t xml:space="preserve">Beholdere til </w:t>
            </w:r>
            <w:r>
              <w:t>flydende husdyrgødning (læsseplads, dykket indløb, pumperør, opbevaringskapacitet)</w:t>
            </w:r>
          </w:p>
        </w:tc>
        <w:tc>
          <w:tcPr>
            <w:tcW w:w="0" w:type="auto"/>
          </w:tcPr>
          <w:p w14:paraId="59424632" w14:textId="77777777" w:rsidR="002A500D" w:rsidRDefault="007F6E0A" w:rsidP="0002464B">
            <w:pPr>
              <w:ind w:left="0"/>
              <w:jc w:val="left"/>
            </w:pPr>
            <w:r>
              <w:t>770 m3 gyllebeholder fra 1991. Ingen dyr på bedriften, så gyllebehlder ikke i brug. Der kommer kun vand i beholderen.</w:t>
            </w:r>
            <w:r>
              <w:br/>
              <w:t>Der er fast græsdække på gyllebeholderen. Indløbet dykket under græsdække.</w:t>
            </w:r>
          </w:p>
        </w:tc>
      </w:tr>
      <w:tr w:rsidR="002A500D" w14:paraId="210C1988" w14:textId="77777777">
        <w:tc>
          <w:tcPr>
            <w:tcW w:w="0" w:type="auto"/>
          </w:tcPr>
          <w:p w14:paraId="33A800FE" w14:textId="005A23F5" w:rsidR="002A500D" w:rsidRDefault="007F6E0A" w:rsidP="0002464B">
            <w:pPr>
              <w:ind w:left="0"/>
              <w:jc w:val="left"/>
            </w:pPr>
            <w:r>
              <w:t>Krav om gyllealarm og beholderbarriere</w:t>
            </w:r>
          </w:p>
        </w:tc>
        <w:tc>
          <w:tcPr>
            <w:tcW w:w="0" w:type="auto"/>
          </w:tcPr>
          <w:p w14:paraId="4F3AE265" w14:textId="77777777" w:rsidR="002A500D" w:rsidRDefault="007F6E0A" w:rsidP="0002464B">
            <w:pPr>
              <w:ind w:left="0"/>
              <w:jc w:val="left"/>
            </w:pPr>
            <w:r>
              <w:t>Ingen krav</w:t>
            </w:r>
          </w:p>
        </w:tc>
      </w:tr>
      <w:tr w:rsidR="002A500D" w14:paraId="6308745D" w14:textId="77777777">
        <w:tc>
          <w:tcPr>
            <w:tcW w:w="0" w:type="auto"/>
          </w:tcPr>
          <w:p w14:paraId="683C2BE7" w14:textId="118080B4" w:rsidR="002A500D" w:rsidRDefault="007F6E0A" w:rsidP="0002464B">
            <w:pPr>
              <w:ind w:left="0"/>
              <w:jc w:val="left"/>
            </w:pPr>
            <w:r>
              <w:t>Beholderkontrol</w:t>
            </w:r>
          </w:p>
        </w:tc>
        <w:tc>
          <w:tcPr>
            <w:tcW w:w="0" w:type="auto"/>
          </w:tcPr>
          <w:p w14:paraId="676D3148" w14:textId="291AE4EC" w:rsidR="002A500D" w:rsidRDefault="007F6E0A" w:rsidP="0002464B">
            <w:pPr>
              <w:ind w:left="0"/>
              <w:jc w:val="left"/>
            </w:pPr>
            <w:r>
              <w:t>Gyllebeholder seneste kontrolleret i 2021.  Beholderkontrol skal udføres hvert</w:t>
            </w:r>
            <w:r>
              <w:t xml:space="preserve"> 10. år.</w:t>
            </w:r>
          </w:p>
        </w:tc>
      </w:tr>
      <w:tr w:rsidR="002A500D" w14:paraId="0835C1B5" w14:textId="77777777">
        <w:tc>
          <w:tcPr>
            <w:tcW w:w="0" w:type="auto"/>
          </w:tcPr>
          <w:p w14:paraId="5665127D" w14:textId="1BB30E19" w:rsidR="002A500D" w:rsidRDefault="007F6E0A" w:rsidP="0002464B">
            <w:pPr>
              <w:ind w:left="0"/>
              <w:jc w:val="left"/>
            </w:pPr>
            <w:r>
              <w:t>Ensilageopbevaring</w:t>
            </w:r>
            <w:r>
              <w:t xml:space="preserve"> (opbevaringsanlæg og opsamlingsbeholdere)</w:t>
            </w:r>
          </w:p>
        </w:tc>
        <w:tc>
          <w:tcPr>
            <w:tcW w:w="0" w:type="auto"/>
          </w:tcPr>
          <w:p w14:paraId="7E83252A" w14:textId="77777777" w:rsidR="002A500D" w:rsidRDefault="007F6E0A" w:rsidP="0002464B">
            <w:pPr>
              <w:ind w:left="0"/>
              <w:jc w:val="left"/>
            </w:pPr>
            <w:r>
              <w:t>Der er lidt rester af wrapballer tilbage på bedriften.</w:t>
            </w:r>
          </w:p>
        </w:tc>
      </w:tr>
      <w:tr w:rsidR="002A500D" w14:paraId="2CDC71FE" w14:textId="77777777">
        <w:tc>
          <w:tcPr>
            <w:tcW w:w="0" w:type="auto"/>
          </w:tcPr>
          <w:p w14:paraId="11550390" w14:textId="21D49198" w:rsidR="002A500D" w:rsidRDefault="007F6E0A" w:rsidP="0002464B">
            <w:pPr>
              <w:ind w:left="0"/>
              <w:jc w:val="left"/>
            </w:pPr>
            <w:r>
              <w:t>Markoplag</w:t>
            </w:r>
          </w:p>
        </w:tc>
        <w:tc>
          <w:tcPr>
            <w:tcW w:w="0" w:type="auto"/>
          </w:tcPr>
          <w:p w14:paraId="057677BE" w14:textId="77777777" w:rsidR="002A500D" w:rsidRDefault="007F6E0A" w:rsidP="0002464B">
            <w:pPr>
              <w:ind w:left="0"/>
              <w:jc w:val="left"/>
            </w:pPr>
            <w:r>
              <w:t>Ingen markoplag</w:t>
            </w:r>
          </w:p>
        </w:tc>
      </w:tr>
      <w:tr w:rsidR="002A500D" w14:paraId="03931D7E" w14:textId="77777777">
        <w:tc>
          <w:tcPr>
            <w:tcW w:w="0" w:type="auto"/>
          </w:tcPr>
          <w:p w14:paraId="200DD912" w14:textId="167C208A" w:rsidR="002A500D" w:rsidRDefault="007F6E0A" w:rsidP="0002464B">
            <w:pPr>
              <w:ind w:left="0"/>
              <w:jc w:val="left"/>
            </w:pPr>
            <w:r>
              <w:t>Vaskeplads og spildevand</w:t>
            </w:r>
          </w:p>
        </w:tc>
        <w:tc>
          <w:tcPr>
            <w:tcW w:w="0" w:type="auto"/>
          </w:tcPr>
          <w:p w14:paraId="4E4D3911" w14:textId="77777777" w:rsidR="002A500D" w:rsidRDefault="007F6E0A" w:rsidP="0002464B">
            <w:pPr>
              <w:ind w:left="0"/>
              <w:jc w:val="left"/>
            </w:pPr>
            <w:r>
              <w:t>Den gamle møddingsplads anvendes til vaskeplads. Ejer er ved at grave græsdække væk fra møddingspladsen, så han kan bruge den til vaskeplads.</w:t>
            </w:r>
          </w:p>
        </w:tc>
      </w:tr>
      <w:tr w:rsidR="002A500D" w14:paraId="364A395F" w14:textId="77777777">
        <w:tc>
          <w:tcPr>
            <w:tcW w:w="0" w:type="auto"/>
          </w:tcPr>
          <w:p w14:paraId="3DDF15DC" w14:textId="31BF5149" w:rsidR="002A500D" w:rsidRDefault="007F6E0A" w:rsidP="0002464B">
            <w:pPr>
              <w:ind w:left="0"/>
              <w:jc w:val="left"/>
            </w:pPr>
            <w:r>
              <w:t>Dieseltanke</w:t>
            </w:r>
          </w:p>
        </w:tc>
        <w:tc>
          <w:tcPr>
            <w:tcW w:w="0" w:type="auto"/>
          </w:tcPr>
          <w:p w14:paraId="32565D68" w14:textId="77777777" w:rsidR="002A500D" w:rsidRDefault="007F6E0A" w:rsidP="0002464B">
            <w:pPr>
              <w:ind w:left="0"/>
              <w:jc w:val="left"/>
            </w:pPr>
            <w:r>
              <w:t>1200 liter dieseltank fra 2010. Dieseltanken er registeret på BBR. Tanken står udendørs.</w:t>
            </w:r>
            <w:r>
              <w:br/>
            </w:r>
          </w:p>
        </w:tc>
      </w:tr>
      <w:tr w:rsidR="002A500D" w14:paraId="21E4B0BC" w14:textId="77777777">
        <w:tc>
          <w:tcPr>
            <w:tcW w:w="0" w:type="auto"/>
          </w:tcPr>
          <w:p w14:paraId="5887BC24" w14:textId="1840B3AA" w:rsidR="002A500D" w:rsidRDefault="007F6E0A" w:rsidP="0002464B">
            <w:pPr>
              <w:ind w:left="0"/>
              <w:jc w:val="left"/>
            </w:pPr>
            <w:r>
              <w:t>Opbevaring af olieprodukter og spildolie</w:t>
            </w:r>
          </w:p>
        </w:tc>
        <w:tc>
          <w:tcPr>
            <w:tcW w:w="0" w:type="auto"/>
          </w:tcPr>
          <w:p w14:paraId="6A49879E" w14:textId="77777777" w:rsidR="002A500D" w:rsidRDefault="007F6E0A" w:rsidP="0002464B">
            <w:pPr>
              <w:ind w:left="0"/>
              <w:jc w:val="left"/>
            </w:pPr>
            <w:r>
              <w:t>Spildolie afleveres på genbrugsstationen.</w:t>
            </w:r>
          </w:p>
        </w:tc>
      </w:tr>
      <w:tr w:rsidR="002A500D" w14:paraId="347E4152" w14:textId="77777777">
        <w:tc>
          <w:tcPr>
            <w:tcW w:w="0" w:type="auto"/>
          </w:tcPr>
          <w:p w14:paraId="5D5CEB32" w14:textId="6F5AE8C0" w:rsidR="002A500D" w:rsidRDefault="007F6E0A" w:rsidP="0002464B">
            <w:pPr>
              <w:ind w:left="0"/>
              <w:jc w:val="left"/>
            </w:pPr>
            <w:r>
              <w:t>Opbevaring af bekæmpelsesmidler m.v.</w:t>
            </w:r>
          </w:p>
        </w:tc>
        <w:tc>
          <w:tcPr>
            <w:tcW w:w="0" w:type="auto"/>
          </w:tcPr>
          <w:p w14:paraId="50B7C144" w14:textId="77777777" w:rsidR="002A500D" w:rsidRDefault="007F6E0A" w:rsidP="0002464B">
            <w:pPr>
              <w:ind w:left="0"/>
              <w:jc w:val="left"/>
            </w:pPr>
            <w:r>
              <w:t>Ingen opbevaring af bekæmpelsesmidler. Marker lejet ud.</w:t>
            </w:r>
          </w:p>
        </w:tc>
      </w:tr>
      <w:tr w:rsidR="002A500D" w14:paraId="75A55F10" w14:textId="77777777">
        <w:tc>
          <w:tcPr>
            <w:tcW w:w="0" w:type="auto"/>
          </w:tcPr>
          <w:p w14:paraId="6A9CA4AD" w14:textId="075AB3E3" w:rsidR="002A500D" w:rsidRDefault="007F6E0A" w:rsidP="0002464B">
            <w:pPr>
              <w:ind w:left="0"/>
              <w:jc w:val="left"/>
            </w:pPr>
            <w:r>
              <w:t>Affald - typer, sortering, opbevaring, og bortskaffelse</w:t>
            </w:r>
          </w:p>
        </w:tc>
        <w:tc>
          <w:tcPr>
            <w:tcW w:w="0" w:type="auto"/>
          </w:tcPr>
          <w:p w14:paraId="16668267" w14:textId="07CD0489" w:rsidR="002A500D" w:rsidRDefault="007F6E0A" w:rsidP="0002464B">
            <w:pPr>
              <w:ind w:left="0"/>
              <w:jc w:val="left"/>
            </w:pPr>
            <w:r>
              <w:t>Ingen data på ADS</w:t>
            </w:r>
            <w:r>
              <w:br/>
            </w:r>
            <w:r>
              <w:br/>
              <w:t xml:space="preserve">Har en del plast. Ejer vil kontakte </w:t>
            </w:r>
            <w:r>
              <w:t>indsamlingsfirma, med henblik på at få container til dette.</w:t>
            </w:r>
            <w:r>
              <w:br/>
            </w:r>
            <w:r>
              <w:br/>
              <w:t>Ellers anvendes skraldespandene fra dagrenovationen.</w:t>
            </w:r>
          </w:p>
        </w:tc>
      </w:tr>
      <w:tr w:rsidR="002A500D" w14:paraId="7F61E9D2" w14:textId="77777777">
        <w:tc>
          <w:tcPr>
            <w:tcW w:w="0" w:type="auto"/>
          </w:tcPr>
          <w:p w14:paraId="643CEB1C" w14:textId="034938E2" w:rsidR="002A500D" w:rsidRDefault="007F6E0A" w:rsidP="0002464B">
            <w:pPr>
              <w:ind w:left="0"/>
              <w:jc w:val="left"/>
            </w:pPr>
            <w:r>
              <w:t>Skadedyr- typer og bekæmpelse</w:t>
            </w:r>
          </w:p>
        </w:tc>
        <w:tc>
          <w:tcPr>
            <w:tcW w:w="0" w:type="auto"/>
          </w:tcPr>
          <w:p w14:paraId="10148C95" w14:textId="77777777" w:rsidR="002A500D" w:rsidRDefault="007F6E0A" w:rsidP="0002464B">
            <w:pPr>
              <w:ind w:left="0"/>
              <w:jc w:val="left"/>
            </w:pPr>
            <w:r>
              <w:t>Rottebekæmpelse: Anvender den kommunale ordning. Har en del katte, så ingen problemer.</w:t>
            </w:r>
            <w:r>
              <w:br/>
            </w:r>
            <w:r>
              <w:lastRenderedPageBreak/>
              <w:br/>
              <w:t>Fluebekæmpelse: Ingen dyr, så ingen fluebekæmpelse.</w:t>
            </w:r>
          </w:p>
        </w:tc>
      </w:tr>
      <w:tr w:rsidR="002A500D" w14:paraId="3B69A654" w14:textId="77777777">
        <w:tc>
          <w:tcPr>
            <w:tcW w:w="0" w:type="auto"/>
          </w:tcPr>
          <w:p w14:paraId="6A54183E" w14:textId="069752F0" w:rsidR="002A500D" w:rsidRDefault="007F6E0A" w:rsidP="0002464B">
            <w:pPr>
              <w:ind w:left="0"/>
              <w:jc w:val="left"/>
            </w:pPr>
            <w:r>
              <w:lastRenderedPageBreak/>
              <w:t>Bemærkninger</w:t>
            </w:r>
          </w:p>
        </w:tc>
        <w:tc>
          <w:tcPr>
            <w:tcW w:w="0" w:type="auto"/>
          </w:tcPr>
          <w:p w14:paraId="37330593" w14:textId="77777777" w:rsidR="002A500D" w:rsidRDefault="002A500D" w:rsidP="0002464B">
            <w:pPr>
              <w:jc w:val="left"/>
            </w:pPr>
          </w:p>
        </w:tc>
      </w:tr>
    </w:tbl>
    <w:p w14:paraId="5F1EBAC2" w14:textId="77777777" w:rsidR="00E531ED" w:rsidRPr="00E531ED" w:rsidRDefault="00E531ED" w:rsidP="000B1691">
      <w:pPr>
        <w:spacing w:line="360" w:lineRule="auto"/>
        <w:ind w:right="567"/>
        <w:rPr>
          <w:szCs w:val="24"/>
        </w:rPr>
      </w:pPr>
    </w:p>
    <w:p w14:paraId="38EF80F0"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7325692"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413001A5" w14:textId="3F30833D" w:rsidR="00683CA5" w:rsidRPr="003C3B8C" w:rsidRDefault="00683CA5" w:rsidP="00455969">
      <w:pPr>
        <w:spacing w:line="276" w:lineRule="auto"/>
        <w:ind w:right="567"/>
        <w:rPr>
          <w:color w:val="FF0000"/>
          <w:szCs w:val="24"/>
        </w:rPr>
      </w:pPr>
      <w:r>
        <w:rPr>
          <w:szCs w:val="24"/>
        </w:rPr>
        <w:t xml:space="preserve">Indberetning af </w:t>
      </w:r>
      <w:r w:rsidRPr="0002464B">
        <w:rPr>
          <w:color w:val="000000" w:themeColor="text1"/>
          <w:szCs w:val="24"/>
        </w:rPr>
        <w:t xml:space="preserve">egenkontrol: Ingen krav </w:t>
      </w:r>
    </w:p>
    <w:bookmarkEnd w:id="5"/>
    <w:p w14:paraId="69BBF247"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A4A77BD"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5E087B8" w14:textId="77777777" w:rsidR="004E25A1" w:rsidRPr="00326C4D" w:rsidRDefault="004E25A1" w:rsidP="0096245B">
      <w:pPr>
        <w:rPr>
          <w:sz w:val="20"/>
        </w:rPr>
      </w:pPr>
      <w:r w:rsidRPr="00326C4D">
        <w:rPr>
          <w:sz w:val="20"/>
        </w:rPr>
        <w:t>De 5 delparametre er:</w:t>
      </w:r>
    </w:p>
    <w:p w14:paraId="51C3739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2352D5C"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D19F84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8570ED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EE22846" w14:textId="77777777" w:rsidR="004E25A1" w:rsidRPr="00326C4D" w:rsidRDefault="004E25A1" w:rsidP="004E25A1">
      <w:pPr>
        <w:pStyle w:val="Listeafsnit"/>
        <w:numPr>
          <w:ilvl w:val="0"/>
          <w:numId w:val="5"/>
        </w:numPr>
        <w:rPr>
          <w:sz w:val="20"/>
        </w:rPr>
      </w:pPr>
      <w:r w:rsidRPr="00326C4D">
        <w:rPr>
          <w:sz w:val="20"/>
        </w:rPr>
        <w:t>Sårbarhed (konsekvens 34 %)</w:t>
      </w:r>
    </w:p>
    <w:p w14:paraId="552FE62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299D9FD8" w14:textId="77777777" w:rsidR="0096245B" w:rsidRPr="003C3B8C" w:rsidRDefault="0096245B">
      <w:pPr>
        <w:rPr>
          <w:szCs w:val="24"/>
        </w:rPr>
      </w:pPr>
    </w:p>
    <w:p w14:paraId="1F09D8FE" w14:textId="77777777" w:rsidR="0096245B" w:rsidRPr="003C3B8C" w:rsidRDefault="0096245B">
      <w:pPr>
        <w:rPr>
          <w:szCs w:val="24"/>
        </w:rPr>
      </w:pPr>
    </w:p>
    <w:p w14:paraId="57D6529A" w14:textId="77777777" w:rsidR="0096245B" w:rsidRPr="003C3B8C" w:rsidRDefault="0096245B">
      <w:pPr>
        <w:rPr>
          <w:szCs w:val="24"/>
        </w:rPr>
      </w:pPr>
    </w:p>
    <w:p w14:paraId="542BBEF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D4A5F47" w14:textId="77777777" w:rsidR="00AA13E9" w:rsidRPr="003C3B8C" w:rsidRDefault="00AA13E9">
      <w:pPr>
        <w:rPr>
          <w:szCs w:val="24"/>
        </w:rPr>
      </w:pPr>
      <w:r>
        <w:rPr>
          <w:szCs w:val="24"/>
        </w:rPr>
        <w:tab/>
      </w:r>
      <w:r>
        <w:rPr>
          <w:szCs w:val="24"/>
        </w:rPr>
        <w:tab/>
        <w:t>Miljøsagsbehandler</w:t>
      </w:r>
    </w:p>
    <w:p w14:paraId="1935F43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5E5EDFE" w14:textId="085534C0"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02464B">
        <w:rPr>
          <w:szCs w:val="24"/>
        </w:rPr>
        <w:t>21334538</w:t>
      </w:r>
    </w:p>
    <w:p w14:paraId="20E7FC39" w14:textId="7FBB72AB"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02464B" w:rsidRPr="0002464B">
        <w:rPr>
          <w:color w:val="000000" w:themeColor="text1"/>
          <w:szCs w:val="24"/>
        </w:rPr>
        <w:t>amkr</w:t>
      </w:r>
      <w:r w:rsidR="00FB1693" w:rsidRPr="0002464B">
        <w:rPr>
          <w:color w:val="000000" w:themeColor="text1"/>
          <w:szCs w:val="24"/>
        </w:rPr>
        <w:t>@norddjurs</w:t>
      </w:r>
      <w:r w:rsidR="00FB1693" w:rsidRPr="0073586E">
        <w:rPr>
          <w:szCs w:val="24"/>
        </w:rPr>
        <w:t>.dk</w:t>
      </w:r>
    </w:p>
    <w:p w14:paraId="7EC3CD1A" w14:textId="77777777" w:rsidR="00FB1693" w:rsidRDefault="00FB1693" w:rsidP="00884F39">
      <w:pPr>
        <w:ind w:left="1871" w:firstLine="681"/>
        <w:rPr>
          <w:szCs w:val="24"/>
        </w:rPr>
      </w:pPr>
    </w:p>
    <w:p w14:paraId="38A059B4" w14:textId="77777777" w:rsidR="00FB1693" w:rsidRDefault="00FB1693" w:rsidP="00884F39">
      <w:pPr>
        <w:ind w:left="1871" w:firstLine="681"/>
        <w:rPr>
          <w:szCs w:val="24"/>
        </w:rPr>
      </w:pPr>
    </w:p>
    <w:p w14:paraId="7A9E2095" w14:textId="77777777" w:rsidR="00FB1693" w:rsidRDefault="00FB1693" w:rsidP="00884F39">
      <w:pPr>
        <w:ind w:left="1871" w:firstLine="681"/>
        <w:rPr>
          <w:szCs w:val="24"/>
        </w:rPr>
      </w:pPr>
    </w:p>
    <w:p w14:paraId="1F54FE4D" w14:textId="77777777" w:rsidR="00FB1693" w:rsidRDefault="00FB1693" w:rsidP="00884F39">
      <w:pPr>
        <w:ind w:left="1871" w:firstLine="681"/>
        <w:rPr>
          <w:szCs w:val="24"/>
        </w:rPr>
      </w:pPr>
    </w:p>
    <w:p w14:paraId="1AAC815A" w14:textId="77777777" w:rsidR="00FB1693" w:rsidRDefault="00FB1693" w:rsidP="00884F39">
      <w:pPr>
        <w:ind w:left="1871" w:firstLine="681"/>
        <w:rPr>
          <w:szCs w:val="24"/>
        </w:rPr>
      </w:pPr>
    </w:p>
    <w:p w14:paraId="66EB2811"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AB09" w14:textId="77777777" w:rsidR="004303FA" w:rsidRDefault="004303FA">
      <w:r>
        <w:separator/>
      </w:r>
    </w:p>
  </w:endnote>
  <w:endnote w:type="continuationSeparator" w:id="0">
    <w:p w14:paraId="76C76A3C"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4F67"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D2AE541"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5A4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AF98AA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C917" w14:textId="77777777" w:rsidR="004303FA" w:rsidRDefault="004303FA">
      <w:r>
        <w:separator/>
      </w:r>
    </w:p>
  </w:footnote>
  <w:footnote w:type="continuationSeparator" w:id="0">
    <w:p w14:paraId="38E2A54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679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0962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768232486" o:spid="_x0000_i1025" type="#_x0000_t75" style="width:37.8pt;height:43.8pt;visibility:visible;mso-wrap-style:square">
            <v:imagedata r:id="rId1" o:title=""/>
          </v:shape>
        </w:pict>
      </mc:Choice>
      <mc:Fallback>
        <w:drawing>
          <wp:inline distT="0" distB="0" distL="0" distR="0" wp14:anchorId="7A72059D">
            <wp:extent cx="480060" cy="556260"/>
            <wp:effectExtent l="0" t="0" r="0" b="0"/>
            <wp:docPr id="768232486" name="Billede 76823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538781003">
    <w:abstractNumId w:val="1"/>
  </w:num>
  <w:num w:numId="2" w16cid:durableId="1053888146">
    <w:abstractNumId w:val="0"/>
  </w:num>
  <w:num w:numId="3" w16cid:durableId="1253078237">
    <w:abstractNumId w:val="4"/>
  </w:num>
  <w:num w:numId="4" w16cid:durableId="1757552201">
    <w:abstractNumId w:val="3"/>
  </w:num>
  <w:num w:numId="5" w16cid:durableId="777260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464B"/>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A500D"/>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699"/>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7F6E0A"/>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4CF2DA1"/>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3</TotalTime>
  <Pages>4</Pages>
  <Words>795</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5904</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2025-04-04T08:40:00Z</dcterms:created>
  <dcterms:modified xsi:type="dcterms:W3CDTF">2025-04-04T08:40:00Z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