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5AD" w:rsidRDefault="006015AD" w:rsidP="001201DB">
      <w:bookmarkStart w:id="0" w:name="_GoBack"/>
      <w:bookmarkEnd w:id="0"/>
    </w:p>
    <w:p w:rsidR="006015AD" w:rsidRDefault="006015AD" w:rsidP="00011EE5">
      <w:r>
        <w:rPr>
          <w:noProof/>
          <w:lang w:eastAsia="da-DK"/>
        </w:rPr>
        <mc:AlternateContent>
          <mc:Choice Requires="wps">
            <w:drawing>
              <wp:anchor distT="0" distB="0" distL="114300" distR="114300" simplePos="0" relativeHeight="251660288" behindDoc="0" locked="0" layoutInCell="1" allowOverlap="1" wp14:anchorId="61796465" wp14:editId="090D53E8">
                <wp:simplePos x="0" y="0"/>
                <wp:positionH relativeFrom="page">
                  <wp:posOffset>0</wp:posOffset>
                </wp:positionH>
                <wp:positionV relativeFrom="page">
                  <wp:posOffset>3551274</wp:posOffset>
                </wp:positionV>
                <wp:extent cx="7559675" cy="5634090"/>
                <wp:effectExtent l="0" t="0" r="0" b="5080"/>
                <wp:wrapNone/>
                <wp:docPr id="7" name="FrontText"/>
                <wp:cNvGraphicFramePr/>
                <a:graphic xmlns:a="http://schemas.openxmlformats.org/drawingml/2006/main">
                  <a:graphicData uri="http://schemas.microsoft.com/office/word/2010/wordprocessingShape">
                    <wps:wsp>
                      <wps:cNvSpPr/>
                      <wps:spPr>
                        <a:xfrm>
                          <a:off x="0" y="0"/>
                          <a:ext cx="7559675" cy="5634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Git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6015AD" w:rsidTr="00A4755B">
                              <w:trPr>
                                <w:trHeight w:hRule="exact" w:val="10546"/>
                                <w:jc w:val="center"/>
                              </w:trPr>
                              <w:tc>
                                <w:tcPr>
                                  <w:tcW w:w="9638" w:type="dxa"/>
                                  <w:shd w:val="clear" w:color="auto" w:fill="auto"/>
                                </w:tcPr>
                                <w:p w:rsidR="006015AD" w:rsidRPr="00BF0976" w:rsidRDefault="006015AD" w:rsidP="00A4755B">
                                  <w:pPr>
                                    <w:pStyle w:val="Titel"/>
                                    <w:rPr>
                                      <w:b w:val="0"/>
                                      <w:sz w:val="44"/>
                                    </w:rPr>
                                  </w:pPr>
                                  <w:r w:rsidRPr="00BF0976">
                                    <w:rPr>
                                      <w:b w:val="0"/>
                                      <w:sz w:val="44"/>
                                    </w:rPr>
                                    <w:t>Tilsynsrapport</w:t>
                                  </w:r>
                                  <w:r>
                                    <w:rPr>
                                      <w:b w:val="0"/>
                                      <w:sz w:val="44"/>
                                    </w:rPr>
                                    <w:br/>
                                  </w:r>
                                </w:p>
                                <w:p w:rsidR="006015AD" w:rsidRPr="00872402" w:rsidRDefault="006015AD" w:rsidP="00A4755B">
                                  <w:pPr>
                                    <w:pStyle w:val="Undertitel"/>
                                    <w:rPr>
                                      <w:b w:val="0"/>
                                      <w:sz w:val="22"/>
                                      <w:szCs w:val="22"/>
                                    </w:rPr>
                                  </w:pPr>
                                </w:p>
                                <w:p w:rsidR="006015AD" w:rsidRPr="00872402" w:rsidRDefault="006015AD" w:rsidP="00A4755B">
                                  <w:pPr>
                                    <w:pStyle w:val="FPTekst"/>
                                    <w:rPr>
                                      <w:sz w:val="22"/>
                                      <w:szCs w:val="22"/>
                                    </w:rPr>
                                  </w:pPr>
                                </w:p>
                                <w:p w:rsidR="006015AD" w:rsidRDefault="006015AD" w:rsidP="00A4755B">
                                  <w:pPr>
                                    <w:pStyle w:val="FPTekst"/>
                                    <w:rPr>
                                      <w:sz w:val="22"/>
                                      <w:szCs w:val="22"/>
                                    </w:rPr>
                                  </w:pPr>
                                </w:p>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5675"/>
                                  </w:tblGrid>
                                  <w:tr w:rsidR="006015AD" w:rsidRPr="00BF0976" w:rsidTr="006B0EE4">
                                    <w:trPr>
                                      <w:trHeight w:hRule="exact" w:val="567"/>
                                    </w:trPr>
                                    <w:tc>
                                      <w:tcPr>
                                        <w:tcW w:w="7371" w:type="dxa"/>
                                        <w:gridSpan w:val="2"/>
                                      </w:tcPr>
                                      <w:p w:rsidR="006015AD" w:rsidRPr="00C94A39" w:rsidRDefault="006B14C9" w:rsidP="00F726AE">
                                        <w:pPr>
                                          <w:spacing w:after="0"/>
                                          <w:rPr>
                                            <w:rFonts w:cs="Arial"/>
                                            <w:sz w:val="22"/>
                                            <w:szCs w:val="22"/>
                                          </w:rPr>
                                        </w:pPr>
                                        <w:r w:rsidRPr="00C94A39">
                                          <w:rPr>
                                            <w:rFonts w:cs="Arial"/>
                                            <w:noProof/>
                                            <w:sz w:val="22"/>
                                            <w:szCs w:val="22"/>
                                          </w:rPr>
                                          <w:t xml:space="preserve">Sølbjerghøj/Vestenskov-Kappel Jagtforening, </w:t>
                                        </w:r>
                                        <w:r w:rsidR="006015AD" w:rsidRPr="00C94A39">
                                          <w:rPr>
                                            <w:rFonts w:cs="Arial"/>
                                            <w:noProof/>
                                            <w:sz w:val="22"/>
                                            <w:szCs w:val="22"/>
                                          </w:rPr>
                                          <w:t>Rudbjergvej 49A, 4900 Nakskov</w:t>
                                        </w:r>
                                      </w:p>
                                      <w:p w:rsidR="006015AD" w:rsidRPr="00BB33DC" w:rsidRDefault="006015AD" w:rsidP="00F726AE">
                                        <w:pPr>
                                          <w:spacing w:after="0"/>
                                          <w:rPr>
                                            <w:rFonts w:cs="Arial"/>
                                            <w:sz w:val="24"/>
                                            <w:szCs w:val="22"/>
                                          </w:rPr>
                                        </w:pPr>
                                      </w:p>
                                      <w:p w:rsidR="006015AD" w:rsidRPr="00FC357A" w:rsidRDefault="006015AD" w:rsidP="00F726AE">
                                        <w:pPr>
                                          <w:spacing w:after="0"/>
                                          <w:rPr>
                                            <w:sz w:val="22"/>
                                            <w:szCs w:val="22"/>
                                          </w:rPr>
                                        </w:pPr>
                                      </w:p>
                                    </w:tc>
                                  </w:tr>
                                  <w:tr w:rsidR="006015AD" w:rsidRPr="00BF0976" w:rsidTr="006B0EE4">
                                    <w:trPr>
                                      <w:trHeight w:hRule="exact" w:val="567"/>
                                    </w:trPr>
                                    <w:tc>
                                      <w:tcPr>
                                        <w:tcW w:w="7371" w:type="dxa"/>
                                        <w:gridSpan w:val="2"/>
                                      </w:tcPr>
                                      <w:p w:rsidR="006015AD" w:rsidRPr="00FC357A" w:rsidRDefault="006015AD" w:rsidP="00A4755B">
                                        <w:pPr>
                                          <w:pStyle w:val="FPTekst"/>
                                          <w:rPr>
                                            <w:sz w:val="22"/>
                                            <w:szCs w:val="22"/>
                                          </w:rPr>
                                        </w:pPr>
                                      </w:p>
                                    </w:tc>
                                  </w:tr>
                                  <w:tr w:rsidR="006015AD" w:rsidRPr="00BF0976" w:rsidTr="006B0EE4">
                                    <w:trPr>
                                      <w:trHeight w:hRule="exact" w:val="567"/>
                                    </w:trPr>
                                    <w:tc>
                                      <w:tcPr>
                                        <w:tcW w:w="1696" w:type="dxa"/>
                                      </w:tcPr>
                                      <w:p w:rsidR="006015AD" w:rsidRPr="00872402" w:rsidRDefault="006015AD" w:rsidP="00A4755B">
                                        <w:pPr>
                                          <w:pStyle w:val="FPTekst"/>
                                          <w:rPr>
                                            <w:sz w:val="22"/>
                                            <w:szCs w:val="22"/>
                                          </w:rPr>
                                        </w:pPr>
                                        <w:r>
                                          <w:rPr>
                                            <w:sz w:val="22"/>
                                            <w:szCs w:val="22"/>
                                          </w:rPr>
                                          <w:t xml:space="preserve">CVR-nr.: </w:t>
                                        </w:r>
                                      </w:p>
                                    </w:tc>
                                    <w:tc>
                                      <w:tcPr>
                                        <w:tcW w:w="5675" w:type="dxa"/>
                                      </w:tcPr>
                                      <w:sdt>
                                        <w:sdtPr>
                                          <w:rPr>
                                            <w:sz w:val="22"/>
                                            <w:szCs w:val="22"/>
                                          </w:rPr>
                                          <w:id w:val="-1246109095"/>
                                          <w:placeholder>
                                            <w:docPart w:val="5468C6F778804ED1AB5ACA32629F26CA"/>
                                          </w:placeholder>
                                          <w:text/>
                                        </w:sdtPr>
                                        <w:sdtEndPr/>
                                        <w:sdtContent>
                                          <w:p w:rsidR="006015AD" w:rsidRPr="002F5B11" w:rsidRDefault="006B14C9" w:rsidP="006B14C9">
                                            <w:pPr>
                                              <w:pStyle w:val="FPTekst"/>
                                              <w:rPr>
                                                <w:color w:val="auto"/>
                                                <w:sz w:val="22"/>
                                                <w:szCs w:val="22"/>
                                              </w:rPr>
                                            </w:pPr>
                                            <w:r w:rsidRPr="0007601B">
                                              <w:rPr>
                                                <w:sz w:val="22"/>
                                                <w:szCs w:val="22"/>
                                              </w:rPr>
                                              <w:t>32151787</w:t>
                                            </w:r>
                                          </w:p>
                                        </w:sdtContent>
                                      </w:sdt>
                                    </w:tc>
                                  </w:tr>
                                  <w:tr w:rsidR="006015AD" w:rsidRPr="00BF0976" w:rsidTr="006B0EE4">
                                    <w:trPr>
                                      <w:trHeight w:hRule="exact" w:val="567"/>
                                    </w:trPr>
                                    <w:tc>
                                      <w:tcPr>
                                        <w:tcW w:w="1696" w:type="dxa"/>
                                      </w:tcPr>
                                      <w:p w:rsidR="006015AD" w:rsidRDefault="006015AD" w:rsidP="00A4755B">
                                        <w:pPr>
                                          <w:pStyle w:val="FPTekst"/>
                                          <w:rPr>
                                            <w:sz w:val="22"/>
                                            <w:szCs w:val="22"/>
                                          </w:rPr>
                                        </w:pPr>
                                        <w:r>
                                          <w:rPr>
                                            <w:sz w:val="22"/>
                                            <w:szCs w:val="22"/>
                                          </w:rPr>
                                          <w:t xml:space="preserve">P-nr.: </w:t>
                                        </w:r>
                                      </w:p>
                                    </w:tc>
                                    <w:tc>
                                      <w:tcPr>
                                        <w:tcW w:w="5675" w:type="dxa"/>
                                      </w:tcPr>
                                      <w:sdt>
                                        <w:sdtPr>
                                          <w:rPr>
                                            <w:sz w:val="22"/>
                                            <w:szCs w:val="22"/>
                                          </w:rPr>
                                          <w:id w:val="81804556"/>
                                          <w:placeholder>
                                            <w:docPart w:val="1A43A0364ED3439EB626D13F23CDEAFE"/>
                                          </w:placeholder>
                                          <w:text/>
                                        </w:sdtPr>
                                        <w:sdtEndPr/>
                                        <w:sdtContent>
                                          <w:p w:rsidR="006015AD" w:rsidRPr="002F5B11" w:rsidRDefault="006B14C9" w:rsidP="006B14C9">
                                            <w:pPr>
                                              <w:pStyle w:val="FPTekst"/>
                                              <w:rPr>
                                                <w:color w:val="auto"/>
                                                <w:sz w:val="22"/>
                                                <w:szCs w:val="22"/>
                                              </w:rPr>
                                            </w:pPr>
                                            <w:r w:rsidRPr="0007601B">
                                              <w:rPr>
                                                <w:sz w:val="22"/>
                                                <w:szCs w:val="22"/>
                                              </w:rPr>
                                              <w:t>1015269916</w:t>
                                            </w:r>
                                          </w:p>
                                        </w:sdtContent>
                                      </w:sdt>
                                    </w:tc>
                                  </w:tr>
                                  <w:tr w:rsidR="006015AD" w:rsidRPr="00BF0976" w:rsidTr="006B0EE4">
                                    <w:trPr>
                                      <w:trHeight w:hRule="exact" w:val="567"/>
                                    </w:trPr>
                                    <w:tc>
                                      <w:tcPr>
                                        <w:tcW w:w="1696" w:type="dxa"/>
                                      </w:tcPr>
                                      <w:p w:rsidR="006015AD" w:rsidRDefault="006015AD" w:rsidP="003A692F">
                                        <w:pPr>
                                          <w:pStyle w:val="FPTekst"/>
                                          <w:rPr>
                                            <w:sz w:val="22"/>
                                            <w:szCs w:val="22"/>
                                          </w:rPr>
                                        </w:pPr>
                                        <w:r>
                                          <w:rPr>
                                            <w:sz w:val="22"/>
                                            <w:szCs w:val="22"/>
                                          </w:rPr>
                                          <w:t xml:space="preserve">Tilsynsdato: </w:t>
                                        </w:r>
                                      </w:p>
                                    </w:tc>
                                    <w:tc>
                                      <w:tcPr>
                                        <w:tcW w:w="5675" w:type="dxa"/>
                                      </w:tcPr>
                                      <w:p w:rsidR="006015AD" w:rsidRDefault="00347924" w:rsidP="006B14C9">
                                        <w:pPr>
                                          <w:pStyle w:val="FPTekst"/>
                                          <w:rPr>
                                            <w:sz w:val="22"/>
                                            <w:szCs w:val="22"/>
                                          </w:rPr>
                                        </w:pPr>
                                        <w:sdt>
                                          <w:sdtPr>
                                            <w:rPr>
                                              <w:sz w:val="22"/>
                                              <w:szCs w:val="22"/>
                                            </w:rPr>
                                            <w:id w:val="88585132"/>
                                            <w:placeholder>
                                              <w:docPart w:val="9CD5DB1027ED464DBCC4F086DD1791E9"/>
                                            </w:placeholder>
                                            <w:date w:fullDate="2018-05-24T00:00:00Z">
                                              <w:dateFormat w:val="d. MMMM yyyy"/>
                                              <w:lid w:val="da-DK"/>
                                              <w:storeMappedDataAs w:val="dateTime"/>
                                              <w:calendar w:val="gregorian"/>
                                            </w:date>
                                          </w:sdtPr>
                                          <w:sdtEndPr/>
                                          <w:sdtContent>
                                            <w:r w:rsidR="006B14C9">
                                              <w:rPr>
                                                <w:sz w:val="22"/>
                                                <w:szCs w:val="22"/>
                                              </w:rPr>
                                              <w:t>24. maj 2018</w:t>
                                            </w:r>
                                          </w:sdtContent>
                                        </w:sdt>
                                      </w:p>
                                    </w:tc>
                                  </w:tr>
                                </w:tbl>
                                <w:p w:rsidR="006015AD" w:rsidRPr="006D1079" w:rsidRDefault="006015AD" w:rsidP="006D1079">
                                  <w:pPr>
                                    <w:spacing w:before="240" w:after="0"/>
                                    <w:rPr>
                                      <w:rFonts w:cs="Arial"/>
                                      <w:sz w:val="16"/>
                                      <w:szCs w:val="16"/>
                                    </w:rPr>
                                  </w:pPr>
                                  <w:r w:rsidRPr="006D1079">
                                    <w:rPr>
                                      <w:rFonts w:cs="Arial"/>
                                      <w:sz w:val="16"/>
                                      <w:szCs w:val="16"/>
                                    </w:rPr>
                                    <w:t xml:space="preserve">Brevid: </w:t>
                                  </w:r>
                                  <w:r w:rsidRPr="00835DFC">
                                    <w:rPr>
                                      <w:rFonts w:cs="Arial"/>
                                      <w:noProof/>
                                      <w:sz w:val="16"/>
                                      <w:szCs w:val="16"/>
                                    </w:rPr>
                                    <w:t>4126623</w:t>
                                  </w:r>
                                </w:p>
                                <w:p w:rsidR="006015AD" w:rsidRPr="006B14C9" w:rsidRDefault="006015AD" w:rsidP="006D1079">
                                  <w:pPr>
                                    <w:spacing w:after="0"/>
                                    <w:rPr>
                                      <w:rFonts w:cs="Arial"/>
                                      <w:sz w:val="16"/>
                                      <w:szCs w:val="16"/>
                                    </w:rPr>
                                  </w:pPr>
                                  <w:r w:rsidRPr="006B14C9">
                                    <w:rPr>
                                      <w:rFonts w:cs="Arial"/>
                                      <w:sz w:val="16"/>
                                      <w:szCs w:val="16"/>
                                    </w:rPr>
                                    <w:t xml:space="preserve">Sagsnr.: </w:t>
                                  </w:r>
                                  <w:r w:rsidRPr="006B14C9">
                                    <w:rPr>
                                      <w:rFonts w:cs="Arial"/>
                                      <w:noProof/>
                                      <w:sz w:val="16"/>
                                      <w:szCs w:val="16"/>
                                    </w:rPr>
                                    <w:t>360946</w:t>
                                  </w:r>
                                </w:p>
                                <w:p w:rsidR="006015AD" w:rsidRPr="00AE7663" w:rsidRDefault="006015AD" w:rsidP="00A4755B">
                                  <w:pPr>
                                    <w:pStyle w:val="FPTekst"/>
                                  </w:pPr>
                                </w:p>
                              </w:tc>
                            </w:tr>
                          </w:tbl>
                          <w:p w:rsidR="006015AD" w:rsidRDefault="006015AD" w:rsidP="00226E61"/>
                        </w:txbxContent>
                      </wps:txbx>
                      <wps:bodyPr rot="0" spcFirstLastPara="0" vertOverflow="overflow" horzOverflow="overflow" vert="horz" wrap="square" lIns="720000" tIns="97200" rIns="72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FrontText" o:spid="_x0000_s1026" style="position:absolute;margin-left:0;margin-top:279.65pt;width:595.25pt;height:44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" filled="f" stroked="f" strokeweight="2pt">
                <v:textbox inset="20mm,2.7mm,20mm,0">
                  <w:txbxContent>
                    <w:tbl>
                      <w:tblPr>
                        <w:tblStyle w:val="Tabel-Git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6015AD" w:rsidTr="00A4755B">
                        <w:trPr>
                          <w:trHeight w:hRule="exact" w:val="10546"/>
                          <w:jc w:val="center"/>
                        </w:trPr>
                        <w:tc>
                          <w:tcPr>
                            <w:tcW w:w="9638" w:type="dxa"/>
                            <w:shd w:val="clear" w:color="auto" w:fill="auto"/>
                          </w:tcPr>
                          <w:p w:rsidR="006015AD" w:rsidRPr="00BF0976" w:rsidRDefault="006015AD" w:rsidP="00A4755B">
                            <w:pPr>
                              <w:pStyle w:val="Titel"/>
                              <w:rPr>
                                <w:b w:val="0"/>
                                <w:sz w:val="44"/>
                              </w:rPr>
                            </w:pPr>
                            <w:r w:rsidRPr="00BF0976">
                              <w:rPr>
                                <w:b w:val="0"/>
                                <w:sz w:val="44"/>
                              </w:rPr>
                              <w:t>Tilsynsrapport</w:t>
                            </w:r>
                            <w:r>
                              <w:rPr>
                                <w:b w:val="0"/>
                                <w:sz w:val="44"/>
                              </w:rPr>
                              <w:br/>
                            </w:r>
                          </w:p>
                          <w:p w:rsidR="006015AD" w:rsidRPr="00872402" w:rsidRDefault="006015AD" w:rsidP="00A4755B">
                            <w:pPr>
                              <w:pStyle w:val="Undertitel"/>
                              <w:rPr>
                                <w:b w:val="0"/>
                                <w:sz w:val="22"/>
                                <w:szCs w:val="22"/>
                              </w:rPr>
                            </w:pPr>
                          </w:p>
                          <w:p w:rsidR="006015AD" w:rsidRPr="00872402" w:rsidRDefault="006015AD" w:rsidP="00A4755B">
                            <w:pPr>
                              <w:pStyle w:val="FPTekst"/>
                              <w:rPr>
                                <w:sz w:val="22"/>
                                <w:szCs w:val="22"/>
                              </w:rPr>
                            </w:pPr>
                          </w:p>
                          <w:p w:rsidR="006015AD" w:rsidRDefault="006015AD" w:rsidP="00A4755B">
                            <w:pPr>
                              <w:pStyle w:val="FPTekst"/>
                              <w:rPr>
                                <w:sz w:val="22"/>
                                <w:szCs w:val="22"/>
                              </w:rPr>
                            </w:pPr>
                          </w:p>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5675"/>
                            </w:tblGrid>
                            <w:tr w:rsidR="006015AD" w:rsidRPr="00BF0976" w:rsidTr="006B0EE4">
                              <w:trPr>
                                <w:trHeight w:hRule="exact" w:val="567"/>
                              </w:trPr>
                              <w:tc>
                                <w:tcPr>
                                  <w:tcW w:w="7371" w:type="dxa"/>
                                  <w:gridSpan w:val="2"/>
                                </w:tcPr>
                                <w:p w:rsidR="006015AD" w:rsidRPr="00C94A39" w:rsidRDefault="006B14C9" w:rsidP="00F726AE">
                                  <w:pPr>
                                    <w:spacing w:after="0"/>
                                    <w:rPr>
                                      <w:rFonts w:cs="Arial"/>
                                      <w:sz w:val="22"/>
                                      <w:szCs w:val="22"/>
                                    </w:rPr>
                                  </w:pPr>
                                  <w:r w:rsidRPr="00C94A39">
                                    <w:rPr>
                                      <w:rFonts w:cs="Arial"/>
                                      <w:noProof/>
                                      <w:sz w:val="22"/>
                                      <w:szCs w:val="22"/>
                                    </w:rPr>
                                    <w:t xml:space="preserve">Sølbjerghøj/Vestenskov-Kappel Jagtforening, </w:t>
                                  </w:r>
                                  <w:r w:rsidR="006015AD" w:rsidRPr="00C94A39">
                                    <w:rPr>
                                      <w:rFonts w:cs="Arial"/>
                                      <w:noProof/>
                                      <w:sz w:val="22"/>
                                      <w:szCs w:val="22"/>
                                    </w:rPr>
                                    <w:t>Rudbjergvej 49A, 4900 Nakskov</w:t>
                                  </w:r>
                                </w:p>
                                <w:p w:rsidR="006015AD" w:rsidRPr="00BB33DC" w:rsidRDefault="006015AD" w:rsidP="00F726AE">
                                  <w:pPr>
                                    <w:spacing w:after="0"/>
                                    <w:rPr>
                                      <w:rFonts w:cs="Arial"/>
                                      <w:sz w:val="24"/>
                                      <w:szCs w:val="22"/>
                                    </w:rPr>
                                  </w:pPr>
                                </w:p>
                                <w:p w:rsidR="006015AD" w:rsidRPr="00FC357A" w:rsidRDefault="006015AD" w:rsidP="00F726AE">
                                  <w:pPr>
                                    <w:spacing w:after="0"/>
                                    <w:rPr>
                                      <w:sz w:val="22"/>
                                      <w:szCs w:val="22"/>
                                    </w:rPr>
                                  </w:pPr>
                                </w:p>
                              </w:tc>
                            </w:tr>
                            <w:tr w:rsidR="006015AD" w:rsidRPr="00BF0976" w:rsidTr="006B0EE4">
                              <w:trPr>
                                <w:trHeight w:hRule="exact" w:val="567"/>
                              </w:trPr>
                              <w:tc>
                                <w:tcPr>
                                  <w:tcW w:w="7371" w:type="dxa"/>
                                  <w:gridSpan w:val="2"/>
                                </w:tcPr>
                                <w:p w:rsidR="006015AD" w:rsidRPr="00FC357A" w:rsidRDefault="006015AD" w:rsidP="00A4755B">
                                  <w:pPr>
                                    <w:pStyle w:val="FPTekst"/>
                                    <w:rPr>
                                      <w:sz w:val="22"/>
                                      <w:szCs w:val="22"/>
                                    </w:rPr>
                                  </w:pPr>
                                </w:p>
                              </w:tc>
                            </w:tr>
                            <w:tr w:rsidR="006015AD" w:rsidRPr="00BF0976" w:rsidTr="006B0EE4">
                              <w:trPr>
                                <w:trHeight w:hRule="exact" w:val="567"/>
                              </w:trPr>
                              <w:tc>
                                <w:tcPr>
                                  <w:tcW w:w="1696" w:type="dxa"/>
                                </w:tcPr>
                                <w:p w:rsidR="006015AD" w:rsidRPr="00872402" w:rsidRDefault="006015AD" w:rsidP="00A4755B">
                                  <w:pPr>
                                    <w:pStyle w:val="FPTekst"/>
                                    <w:rPr>
                                      <w:sz w:val="22"/>
                                      <w:szCs w:val="22"/>
                                    </w:rPr>
                                  </w:pPr>
                                  <w:r>
                                    <w:rPr>
                                      <w:sz w:val="22"/>
                                      <w:szCs w:val="22"/>
                                    </w:rPr>
                                    <w:t xml:space="preserve">CVR-nr.: </w:t>
                                  </w:r>
                                </w:p>
                              </w:tc>
                              <w:tc>
                                <w:tcPr>
                                  <w:tcW w:w="5675" w:type="dxa"/>
                                </w:tcPr>
                                <w:sdt>
                                  <w:sdtPr>
                                    <w:rPr>
                                      <w:sz w:val="22"/>
                                      <w:szCs w:val="22"/>
                                    </w:rPr>
                                    <w:id w:val="-1246109095"/>
                                    <w:placeholder>
                                      <w:docPart w:val="5468C6F778804ED1AB5ACA32629F26CA"/>
                                    </w:placeholder>
                                    <w:text/>
                                  </w:sdtPr>
                                  <w:sdtEndPr/>
                                  <w:sdtContent>
                                    <w:p w:rsidR="006015AD" w:rsidRPr="002F5B11" w:rsidRDefault="006B14C9" w:rsidP="006B14C9">
                                      <w:pPr>
                                        <w:pStyle w:val="FPTekst"/>
                                        <w:rPr>
                                          <w:color w:val="auto"/>
                                          <w:sz w:val="22"/>
                                          <w:szCs w:val="22"/>
                                        </w:rPr>
                                      </w:pPr>
                                      <w:r w:rsidRPr="0007601B">
                                        <w:rPr>
                                          <w:sz w:val="22"/>
                                          <w:szCs w:val="22"/>
                                        </w:rPr>
                                        <w:t>32151787</w:t>
                                      </w:r>
                                    </w:p>
                                  </w:sdtContent>
                                </w:sdt>
                              </w:tc>
                            </w:tr>
                            <w:tr w:rsidR="006015AD" w:rsidRPr="00BF0976" w:rsidTr="006B0EE4">
                              <w:trPr>
                                <w:trHeight w:hRule="exact" w:val="567"/>
                              </w:trPr>
                              <w:tc>
                                <w:tcPr>
                                  <w:tcW w:w="1696" w:type="dxa"/>
                                </w:tcPr>
                                <w:p w:rsidR="006015AD" w:rsidRDefault="006015AD" w:rsidP="00A4755B">
                                  <w:pPr>
                                    <w:pStyle w:val="FPTekst"/>
                                    <w:rPr>
                                      <w:sz w:val="22"/>
                                      <w:szCs w:val="22"/>
                                    </w:rPr>
                                  </w:pPr>
                                  <w:r>
                                    <w:rPr>
                                      <w:sz w:val="22"/>
                                      <w:szCs w:val="22"/>
                                    </w:rPr>
                                    <w:t xml:space="preserve">P-nr.: </w:t>
                                  </w:r>
                                </w:p>
                              </w:tc>
                              <w:tc>
                                <w:tcPr>
                                  <w:tcW w:w="5675" w:type="dxa"/>
                                </w:tcPr>
                                <w:sdt>
                                  <w:sdtPr>
                                    <w:rPr>
                                      <w:sz w:val="22"/>
                                      <w:szCs w:val="22"/>
                                    </w:rPr>
                                    <w:id w:val="81804556"/>
                                    <w:placeholder>
                                      <w:docPart w:val="1A43A0364ED3439EB626D13F23CDEAFE"/>
                                    </w:placeholder>
                                    <w:text/>
                                  </w:sdtPr>
                                  <w:sdtEndPr/>
                                  <w:sdtContent>
                                    <w:p w:rsidR="006015AD" w:rsidRPr="002F5B11" w:rsidRDefault="006B14C9" w:rsidP="006B14C9">
                                      <w:pPr>
                                        <w:pStyle w:val="FPTekst"/>
                                        <w:rPr>
                                          <w:color w:val="auto"/>
                                          <w:sz w:val="22"/>
                                          <w:szCs w:val="22"/>
                                        </w:rPr>
                                      </w:pPr>
                                      <w:r w:rsidRPr="0007601B">
                                        <w:rPr>
                                          <w:sz w:val="22"/>
                                          <w:szCs w:val="22"/>
                                        </w:rPr>
                                        <w:t>1015269916</w:t>
                                      </w:r>
                                    </w:p>
                                  </w:sdtContent>
                                </w:sdt>
                              </w:tc>
                            </w:tr>
                            <w:tr w:rsidR="006015AD" w:rsidRPr="00BF0976" w:rsidTr="006B0EE4">
                              <w:trPr>
                                <w:trHeight w:hRule="exact" w:val="567"/>
                              </w:trPr>
                              <w:tc>
                                <w:tcPr>
                                  <w:tcW w:w="1696" w:type="dxa"/>
                                </w:tcPr>
                                <w:p w:rsidR="006015AD" w:rsidRDefault="006015AD" w:rsidP="003A692F">
                                  <w:pPr>
                                    <w:pStyle w:val="FPTekst"/>
                                    <w:rPr>
                                      <w:sz w:val="22"/>
                                      <w:szCs w:val="22"/>
                                    </w:rPr>
                                  </w:pPr>
                                  <w:r>
                                    <w:rPr>
                                      <w:sz w:val="22"/>
                                      <w:szCs w:val="22"/>
                                    </w:rPr>
                                    <w:t xml:space="preserve">Tilsynsdato: </w:t>
                                  </w:r>
                                </w:p>
                              </w:tc>
                              <w:tc>
                                <w:tcPr>
                                  <w:tcW w:w="5675" w:type="dxa"/>
                                </w:tcPr>
                                <w:p w:rsidR="006015AD" w:rsidRDefault="00347924" w:rsidP="006B14C9">
                                  <w:pPr>
                                    <w:pStyle w:val="FPTekst"/>
                                    <w:rPr>
                                      <w:sz w:val="22"/>
                                      <w:szCs w:val="22"/>
                                    </w:rPr>
                                  </w:pPr>
                                  <w:sdt>
                                    <w:sdtPr>
                                      <w:rPr>
                                        <w:sz w:val="22"/>
                                        <w:szCs w:val="22"/>
                                      </w:rPr>
                                      <w:id w:val="88585132"/>
                                      <w:placeholder>
                                        <w:docPart w:val="9CD5DB1027ED464DBCC4F086DD1791E9"/>
                                      </w:placeholder>
                                      <w:date w:fullDate="2018-05-24T00:00:00Z">
                                        <w:dateFormat w:val="d. MMMM yyyy"/>
                                        <w:lid w:val="da-DK"/>
                                        <w:storeMappedDataAs w:val="dateTime"/>
                                        <w:calendar w:val="gregorian"/>
                                      </w:date>
                                    </w:sdtPr>
                                    <w:sdtEndPr/>
                                    <w:sdtContent>
                                      <w:r w:rsidR="006B14C9">
                                        <w:rPr>
                                          <w:sz w:val="22"/>
                                          <w:szCs w:val="22"/>
                                        </w:rPr>
                                        <w:t>24. maj 2018</w:t>
                                      </w:r>
                                    </w:sdtContent>
                                  </w:sdt>
                                </w:p>
                              </w:tc>
                            </w:tr>
                          </w:tbl>
                          <w:p w:rsidR="006015AD" w:rsidRPr="006D1079" w:rsidRDefault="006015AD" w:rsidP="006D1079">
                            <w:pPr>
                              <w:spacing w:before="240" w:after="0"/>
                              <w:rPr>
                                <w:rFonts w:cs="Arial"/>
                                <w:sz w:val="16"/>
                                <w:szCs w:val="16"/>
                              </w:rPr>
                            </w:pPr>
                            <w:r w:rsidRPr="006D1079">
                              <w:rPr>
                                <w:rFonts w:cs="Arial"/>
                                <w:sz w:val="16"/>
                                <w:szCs w:val="16"/>
                              </w:rPr>
                              <w:t xml:space="preserve">Brevid: </w:t>
                            </w:r>
                            <w:r w:rsidRPr="00835DFC">
                              <w:rPr>
                                <w:rFonts w:cs="Arial"/>
                                <w:noProof/>
                                <w:sz w:val="16"/>
                                <w:szCs w:val="16"/>
                              </w:rPr>
                              <w:t>4126623</w:t>
                            </w:r>
                          </w:p>
                          <w:p w:rsidR="006015AD" w:rsidRPr="006B14C9" w:rsidRDefault="006015AD" w:rsidP="006D1079">
                            <w:pPr>
                              <w:spacing w:after="0"/>
                              <w:rPr>
                                <w:rFonts w:cs="Arial"/>
                                <w:sz w:val="16"/>
                                <w:szCs w:val="16"/>
                              </w:rPr>
                            </w:pPr>
                            <w:r w:rsidRPr="006B14C9">
                              <w:rPr>
                                <w:rFonts w:cs="Arial"/>
                                <w:sz w:val="16"/>
                                <w:szCs w:val="16"/>
                              </w:rPr>
                              <w:t xml:space="preserve">Sagsnr.: </w:t>
                            </w:r>
                            <w:r w:rsidRPr="006B14C9">
                              <w:rPr>
                                <w:rFonts w:cs="Arial"/>
                                <w:noProof/>
                                <w:sz w:val="16"/>
                                <w:szCs w:val="16"/>
                              </w:rPr>
                              <w:t>360946</w:t>
                            </w:r>
                          </w:p>
                          <w:p w:rsidR="006015AD" w:rsidRPr="00AE7663" w:rsidRDefault="006015AD" w:rsidP="00A4755B">
                            <w:pPr>
                              <w:pStyle w:val="FPTekst"/>
                            </w:pPr>
                          </w:p>
                        </w:tc>
                      </w:tr>
                    </w:tbl>
                    <w:p w:rsidR="006015AD" w:rsidRDefault="006015AD" w:rsidP="00226E61"/>
                  </w:txbxContent>
                </v:textbox>
                <w10:wrap anchorx="page" anchory="page"/>
              </v:rect>
            </w:pict>
          </mc:Fallback>
        </mc:AlternateContent>
      </w:r>
      <w:r>
        <w:rPr>
          <w:noProof/>
          <w:lang w:eastAsia="da-DK"/>
        </w:rPr>
        <mc:AlternateContent>
          <mc:Choice Requires="wps">
            <w:drawing>
              <wp:anchor distT="0" distB="0" distL="114300" distR="114300" simplePos="0" relativeHeight="251662336" behindDoc="0" locked="0" layoutInCell="1" allowOverlap="1" wp14:anchorId="2280F68B" wp14:editId="487F049E">
                <wp:simplePos x="0" y="0"/>
                <wp:positionH relativeFrom="column">
                  <wp:posOffset>11430</wp:posOffset>
                </wp:positionH>
                <wp:positionV relativeFrom="paragraph">
                  <wp:posOffset>7975438</wp:posOffset>
                </wp:positionV>
                <wp:extent cx="6840000" cy="647198"/>
                <wp:effectExtent l="0" t="0" r="0" b="0"/>
                <wp:wrapNone/>
                <wp:docPr id="25" name="Rektangel 25"/>
                <wp:cNvGraphicFramePr/>
                <a:graphic xmlns:a="http://schemas.openxmlformats.org/drawingml/2006/main">
                  <a:graphicData uri="http://schemas.microsoft.com/office/word/2010/wordprocessingShape">
                    <wps:wsp>
                      <wps:cNvSpPr/>
                      <wps:spPr>
                        <a:xfrm>
                          <a:off x="0" y="0"/>
                          <a:ext cx="6840000" cy="64719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015AD" w:rsidRDefault="006015AD" w:rsidP="003A750E">
                            <w:pPr>
                              <w:pStyle w:val="FPTekst"/>
                              <w:spacing w:after="120"/>
                              <w:jc w:val="center"/>
                              <w:rPr>
                                <w:sz w:val="22"/>
                                <w:szCs w:val="22"/>
                              </w:rPr>
                            </w:pPr>
                            <w:r w:rsidRPr="00872402">
                              <w:rPr>
                                <w:sz w:val="22"/>
                                <w:szCs w:val="22"/>
                              </w:rPr>
                              <w:t>Lolland Kommune</w:t>
                            </w:r>
                            <w:r>
                              <w:rPr>
                                <w:sz w:val="22"/>
                                <w:szCs w:val="22"/>
                              </w:rPr>
                              <w:t xml:space="preserve">, </w:t>
                            </w:r>
                            <w:r w:rsidRPr="00872402">
                              <w:rPr>
                                <w:sz w:val="22"/>
                                <w:szCs w:val="22"/>
                              </w:rPr>
                              <w:t>Teknik- og Miljømyndighed</w:t>
                            </w:r>
                            <w:r>
                              <w:rPr>
                                <w:sz w:val="22"/>
                                <w:szCs w:val="22"/>
                              </w:rPr>
                              <w:t xml:space="preserve">, </w:t>
                            </w:r>
                            <w:r w:rsidRPr="00872402">
                              <w:rPr>
                                <w:sz w:val="22"/>
                                <w:szCs w:val="22"/>
                              </w:rPr>
                              <w:t>Jernbanegade 7</w:t>
                            </w:r>
                            <w:r>
                              <w:rPr>
                                <w:sz w:val="22"/>
                                <w:szCs w:val="22"/>
                              </w:rPr>
                              <w:t xml:space="preserve">, </w:t>
                            </w:r>
                            <w:r w:rsidRPr="00872402">
                              <w:rPr>
                                <w:sz w:val="22"/>
                                <w:szCs w:val="22"/>
                              </w:rPr>
                              <w:t>4930 Maribo</w:t>
                            </w:r>
                          </w:p>
                          <w:p w:rsidR="006015AD" w:rsidRPr="00872402" w:rsidRDefault="006015AD" w:rsidP="00A4755B">
                            <w:pPr>
                              <w:pStyle w:val="FPTekst"/>
                              <w:jc w:val="center"/>
                            </w:pPr>
                            <w:r>
                              <w:rPr>
                                <w:sz w:val="22"/>
                                <w:szCs w:val="22"/>
                              </w:rPr>
                              <w:t xml:space="preserve">Telefon 5467 6767, </w:t>
                            </w:r>
                            <w:r w:rsidRPr="00A4755B">
                              <w:rPr>
                                <w:sz w:val="22"/>
                                <w:szCs w:val="22"/>
                              </w:rPr>
                              <w:t>tmm@lolland.dk</w:t>
                            </w:r>
                            <w:r>
                              <w:rPr>
                                <w:sz w:val="22"/>
                                <w:szCs w:val="22"/>
                              </w:rPr>
                              <w:t>, www.lolland.dk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5" o:spid="_x0000_s1027" style="position:absolute;margin-left:.9pt;margin-top:628pt;width:538.6pt;height:5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" filled="f" stroked="f" strokeweight="2pt">
                <v:textbox>
                  <w:txbxContent>
                    <w:p w:rsidR="006015AD" w:rsidRDefault="006015AD" w:rsidP="003A750E">
                      <w:pPr>
                        <w:pStyle w:val="FPTekst"/>
                        <w:spacing w:after="120"/>
                        <w:jc w:val="center"/>
                        <w:rPr>
                          <w:sz w:val="22"/>
                          <w:szCs w:val="22"/>
                        </w:rPr>
                      </w:pPr>
                      <w:r w:rsidRPr="00872402">
                        <w:rPr>
                          <w:sz w:val="22"/>
                          <w:szCs w:val="22"/>
                        </w:rPr>
                        <w:t>Lolland Kommune</w:t>
                      </w:r>
                      <w:r>
                        <w:rPr>
                          <w:sz w:val="22"/>
                          <w:szCs w:val="22"/>
                        </w:rPr>
                        <w:t xml:space="preserve">, </w:t>
                      </w:r>
                      <w:r w:rsidRPr="00872402">
                        <w:rPr>
                          <w:sz w:val="22"/>
                          <w:szCs w:val="22"/>
                        </w:rPr>
                        <w:t>Teknik- og Miljømyndighed</w:t>
                      </w:r>
                      <w:r>
                        <w:rPr>
                          <w:sz w:val="22"/>
                          <w:szCs w:val="22"/>
                        </w:rPr>
                        <w:t xml:space="preserve">, </w:t>
                      </w:r>
                      <w:r w:rsidRPr="00872402">
                        <w:rPr>
                          <w:sz w:val="22"/>
                          <w:szCs w:val="22"/>
                        </w:rPr>
                        <w:t>Jernbanegade 7</w:t>
                      </w:r>
                      <w:r>
                        <w:rPr>
                          <w:sz w:val="22"/>
                          <w:szCs w:val="22"/>
                        </w:rPr>
                        <w:t xml:space="preserve">, </w:t>
                      </w:r>
                      <w:r w:rsidRPr="00872402">
                        <w:rPr>
                          <w:sz w:val="22"/>
                          <w:szCs w:val="22"/>
                        </w:rPr>
                        <w:t>4930 Maribo</w:t>
                      </w:r>
                    </w:p>
                    <w:p w:rsidR="006015AD" w:rsidRPr="00872402" w:rsidRDefault="006015AD" w:rsidP="00A4755B">
                      <w:pPr>
                        <w:pStyle w:val="FPTekst"/>
                        <w:jc w:val="center"/>
                      </w:pPr>
                      <w:r>
                        <w:rPr>
                          <w:sz w:val="22"/>
                          <w:szCs w:val="22"/>
                        </w:rPr>
                        <w:t xml:space="preserve">Telefon 5467 6767, </w:t>
                      </w:r>
                      <w:r w:rsidRPr="00A4755B">
                        <w:rPr>
                          <w:sz w:val="22"/>
                          <w:szCs w:val="22"/>
                        </w:rPr>
                        <w:t>tmm@lolland.dk</w:t>
                      </w:r>
                      <w:r>
                        <w:rPr>
                          <w:sz w:val="22"/>
                          <w:szCs w:val="22"/>
                        </w:rPr>
                        <w:t>, www.lolland.dk</w:t>
                      </w:r>
                    </w:p>
                  </w:txbxContent>
                </v:textbox>
              </v:rect>
            </w:pict>
          </mc:Fallback>
        </mc:AlternateContent>
      </w:r>
      <w:r>
        <w:rPr>
          <w:noProof/>
          <w:lang w:eastAsia="da-DK"/>
        </w:rPr>
        <w:drawing>
          <wp:inline distT="0" distB="0" distL="0" distR="0" wp14:anchorId="4BE0FE3C" wp14:editId="11861FAA">
            <wp:extent cx="6840000" cy="8634097"/>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000" cy="8634097"/>
                    </a:xfrm>
                    <a:prstGeom prst="rect">
                      <a:avLst/>
                    </a:prstGeom>
                    <a:noFill/>
                    <a:ln>
                      <a:noFill/>
                    </a:ln>
                  </pic:spPr>
                </pic:pic>
              </a:graphicData>
            </a:graphic>
          </wp:inline>
        </w:drawing>
      </w:r>
      <w:r>
        <w:rPr>
          <w:noProof/>
          <w:lang w:eastAsia="da-DK"/>
        </w:rPr>
        <w:drawing>
          <wp:anchor distT="0" distB="0" distL="114300" distR="114300" simplePos="0" relativeHeight="251661312" behindDoc="0" locked="1" layoutInCell="1" allowOverlap="1" wp14:anchorId="6F680BEA" wp14:editId="059DF098">
            <wp:simplePos x="0" y="0"/>
            <wp:positionH relativeFrom="page">
              <wp:posOffset>373380</wp:posOffset>
            </wp:positionH>
            <wp:positionV relativeFrom="page">
              <wp:posOffset>715645</wp:posOffset>
            </wp:positionV>
            <wp:extent cx="2656205" cy="467995"/>
            <wp:effectExtent l="0" t="0" r="0" b="8255"/>
            <wp:wrapNone/>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lland_bred_rgb_original.emf"/>
                    <pic:cNvPicPr/>
                  </pic:nvPicPr>
                  <pic:blipFill>
                    <a:blip r:embed="rId10">
                      <a:extLst>
                        <a:ext uri="{28A0092B-C50C-407E-A947-70E740481C1C}">
                          <a14:useLocalDpi xmlns:a14="http://schemas.microsoft.com/office/drawing/2010/main" val="0"/>
                        </a:ext>
                      </a:extLst>
                    </a:blip>
                    <a:stretch>
                      <a:fillRect/>
                    </a:stretch>
                  </pic:blipFill>
                  <pic:spPr>
                    <a:xfrm>
                      <a:off x="0" y="0"/>
                      <a:ext cx="2656205" cy="467995"/>
                    </a:xfrm>
                    <a:prstGeom prst="rect">
                      <a:avLst/>
                    </a:prstGeom>
                  </pic:spPr>
                </pic:pic>
              </a:graphicData>
            </a:graphic>
            <wp14:sizeRelH relativeFrom="margin">
              <wp14:pctWidth>0</wp14:pctWidth>
            </wp14:sizeRelH>
            <wp14:sizeRelV relativeFrom="margin">
              <wp14:pctHeight>0</wp14:pctHeight>
            </wp14:sizeRelV>
          </wp:anchor>
        </w:drawing>
      </w:r>
    </w:p>
    <w:p w:rsidR="006015AD" w:rsidRDefault="006015AD" w:rsidP="001201DB">
      <w:pPr>
        <w:sectPr w:rsidR="006015AD" w:rsidSect="00011EE5">
          <w:headerReference w:type="even" r:id="rId11"/>
          <w:headerReference w:type="default" r:id="rId12"/>
          <w:footerReference w:type="even" r:id="rId13"/>
          <w:footerReference w:type="default" r:id="rId14"/>
          <w:headerReference w:type="first" r:id="rId15"/>
          <w:footerReference w:type="first" r:id="rId16"/>
          <w:pgSz w:w="11907" w:h="16840" w:code="9"/>
          <w:pgMar w:top="567" w:right="567" w:bottom="426" w:left="567" w:header="567" w:footer="584" w:gutter="0"/>
          <w:pgNumType w:start="1"/>
          <w:cols w:space="567"/>
          <w:titlePg/>
          <w:docGrid w:linePitch="360"/>
        </w:sectPr>
      </w:pPr>
    </w:p>
    <w:p w:rsidR="001E1C3F" w:rsidRDefault="001E1C3F" w:rsidP="00906669">
      <w:pPr>
        <w:rPr>
          <w:color w:val="000000"/>
        </w:rPr>
      </w:pPr>
    </w:p>
    <w:p w:rsidR="006015AD" w:rsidRPr="007B48A8" w:rsidRDefault="006015AD" w:rsidP="00906669">
      <w:pPr>
        <w:rPr>
          <w:color w:val="000000"/>
        </w:rPr>
      </w:pPr>
      <w:r w:rsidRPr="007B48A8">
        <w:rPr>
          <w:color w:val="000000"/>
        </w:rPr>
        <w:lastRenderedPageBreak/>
        <w:t>Lolland Kommune er tilsynsmyndighed for landbrug og virksomheder i kommunen. Tilsynet føres efter reglerne i miljøtilsyn</w:t>
      </w:r>
      <w:r>
        <w:rPr>
          <w:color w:val="000000"/>
        </w:rPr>
        <w:t>sbekendtgørelsen</w:t>
      </w:r>
      <w:r>
        <w:rPr>
          <w:rStyle w:val="Fodnotehenvisning"/>
          <w:color w:val="000000"/>
        </w:rPr>
        <w:footnoteReference w:id="1"/>
      </w:r>
      <w:r w:rsidRPr="007B48A8">
        <w:rPr>
          <w:color w:val="000000"/>
        </w:rPr>
        <w:t>, samt brugerbetaling</w:t>
      </w:r>
      <w:r>
        <w:rPr>
          <w:color w:val="000000"/>
        </w:rPr>
        <w:t>sbekendtgørelsen</w:t>
      </w:r>
      <w:r>
        <w:rPr>
          <w:rStyle w:val="Fodnotehenvisning"/>
          <w:color w:val="000000"/>
        </w:rPr>
        <w:footnoteReference w:id="2"/>
      </w:r>
      <w:r w:rsidRPr="007B48A8">
        <w:rPr>
          <w:color w:val="000000"/>
        </w:rPr>
        <w:t>. En nærmere beskrivelse af hvilke typer landbrug og virksomheder der føres tilsyn med, forefindes i kommunens miljøtilsynsplan.</w:t>
      </w:r>
    </w:p>
    <w:p w:rsidR="006015AD" w:rsidRDefault="006015AD" w:rsidP="003B7587">
      <w:pPr>
        <w:autoSpaceDE w:val="0"/>
        <w:autoSpaceDN w:val="0"/>
        <w:adjustRightInd w:val="0"/>
        <w:spacing w:after="0"/>
        <w:jc w:val="both"/>
        <w:rPr>
          <w:rFonts w:cs="Verdana"/>
        </w:rPr>
      </w:pPr>
      <w:r>
        <w:t>Tilsynsrapportens bilag 1</w:t>
      </w:r>
      <w:r w:rsidRPr="000D2832">
        <w:t xml:space="preserve"> offe</w:t>
      </w:r>
      <w:r>
        <w:t xml:space="preserve">ntliggøres inden 4 måneder </w:t>
      </w:r>
      <w:r>
        <w:rPr>
          <w:rFonts w:cs="Verdana"/>
        </w:rPr>
        <w:t>på www.dma.mst.dk (Miljøstyrelsens dat</w:t>
      </w:r>
      <w:r>
        <w:rPr>
          <w:rFonts w:cs="Verdana"/>
        </w:rPr>
        <w:t>a</w:t>
      </w:r>
      <w:r>
        <w:rPr>
          <w:rFonts w:cs="Verdana"/>
        </w:rPr>
        <w:t>base for Digital Miljøadministration). Virksomheden har modtaget tilsynsrapport senest 2 måneder fra tilsynsdatoen. Enhver har ret til aktindsigt i de øvrige oplysninger i sagen, som tilsynsmyndigh</w:t>
      </w:r>
      <w:r>
        <w:rPr>
          <w:rFonts w:cs="Verdana"/>
        </w:rPr>
        <w:t>e</w:t>
      </w:r>
      <w:r>
        <w:rPr>
          <w:rFonts w:cs="Verdana"/>
        </w:rPr>
        <w:t>den er i besiddelse af, med de begrænsninger, der følger af offentlighedsloven, forvaltningsloven og lov om aktindsigt i miljøoplysninger.</w:t>
      </w:r>
    </w:p>
    <w:p w:rsidR="006015AD" w:rsidRDefault="006015AD" w:rsidP="003B7587">
      <w:pPr>
        <w:autoSpaceDE w:val="0"/>
        <w:autoSpaceDN w:val="0"/>
        <w:adjustRightInd w:val="0"/>
        <w:spacing w:after="0"/>
        <w:jc w:val="both"/>
        <w:rPr>
          <w:rFonts w:cs="Verdana"/>
        </w:rPr>
      </w:pPr>
    </w:p>
    <w:p w:rsidR="006015AD" w:rsidRPr="0084709B" w:rsidRDefault="006015AD" w:rsidP="003B7587">
      <w:pPr>
        <w:pStyle w:val="Overskrift1"/>
        <w:numPr>
          <w:ilvl w:val="0"/>
          <w:numId w:val="29"/>
        </w:numPr>
        <w:spacing w:before="0" w:after="0"/>
        <w:ind w:left="284" w:hanging="284"/>
        <w:rPr>
          <w:color w:val="auto"/>
          <w:sz w:val="20"/>
          <w:szCs w:val="22"/>
        </w:rPr>
      </w:pPr>
      <w:r w:rsidRPr="0084709B">
        <w:rPr>
          <w:color w:val="auto"/>
          <w:sz w:val="20"/>
          <w:szCs w:val="22"/>
        </w:rPr>
        <w:t>Deltagere:</w:t>
      </w:r>
    </w:p>
    <w:p w:rsidR="006015AD" w:rsidRPr="0084709B" w:rsidRDefault="006B14C9" w:rsidP="003B7587">
      <w:pPr>
        <w:spacing w:after="0"/>
        <w:rPr>
          <w:szCs w:val="22"/>
        </w:rPr>
      </w:pPr>
      <w:r>
        <w:rPr>
          <w:szCs w:val="22"/>
        </w:rPr>
        <w:t>Leif Mortensen som repræsenterede Vestenskov-Kappel Skytteforening</w:t>
      </w:r>
      <w:r w:rsidR="001500AA">
        <w:rPr>
          <w:szCs w:val="22"/>
        </w:rPr>
        <w:t>, som benytter Sølbjerghøj Skydebane</w:t>
      </w:r>
      <w:r>
        <w:rPr>
          <w:szCs w:val="22"/>
        </w:rPr>
        <w:t xml:space="preserve"> og miljøtilsynsførende Marlene Blak Nielsen, Lolland Kommune.</w:t>
      </w:r>
      <w:r w:rsidR="006015AD">
        <w:rPr>
          <w:szCs w:val="22"/>
        </w:rPr>
        <w:br/>
      </w:r>
    </w:p>
    <w:p w:rsidR="006015AD" w:rsidRPr="0084709B" w:rsidRDefault="006015AD" w:rsidP="003B7587">
      <w:pPr>
        <w:pStyle w:val="Overskrift1"/>
        <w:numPr>
          <w:ilvl w:val="0"/>
          <w:numId w:val="29"/>
        </w:numPr>
        <w:spacing w:before="0" w:after="0"/>
        <w:ind w:left="284" w:hanging="284"/>
        <w:rPr>
          <w:color w:val="auto"/>
          <w:sz w:val="20"/>
          <w:szCs w:val="22"/>
        </w:rPr>
      </w:pPr>
      <w:r w:rsidRPr="0084709B">
        <w:rPr>
          <w:color w:val="auto"/>
          <w:sz w:val="20"/>
          <w:szCs w:val="22"/>
        </w:rPr>
        <w:t>Virksomhedstype:</w:t>
      </w:r>
    </w:p>
    <w:p w:rsidR="001500AA" w:rsidRDefault="006B14C9" w:rsidP="00D25A70">
      <w:pPr>
        <w:spacing w:after="0"/>
        <w:rPr>
          <w:szCs w:val="22"/>
        </w:rPr>
      </w:pPr>
      <w:r>
        <w:rPr>
          <w:szCs w:val="22"/>
        </w:rPr>
        <w:t>Skydebane</w:t>
      </w:r>
      <w:r w:rsidR="001500AA">
        <w:rPr>
          <w:szCs w:val="22"/>
        </w:rPr>
        <w:t>.</w:t>
      </w:r>
    </w:p>
    <w:p w:rsidR="006B14C9" w:rsidRDefault="006B14C9" w:rsidP="00D25A70">
      <w:pPr>
        <w:spacing w:after="0"/>
        <w:rPr>
          <w:szCs w:val="22"/>
        </w:rPr>
      </w:pPr>
    </w:p>
    <w:p w:rsidR="001500AA" w:rsidRDefault="006B14C9" w:rsidP="001500AA">
      <w:pPr>
        <w:spacing w:after="0"/>
        <w:rPr>
          <w:szCs w:val="22"/>
        </w:rPr>
      </w:pPr>
      <w:r>
        <w:rPr>
          <w:szCs w:val="22"/>
        </w:rPr>
        <w:t xml:space="preserve">Skydebanen er miljøgodkendt af Lolland Kommune den 3. </w:t>
      </w:r>
      <w:r w:rsidR="001500AA">
        <w:rPr>
          <w:szCs w:val="22"/>
        </w:rPr>
        <w:t xml:space="preserve">maj 2007, da den er omfattet af punkt J 203 ”udendørs skydebaner” i </w:t>
      </w:r>
      <w:r w:rsidR="001500AA" w:rsidRPr="001500AA">
        <w:rPr>
          <w:szCs w:val="22"/>
        </w:rPr>
        <w:t xml:space="preserve">Bekendtgørelse </w:t>
      </w:r>
      <w:r w:rsidR="001500AA">
        <w:rPr>
          <w:szCs w:val="22"/>
        </w:rPr>
        <w:t xml:space="preserve">nr. </w:t>
      </w:r>
      <w:r w:rsidR="001500AA" w:rsidRPr="001500AA">
        <w:rPr>
          <w:szCs w:val="22"/>
        </w:rPr>
        <w:t>1458 af 12/12/2017 om godkendelse af listevir</w:t>
      </w:r>
      <w:r w:rsidR="001500AA" w:rsidRPr="001500AA">
        <w:rPr>
          <w:szCs w:val="22"/>
        </w:rPr>
        <w:t>k</w:t>
      </w:r>
      <w:r w:rsidR="001500AA" w:rsidRPr="001500AA">
        <w:rPr>
          <w:szCs w:val="22"/>
        </w:rPr>
        <w:t>somhed</w:t>
      </w:r>
      <w:r w:rsidR="001500AA">
        <w:rPr>
          <w:szCs w:val="22"/>
        </w:rPr>
        <w:t>.</w:t>
      </w:r>
    </w:p>
    <w:p w:rsidR="006015AD" w:rsidRPr="0084709B" w:rsidRDefault="006015AD" w:rsidP="003F61F4">
      <w:pPr>
        <w:spacing w:after="0"/>
        <w:rPr>
          <w:szCs w:val="22"/>
        </w:rPr>
      </w:pPr>
    </w:p>
    <w:p w:rsidR="006015AD" w:rsidRPr="0084709B" w:rsidRDefault="006015AD" w:rsidP="0034474D">
      <w:pPr>
        <w:pStyle w:val="Overskrift1"/>
        <w:numPr>
          <w:ilvl w:val="0"/>
          <w:numId w:val="29"/>
        </w:numPr>
        <w:spacing w:before="0" w:after="0"/>
        <w:ind w:left="284" w:hanging="284"/>
        <w:rPr>
          <w:color w:val="auto"/>
          <w:sz w:val="20"/>
          <w:szCs w:val="22"/>
        </w:rPr>
      </w:pPr>
      <w:r w:rsidRPr="0084709B">
        <w:rPr>
          <w:color w:val="auto"/>
          <w:sz w:val="20"/>
          <w:szCs w:val="22"/>
        </w:rPr>
        <w:t>Baggrund for tilsynet:</w:t>
      </w:r>
    </w:p>
    <w:p w:rsidR="006015AD" w:rsidRDefault="006015AD" w:rsidP="0084709B">
      <w:pPr>
        <w:spacing w:after="0"/>
        <w:rPr>
          <w:szCs w:val="22"/>
        </w:rPr>
      </w:pPr>
      <w:r>
        <w:rPr>
          <w:szCs w:val="22"/>
        </w:rPr>
        <w:t xml:space="preserve">Tilsynet var et varslet basistilsyn. Seneste tilsyn var </w:t>
      </w:r>
      <w:r w:rsidR="006B14C9">
        <w:rPr>
          <w:szCs w:val="22"/>
        </w:rPr>
        <w:t>den</w:t>
      </w:r>
      <w:r>
        <w:rPr>
          <w:szCs w:val="22"/>
        </w:rPr>
        <w:t xml:space="preserve"> </w:t>
      </w:r>
      <w:sdt>
        <w:sdtPr>
          <w:rPr>
            <w:szCs w:val="22"/>
          </w:rPr>
          <w:id w:val="-1717117916"/>
          <w:placeholder>
            <w:docPart w:val="7FBEF19090204588844A3CF2FCD459DF"/>
          </w:placeholder>
        </w:sdtPr>
        <w:sdtEndPr/>
        <w:sdtContent>
          <w:r w:rsidR="006B14C9">
            <w:rPr>
              <w:szCs w:val="22"/>
            </w:rPr>
            <w:t>28. august 2015</w:t>
          </w:r>
        </w:sdtContent>
      </w:sdt>
      <w:r>
        <w:rPr>
          <w:szCs w:val="22"/>
        </w:rPr>
        <w:t>.</w:t>
      </w:r>
    </w:p>
    <w:p w:rsidR="006015AD" w:rsidRPr="0084709B" w:rsidRDefault="006015AD" w:rsidP="0084709B">
      <w:pPr>
        <w:spacing w:after="0"/>
        <w:rPr>
          <w:szCs w:val="22"/>
        </w:rPr>
      </w:pPr>
    </w:p>
    <w:p w:rsidR="006015AD" w:rsidRPr="0084709B" w:rsidRDefault="006015AD" w:rsidP="00910362">
      <w:pPr>
        <w:pStyle w:val="Overskrift1"/>
        <w:numPr>
          <w:ilvl w:val="0"/>
          <w:numId w:val="29"/>
        </w:numPr>
        <w:spacing w:before="0" w:after="0"/>
        <w:ind w:left="284" w:hanging="284"/>
        <w:rPr>
          <w:color w:val="auto"/>
          <w:sz w:val="20"/>
          <w:szCs w:val="22"/>
        </w:rPr>
      </w:pPr>
      <w:r w:rsidRPr="0084709B">
        <w:rPr>
          <w:color w:val="auto"/>
          <w:sz w:val="20"/>
          <w:szCs w:val="22"/>
        </w:rPr>
        <w:t>Håndhævelser medført af tilsynet:</w:t>
      </w:r>
    </w:p>
    <w:p w:rsidR="006015AD" w:rsidRPr="00B92651" w:rsidRDefault="006B14C9" w:rsidP="00B92651">
      <w:pPr>
        <w:spacing w:after="0"/>
        <w:rPr>
          <w:szCs w:val="22"/>
        </w:rPr>
      </w:pPr>
      <w:r>
        <w:rPr>
          <w:szCs w:val="22"/>
        </w:rPr>
        <w:t xml:space="preserve">Ingen. </w:t>
      </w:r>
    </w:p>
    <w:p w:rsidR="006015AD" w:rsidRPr="0084709B" w:rsidRDefault="006015AD" w:rsidP="003F61F4">
      <w:pPr>
        <w:spacing w:after="0"/>
        <w:rPr>
          <w:szCs w:val="22"/>
        </w:rPr>
      </w:pPr>
    </w:p>
    <w:p w:rsidR="006015AD" w:rsidRPr="0084709B" w:rsidRDefault="006015AD" w:rsidP="0034474D">
      <w:pPr>
        <w:pStyle w:val="Overskrift1"/>
        <w:numPr>
          <w:ilvl w:val="0"/>
          <w:numId w:val="29"/>
        </w:numPr>
        <w:spacing w:before="0" w:after="0"/>
        <w:ind w:left="284" w:hanging="284"/>
        <w:rPr>
          <w:color w:val="auto"/>
          <w:sz w:val="20"/>
          <w:szCs w:val="22"/>
        </w:rPr>
      </w:pPr>
      <w:r w:rsidRPr="0084709B">
        <w:rPr>
          <w:color w:val="auto"/>
          <w:sz w:val="20"/>
          <w:szCs w:val="22"/>
        </w:rPr>
        <w:t>Punkter der er ført tilsyn med:</w:t>
      </w:r>
    </w:p>
    <w:p w:rsidR="006015AD" w:rsidRDefault="006015AD" w:rsidP="0084709B">
      <w:pPr>
        <w:spacing w:after="0"/>
        <w:rPr>
          <w:szCs w:val="22"/>
        </w:rPr>
      </w:pPr>
    </w:p>
    <w:p w:rsidR="00AD1950" w:rsidRPr="00AD1950" w:rsidRDefault="00AD1950" w:rsidP="003D7242">
      <w:pPr>
        <w:spacing w:after="0"/>
        <w:rPr>
          <w:szCs w:val="22"/>
          <w:u w:val="single"/>
        </w:rPr>
      </w:pPr>
      <w:r>
        <w:rPr>
          <w:szCs w:val="22"/>
          <w:u w:val="single"/>
        </w:rPr>
        <w:t>Miljøgodkendelsens vilkår</w:t>
      </w:r>
    </w:p>
    <w:p w:rsidR="00AD1950" w:rsidRDefault="00AD1950" w:rsidP="003D7242">
      <w:pPr>
        <w:spacing w:after="0"/>
        <w:rPr>
          <w:szCs w:val="22"/>
        </w:rPr>
      </w:pPr>
    </w:p>
    <w:p w:rsidR="001C2342" w:rsidRPr="00CE265E" w:rsidRDefault="001C2342" w:rsidP="003D7242">
      <w:pPr>
        <w:spacing w:after="0"/>
        <w:rPr>
          <w:i/>
          <w:szCs w:val="22"/>
        </w:rPr>
      </w:pPr>
      <w:r w:rsidRPr="00CE265E">
        <w:rPr>
          <w:i/>
          <w:szCs w:val="22"/>
        </w:rPr>
        <w:t>Indretning og drift: vilkår 1.1-1.6</w:t>
      </w:r>
    </w:p>
    <w:p w:rsidR="001C2342" w:rsidRDefault="001C2342" w:rsidP="003D7242">
      <w:pPr>
        <w:spacing w:after="0"/>
        <w:rPr>
          <w:szCs w:val="22"/>
        </w:rPr>
      </w:pPr>
    </w:p>
    <w:p w:rsidR="001C2342" w:rsidRDefault="001C2342" w:rsidP="003D7242">
      <w:pPr>
        <w:spacing w:after="0"/>
        <w:rPr>
          <w:szCs w:val="22"/>
        </w:rPr>
      </w:pPr>
      <w:r>
        <w:rPr>
          <w:szCs w:val="22"/>
        </w:rPr>
        <w:t>Der er ikke foretaget ændringer i skydebanens indretning, og der skydes fortsat med rifler af kaliber 6,5 og 7,2 mm.</w:t>
      </w:r>
    </w:p>
    <w:p w:rsidR="00DD68FB" w:rsidRDefault="00DD68FB" w:rsidP="003D7242">
      <w:pPr>
        <w:spacing w:after="0"/>
        <w:rPr>
          <w:szCs w:val="22"/>
        </w:rPr>
      </w:pPr>
    </w:p>
    <w:p w:rsidR="00DD68FB" w:rsidRDefault="00DD68FB" w:rsidP="003D7242">
      <w:pPr>
        <w:spacing w:after="0"/>
        <w:rPr>
          <w:szCs w:val="22"/>
        </w:rPr>
      </w:pPr>
      <w:r>
        <w:rPr>
          <w:szCs w:val="22"/>
        </w:rPr>
        <w:t>Skydebaneanlægget er opbygget som en skiveskydningsbane med 5 standpladser. 100 meter standpladsen er opbygget med faste standpladser på forhøjet grusbelagt område. Skydeskiver og andet hjælpeudstyr opbevares i et skiveskur ved endevolden.</w:t>
      </w:r>
    </w:p>
    <w:p w:rsidR="00DD68FB" w:rsidRDefault="00DD68FB" w:rsidP="003D7242">
      <w:pPr>
        <w:spacing w:after="0"/>
        <w:rPr>
          <w:szCs w:val="22"/>
        </w:rPr>
      </w:pPr>
    </w:p>
    <w:p w:rsidR="002D371A" w:rsidRDefault="00DD68FB" w:rsidP="003D7242">
      <w:pPr>
        <w:spacing w:after="0"/>
        <w:rPr>
          <w:szCs w:val="22"/>
        </w:rPr>
      </w:pPr>
      <w:r>
        <w:rPr>
          <w:szCs w:val="22"/>
        </w:rPr>
        <w:t xml:space="preserve">Der er etableret en endevold, hvor der er opsat ti faste </w:t>
      </w:r>
      <w:r w:rsidR="001500AA">
        <w:rPr>
          <w:szCs w:val="22"/>
        </w:rPr>
        <w:t>skive</w:t>
      </w:r>
      <w:r>
        <w:rPr>
          <w:szCs w:val="22"/>
        </w:rPr>
        <w:t>skydekasser/kuglefang for at eliminere for en fremtidig forurening af endevolden. Som en del af miljøgodkendelsens vilkår fremsendes en rapport over ”skud forbi”, så man har en ide om, hvor mange kugler, der er i volden, den dag det bliver nødvendigt at rense volde</w:t>
      </w:r>
      <w:r w:rsidR="00BB4D0B">
        <w:rPr>
          <w:szCs w:val="22"/>
        </w:rPr>
        <w:t>ne</w:t>
      </w:r>
      <w:r>
        <w:rPr>
          <w:szCs w:val="22"/>
        </w:rPr>
        <w:t xml:space="preserve"> op, fordi der ikke længere skal være skydebane.</w:t>
      </w:r>
    </w:p>
    <w:p w:rsidR="001C7696" w:rsidRDefault="001C7696" w:rsidP="003D7242">
      <w:pPr>
        <w:spacing w:after="0"/>
        <w:rPr>
          <w:szCs w:val="22"/>
        </w:rPr>
      </w:pPr>
    </w:p>
    <w:p w:rsidR="001C7696" w:rsidRDefault="001C7696" w:rsidP="003D7242">
      <w:pPr>
        <w:spacing w:after="0"/>
        <w:rPr>
          <w:szCs w:val="22"/>
        </w:rPr>
      </w:pPr>
      <w:r>
        <w:rPr>
          <w:szCs w:val="22"/>
        </w:rPr>
        <w:t>Nedenstående fotos viser skydebanens indretning.</w:t>
      </w:r>
      <w:r w:rsidR="00FB4E1A">
        <w:rPr>
          <w:szCs w:val="22"/>
        </w:rPr>
        <w:t xml:space="preserve"> Se også vedhæftede oversigtstegning over sk</w:t>
      </w:r>
      <w:r w:rsidR="00FB4E1A">
        <w:rPr>
          <w:szCs w:val="22"/>
        </w:rPr>
        <w:t>y</w:t>
      </w:r>
      <w:r w:rsidR="00FB4E1A">
        <w:rPr>
          <w:szCs w:val="22"/>
        </w:rPr>
        <w:t>debanens indretning.</w:t>
      </w:r>
    </w:p>
    <w:p w:rsidR="001C7696" w:rsidRDefault="001C7696" w:rsidP="003D7242">
      <w:pPr>
        <w:spacing w:after="0"/>
        <w:rPr>
          <w:szCs w:val="22"/>
        </w:rPr>
      </w:pPr>
      <w:r>
        <w:rPr>
          <w:noProof/>
          <w:szCs w:val="22"/>
          <w:lang w:eastAsia="da-DK"/>
        </w:rPr>
        <w:lastRenderedPageBreak/>
        <w:drawing>
          <wp:inline distT="0" distB="0" distL="0" distR="0">
            <wp:extent cx="3114000" cy="1749600"/>
            <wp:effectExtent l="0" t="3810" r="6985" b="6985"/>
            <wp:docPr id="12" name="Billede 12" descr="C:\Users\mabn\AppData\Local\Microsoft\Windows\Temporary Internet Files\Content.Outlook\ATV28JE9\20180524_101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bn\AppData\Local\Microsoft\Windows\Temporary Internet Files\Content.Outlook\ATV28JE9\20180524_10113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114000" cy="1749600"/>
                    </a:xfrm>
                    <a:prstGeom prst="rect">
                      <a:avLst/>
                    </a:prstGeom>
                    <a:noFill/>
                    <a:ln>
                      <a:noFill/>
                    </a:ln>
                  </pic:spPr>
                </pic:pic>
              </a:graphicData>
            </a:graphic>
          </wp:inline>
        </w:drawing>
      </w:r>
      <w:r w:rsidR="00CE265E">
        <w:rPr>
          <w:szCs w:val="22"/>
        </w:rPr>
        <w:t xml:space="preserve"> </w:t>
      </w:r>
    </w:p>
    <w:p w:rsidR="001C7696" w:rsidRPr="001500AA" w:rsidRDefault="001C7696" w:rsidP="003D7242">
      <w:pPr>
        <w:spacing w:after="0"/>
        <w:rPr>
          <w:sz w:val="18"/>
          <w:szCs w:val="18"/>
        </w:rPr>
      </w:pPr>
      <w:r w:rsidRPr="001500AA">
        <w:rPr>
          <w:sz w:val="18"/>
          <w:szCs w:val="18"/>
        </w:rPr>
        <w:t>Foto: 2 rækker af skive</w:t>
      </w:r>
      <w:r w:rsidR="001E1C3F" w:rsidRPr="001500AA">
        <w:rPr>
          <w:sz w:val="18"/>
          <w:szCs w:val="18"/>
        </w:rPr>
        <w:t>skyde</w:t>
      </w:r>
      <w:r w:rsidR="001500AA">
        <w:rPr>
          <w:sz w:val="18"/>
          <w:szCs w:val="18"/>
        </w:rPr>
        <w:t xml:space="preserve">kasser. </w:t>
      </w:r>
      <w:r w:rsidRPr="001500AA">
        <w:rPr>
          <w:sz w:val="18"/>
          <w:szCs w:val="18"/>
        </w:rPr>
        <w:t>Bag</w:t>
      </w:r>
      <w:r w:rsidR="00C94A39">
        <w:rPr>
          <w:sz w:val="18"/>
          <w:szCs w:val="18"/>
        </w:rPr>
        <w:t xml:space="preserve"> </w:t>
      </w:r>
      <w:r w:rsidRPr="001500AA">
        <w:rPr>
          <w:sz w:val="18"/>
          <w:szCs w:val="18"/>
        </w:rPr>
        <w:t xml:space="preserve">ved </w:t>
      </w:r>
      <w:r w:rsidR="001500AA" w:rsidRPr="001500AA">
        <w:rPr>
          <w:sz w:val="18"/>
          <w:szCs w:val="18"/>
        </w:rPr>
        <w:t>hver række er</w:t>
      </w:r>
      <w:r w:rsidRPr="001500AA">
        <w:rPr>
          <w:sz w:val="18"/>
          <w:szCs w:val="18"/>
        </w:rPr>
        <w:t xml:space="preserve"> en mindre jordvold</w:t>
      </w:r>
      <w:r w:rsidR="00A4742D">
        <w:rPr>
          <w:sz w:val="18"/>
          <w:szCs w:val="18"/>
        </w:rPr>
        <w:t xml:space="preserve">, som </w:t>
      </w:r>
      <w:r w:rsidRPr="001500AA">
        <w:rPr>
          <w:sz w:val="18"/>
          <w:szCs w:val="18"/>
        </w:rPr>
        <w:t>fanger ”skud forbi”</w:t>
      </w:r>
      <w:r w:rsidR="00A4742D">
        <w:rPr>
          <w:sz w:val="18"/>
          <w:szCs w:val="18"/>
        </w:rPr>
        <w:t>.</w:t>
      </w:r>
    </w:p>
    <w:p w:rsidR="00CE265E" w:rsidRDefault="00CE265E" w:rsidP="003D7242">
      <w:pPr>
        <w:spacing w:after="0"/>
        <w:rPr>
          <w:szCs w:val="22"/>
        </w:rPr>
      </w:pPr>
    </w:p>
    <w:p w:rsidR="00CE265E" w:rsidRDefault="00CE265E" w:rsidP="003D7242">
      <w:pPr>
        <w:spacing w:after="0"/>
        <w:rPr>
          <w:szCs w:val="22"/>
        </w:rPr>
      </w:pPr>
      <w:r>
        <w:rPr>
          <w:noProof/>
          <w:szCs w:val="22"/>
          <w:lang w:eastAsia="da-DK"/>
        </w:rPr>
        <w:drawing>
          <wp:inline distT="0" distB="0" distL="0" distR="0" wp14:anchorId="5F486883" wp14:editId="77DE54BC">
            <wp:extent cx="3236400" cy="1821600"/>
            <wp:effectExtent l="2540" t="0" r="5080" b="5080"/>
            <wp:docPr id="13" name="Billede 13" descr="C:\Users\mabn\AppData\Local\Microsoft\Windows\Temporary Internet Files\Content.Outlook\ATV28JE9\20180524_10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bn\AppData\Local\Microsoft\Windows\Temporary Internet Files\Content.Outlook\ATV28JE9\20180524_1010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236400" cy="1821600"/>
                    </a:xfrm>
                    <a:prstGeom prst="rect">
                      <a:avLst/>
                    </a:prstGeom>
                    <a:noFill/>
                    <a:ln>
                      <a:noFill/>
                    </a:ln>
                  </pic:spPr>
                </pic:pic>
              </a:graphicData>
            </a:graphic>
          </wp:inline>
        </w:drawing>
      </w:r>
    </w:p>
    <w:p w:rsidR="00CE265E" w:rsidRPr="001500AA" w:rsidRDefault="00CE265E" w:rsidP="003D7242">
      <w:pPr>
        <w:spacing w:after="0"/>
        <w:rPr>
          <w:sz w:val="18"/>
          <w:szCs w:val="18"/>
        </w:rPr>
      </w:pPr>
      <w:r w:rsidRPr="001500AA">
        <w:rPr>
          <w:sz w:val="18"/>
          <w:szCs w:val="18"/>
        </w:rPr>
        <w:t>Foto: standplads</w:t>
      </w:r>
    </w:p>
    <w:p w:rsidR="001C7696" w:rsidRDefault="001C7696" w:rsidP="003D7242">
      <w:pPr>
        <w:spacing w:after="0"/>
        <w:rPr>
          <w:szCs w:val="22"/>
        </w:rPr>
      </w:pPr>
    </w:p>
    <w:p w:rsidR="001C2342" w:rsidRDefault="001C7696" w:rsidP="003D7242">
      <w:pPr>
        <w:spacing w:after="0"/>
        <w:rPr>
          <w:szCs w:val="22"/>
        </w:rPr>
      </w:pPr>
      <w:r>
        <w:rPr>
          <w:szCs w:val="22"/>
        </w:rPr>
        <w:t>Jagtforening har fremsendt</w:t>
      </w:r>
      <w:r w:rsidR="001C2342">
        <w:rPr>
          <w:szCs w:val="22"/>
        </w:rPr>
        <w:t xml:space="preserve"> egenkontrolrapport</w:t>
      </w:r>
      <w:r>
        <w:rPr>
          <w:szCs w:val="22"/>
        </w:rPr>
        <w:t>, hvor</w:t>
      </w:r>
      <w:r w:rsidR="001500AA">
        <w:rPr>
          <w:szCs w:val="22"/>
        </w:rPr>
        <w:t>af</w:t>
      </w:r>
      <w:r>
        <w:rPr>
          <w:szCs w:val="22"/>
        </w:rPr>
        <w:t xml:space="preserve"> det</w:t>
      </w:r>
      <w:r w:rsidR="001C2342">
        <w:rPr>
          <w:szCs w:val="22"/>
        </w:rPr>
        <w:t xml:space="preserve"> fremg</w:t>
      </w:r>
      <w:r w:rsidR="00C94A39">
        <w:rPr>
          <w:szCs w:val="22"/>
        </w:rPr>
        <w:t>år</w:t>
      </w:r>
      <w:r w:rsidR="001C2342">
        <w:rPr>
          <w:szCs w:val="22"/>
        </w:rPr>
        <w:t xml:space="preserve">, </w:t>
      </w:r>
      <w:r w:rsidR="00C94A39">
        <w:rPr>
          <w:szCs w:val="22"/>
        </w:rPr>
        <w:t xml:space="preserve">at </w:t>
      </w:r>
      <w:r w:rsidR="001C2342">
        <w:rPr>
          <w:szCs w:val="22"/>
        </w:rPr>
        <w:t>antal skydedage overholdes.</w:t>
      </w:r>
    </w:p>
    <w:p w:rsidR="001C2342" w:rsidRDefault="001C2342" w:rsidP="003D7242">
      <w:pPr>
        <w:spacing w:after="0"/>
        <w:rPr>
          <w:szCs w:val="22"/>
        </w:rPr>
      </w:pPr>
    </w:p>
    <w:p w:rsidR="001C2342" w:rsidRPr="00CE265E" w:rsidRDefault="001C2342" w:rsidP="003D7242">
      <w:pPr>
        <w:spacing w:after="0"/>
        <w:rPr>
          <w:i/>
          <w:szCs w:val="22"/>
        </w:rPr>
      </w:pPr>
      <w:r w:rsidRPr="00CE265E">
        <w:rPr>
          <w:i/>
          <w:szCs w:val="22"/>
        </w:rPr>
        <w:t>Sæsonplan: vilkår 2.1-2.2</w:t>
      </w:r>
    </w:p>
    <w:p w:rsidR="001C2342" w:rsidRPr="00AD1950" w:rsidRDefault="001C2342" w:rsidP="003D7242">
      <w:pPr>
        <w:spacing w:after="0"/>
        <w:rPr>
          <w:szCs w:val="22"/>
        </w:rPr>
      </w:pPr>
      <w:r>
        <w:rPr>
          <w:szCs w:val="22"/>
        </w:rPr>
        <w:t>Jagtforeningen har fremsendt kommende sæsons skydninger, og planen er hængt op, så den er sy</w:t>
      </w:r>
      <w:r>
        <w:rPr>
          <w:szCs w:val="22"/>
        </w:rPr>
        <w:t>n</w:t>
      </w:r>
      <w:r>
        <w:rPr>
          <w:szCs w:val="22"/>
        </w:rPr>
        <w:t>lig.</w:t>
      </w:r>
      <w:r w:rsidR="001C7696">
        <w:rPr>
          <w:szCs w:val="22"/>
        </w:rPr>
        <w:t xml:space="preserve"> Se foto.</w:t>
      </w:r>
    </w:p>
    <w:p w:rsidR="00AD1950" w:rsidRDefault="001C7696" w:rsidP="003D7242">
      <w:pPr>
        <w:spacing w:after="0"/>
        <w:rPr>
          <w:szCs w:val="22"/>
          <w:u w:val="single"/>
        </w:rPr>
      </w:pPr>
      <w:r>
        <w:rPr>
          <w:noProof/>
          <w:szCs w:val="22"/>
          <w:lang w:eastAsia="da-DK"/>
        </w:rPr>
        <w:lastRenderedPageBreak/>
        <w:drawing>
          <wp:inline distT="0" distB="0" distL="0" distR="0" wp14:anchorId="64A7DE26" wp14:editId="17023ED5">
            <wp:extent cx="3628800" cy="2041200"/>
            <wp:effectExtent l="0" t="0" r="0" b="0"/>
            <wp:docPr id="11" name="Billede 11" descr="C:\Users\mabn\AppData\Local\Microsoft\Windows\Temporary Internet Files\Content.Outlook\ATV28JE9\20180524_10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bn\AppData\Local\Microsoft\Windows\Temporary Internet Files\Content.Outlook\ATV28JE9\20180524_1015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3628800" cy="2041200"/>
                    </a:xfrm>
                    <a:prstGeom prst="rect">
                      <a:avLst/>
                    </a:prstGeom>
                    <a:noFill/>
                    <a:ln>
                      <a:noFill/>
                    </a:ln>
                  </pic:spPr>
                </pic:pic>
              </a:graphicData>
            </a:graphic>
          </wp:inline>
        </w:drawing>
      </w:r>
    </w:p>
    <w:p w:rsidR="001C7696" w:rsidRPr="001500AA" w:rsidRDefault="001C7696" w:rsidP="003D7242">
      <w:pPr>
        <w:spacing w:after="0"/>
        <w:rPr>
          <w:sz w:val="18"/>
          <w:szCs w:val="18"/>
        </w:rPr>
      </w:pPr>
      <w:r w:rsidRPr="001500AA">
        <w:rPr>
          <w:sz w:val="18"/>
          <w:szCs w:val="18"/>
        </w:rPr>
        <w:t xml:space="preserve">Foto: Sæsonplanen hænger </w:t>
      </w:r>
      <w:r w:rsidR="001E1C3F" w:rsidRPr="001500AA">
        <w:rPr>
          <w:sz w:val="18"/>
          <w:szCs w:val="18"/>
        </w:rPr>
        <w:t xml:space="preserve">yderst til venstre </w:t>
      </w:r>
      <w:r w:rsidRPr="001500AA">
        <w:rPr>
          <w:sz w:val="18"/>
          <w:szCs w:val="18"/>
        </w:rPr>
        <w:t xml:space="preserve">på </w:t>
      </w:r>
      <w:r w:rsidR="001E1C3F" w:rsidRPr="001500AA">
        <w:rPr>
          <w:sz w:val="18"/>
          <w:szCs w:val="18"/>
        </w:rPr>
        <w:t>skive</w:t>
      </w:r>
      <w:r w:rsidRPr="001500AA">
        <w:rPr>
          <w:sz w:val="18"/>
          <w:szCs w:val="18"/>
        </w:rPr>
        <w:t>skur</w:t>
      </w:r>
      <w:r w:rsidR="001E1C3F" w:rsidRPr="001500AA">
        <w:rPr>
          <w:sz w:val="18"/>
          <w:szCs w:val="18"/>
        </w:rPr>
        <w:t>et</w:t>
      </w:r>
      <w:r w:rsidRPr="001500AA">
        <w:rPr>
          <w:sz w:val="18"/>
          <w:szCs w:val="18"/>
        </w:rPr>
        <w:t>.</w:t>
      </w:r>
    </w:p>
    <w:p w:rsidR="001C7696" w:rsidRDefault="001C7696" w:rsidP="003D7242">
      <w:pPr>
        <w:spacing w:after="0"/>
        <w:rPr>
          <w:szCs w:val="22"/>
          <w:u w:val="single"/>
        </w:rPr>
      </w:pPr>
    </w:p>
    <w:p w:rsidR="001C7696" w:rsidRDefault="00CE265E" w:rsidP="003D7242">
      <w:pPr>
        <w:spacing w:after="0"/>
        <w:rPr>
          <w:i/>
          <w:szCs w:val="22"/>
        </w:rPr>
      </w:pPr>
      <w:r>
        <w:rPr>
          <w:i/>
          <w:szCs w:val="22"/>
        </w:rPr>
        <w:t>Støj: vilkår 3.1-3.2.</w:t>
      </w:r>
    </w:p>
    <w:p w:rsidR="00CE265E" w:rsidRDefault="00CE265E" w:rsidP="003D7242">
      <w:pPr>
        <w:spacing w:after="0"/>
        <w:rPr>
          <w:szCs w:val="22"/>
        </w:rPr>
      </w:pPr>
      <w:r>
        <w:rPr>
          <w:szCs w:val="22"/>
        </w:rPr>
        <w:t xml:space="preserve">Der har ikke været klager over støj til Lolland Kommune eller </w:t>
      </w:r>
      <w:r w:rsidR="001E1C3F">
        <w:rPr>
          <w:szCs w:val="22"/>
        </w:rPr>
        <w:t xml:space="preserve">til </w:t>
      </w:r>
      <w:r>
        <w:rPr>
          <w:szCs w:val="22"/>
        </w:rPr>
        <w:t>foreningen. Vilkårene vurderes de</w:t>
      </w:r>
      <w:r>
        <w:rPr>
          <w:szCs w:val="22"/>
        </w:rPr>
        <w:t>r</w:t>
      </w:r>
      <w:r>
        <w:rPr>
          <w:szCs w:val="22"/>
        </w:rPr>
        <w:t>for at være overholdt.</w:t>
      </w:r>
    </w:p>
    <w:p w:rsidR="001E1C3F" w:rsidRDefault="001E1C3F" w:rsidP="003D7242">
      <w:pPr>
        <w:spacing w:after="0"/>
        <w:rPr>
          <w:szCs w:val="22"/>
        </w:rPr>
      </w:pPr>
    </w:p>
    <w:p w:rsidR="001E1C3F" w:rsidRPr="00CE265E" w:rsidRDefault="001E1C3F" w:rsidP="003D7242">
      <w:pPr>
        <w:spacing w:after="0"/>
        <w:rPr>
          <w:szCs w:val="22"/>
        </w:rPr>
      </w:pPr>
      <w:r>
        <w:rPr>
          <w:szCs w:val="22"/>
        </w:rPr>
        <w:t>Det blev oplyst ved tilsynet, at en del skytter efterhånden skyder med støjdæmpning. Støjniveauet forventes derfor reduceret.</w:t>
      </w:r>
    </w:p>
    <w:p w:rsidR="001C7696" w:rsidRDefault="001C7696" w:rsidP="003D7242">
      <w:pPr>
        <w:spacing w:after="0"/>
        <w:rPr>
          <w:szCs w:val="22"/>
          <w:u w:val="single"/>
        </w:rPr>
      </w:pPr>
    </w:p>
    <w:p w:rsidR="001C7696" w:rsidRPr="00CE265E" w:rsidRDefault="00CE265E" w:rsidP="003D7242">
      <w:pPr>
        <w:spacing w:after="0"/>
        <w:rPr>
          <w:i/>
          <w:szCs w:val="22"/>
        </w:rPr>
      </w:pPr>
      <w:r w:rsidRPr="00CE265E">
        <w:rPr>
          <w:i/>
          <w:szCs w:val="22"/>
        </w:rPr>
        <w:t>Affald: vilkår 4.1-4.5</w:t>
      </w:r>
    </w:p>
    <w:p w:rsidR="001C7696" w:rsidRDefault="001E1C3F" w:rsidP="003D7242">
      <w:pPr>
        <w:spacing w:after="0"/>
        <w:rPr>
          <w:szCs w:val="22"/>
        </w:rPr>
      </w:pPr>
      <w:r>
        <w:rPr>
          <w:szCs w:val="22"/>
        </w:rPr>
        <w:t>Banen var på tilsynstidspunktet</w:t>
      </w:r>
      <w:r w:rsidR="00CE265E">
        <w:rPr>
          <w:szCs w:val="22"/>
        </w:rPr>
        <w:t xml:space="preserve"> pæn og ryddelig uden tomme patronhylstre. Der er lavet kasser til brugte patronhylstre, som afleveres til Munks produkt.</w:t>
      </w:r>
    </w:p>
    <w:p w:rsidR="001E1C3F" w:rsidRDefault="001E1C3F" w:rsidP="003D7242">
      <w:pPr>
        <w:spacing w:after="0"/>
        <w:rPr>
          <w:szCs w:val="22"/>
        </w:rPr>
      </w:pPr>
    </w:p>
    <w:p w:rsidR="00CE265E" w:rsidRDefault="00CE265E" w:rsidP="003D7242">
      <w:pPr>
        <w:spacing w:after="0"/>
        <w:rPr>
          <w:szCs w:val="22"/>
        </w:rPr>
      </w:pPr>
      <w:r>
        <w:rPr>
          <w:noProof/>
          <w:szCs w:val="22"/>
          <w:lang w:eastAsia="da-DK"/>
        </w:rPr>
        <w:drawing>
          <wp:inline distT="0" distB="0" distL="0" distR="0">
            <wp:extent cx="3884400" cy="2185200"/>
            <wp:effectExtent l="0" t="0" r="1905" b="5715"/>
            <wp:docPr id="14" name="Billede 14" descr="C:\Users\mabn\AppData\Local\Microsoft\Windows\Temporary Internet Files\Content.Outlook\ATV28JE9\20180524_1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bn\AppData\Local\Microsoft\Windows\Temporary Internet Files\Content.Outlook\ATV28JE9\20180524_1021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3884400" cy="2185200"/>
                    </a:xfrm>
                    <a:prstGeom prst="rect">
                      <a:avLst/>
                    </a:prstGeom>
                    <a:noFill/>
                    <a:ln>
                      <a:noFill/>
                    </a:ln>
                  </pic:spPr>
                </pic:pic>
              </a:graphicData>
            </a:graphic>
          </wp:inline>
        </w:drawing>
      </w:r>
    </w:p>
    <w:p w:rsidR="001500AA" w:rsidRPr="001500AA" w:rsidRDefault="001500AA" w:rsidP="003D7242">
      <w:pPr>
        <w:spacing w:after="0"/>
        <w:rPr>
          <w:sz w:val="18"/>
          <w:szCs w:val="18"/>
        </w:rPr>
      </w:pPr>
      <w:r w:rsidRPr="001500AA">
        <w:rPr>
          <w:sz w:val="18"/>
          <w:szCs w:val="18"/>
        </w:rPr>
        <w:t>Foto: kasser til brugte patronhylstre</w:t>
      </w:r>
    </w:p>
    <w:p w:rsidR="00CE265E" w:rsidRDefault="00CE265E" w:rsidP="003D7242">
      <w:pPr>
        <w:spacing w:after="0"/>
        <w:rPr>
          <w:szCs w:val="22"/>
        </w:rPr>
      </w:pPr>
    </w:p>
    <w:p w:rsidR="00CE265E" w:rsidRDefault="001E1C3F" w:rsidP="003D7242">
      <w:pPr>
        <w:spacing w:after="0"/>
        <w:rPr>
          <w:szCs w:val="22"/>
        </w:rPr>
      </w:pPr>
      <w:r>
        <w:rPr>
          <w:szCs w:val="22"/>
        </w:rPr>
        <w:t xml:space="preserve">Foreningen har ikke haft noget </w:t>
      </w:r>
      <w:r w:rsidR="00CE265E">
        <w:rPr>
          <w:szCs w:val="22"/>
        </w:rPr>
        <w:t>kuglefangsmateriale</w:t>
      </w:r>
      <w:r w:rsidR="00F756D7">
        <w:rPr>
          <w:szCs w:val="22"/>
        </w:rPr>
        <w:t>, som skulle bortskaffes. Det har heller ikke v</w:t>
      </w:r>
      <w:r w:rsidR="00F756D7">
        <w:rPr>
          <w:szCs w:val="22"/>
        </w:rPr>
        <w:t>æ</w:t>
      </w:r>
      <w:r w:rsidR="001500AA">
        <w:rPr>
          <w:szCs w:val="22"/>
        </w:rPr>
        <w:t>ret nødvendigt</w:t>
      </w:r>
      <w:r w:rsidR="00F756D7">
        <w:rPr>
          <w:szCs w:val="22"/>
        </w:rPr>
        <w:t xml:space="preserve"> at aflevere opsamlet kondensvand.</w:t>
      </w:r>
    </w:p>
    <w:p w:rsidR="00F756D7" w:rsidRDefault="00F756D7" w:rsidP="003D7242">
      <w:pPr>
        <w:spacing w:after="0"/>
        <w:rPr>
          <w:szCs w:val="22"/>
        </w:rPr>
      </w:pPr>
    </w:p>
    <w:p w:rsidR="001500AA" w:rsidRDefault="00F756D7" w:rsidP="003D7242">
      <w:pPr>
        <w:spacing w:after="0"/>
        <w:rPr>
          <w:szCs w:val="22"/>
        </w:rPr>
      </w:pPr>
      <w:r>
        <w:rPr>
          <w:szCs w:val="22"/>
        </w:rPr>
        <w:t xml:space="preserve">Der er opsat skraldestativer til </w:t>
      </w:r>
      <w:r w:rsidR="001E1C3F">
        <w:rPr>
          <w:szCs w:val="22"/>
        </w:rPr>
        <w:t>husholdnings</w:t>
      </w:r>
      <w:r>
        <w:rPr>
          <w:szCs w:val="22"/>
        </w:rPr>
        <w:t>affald og pap og papir. Banens brugere medtager da</w:t>
      </w:r>
      <w:r>
        <w:rPr>
          <w:szCs w:val="22"/>
        </w:rPr>
        <w:t>g</w:t>
      </w:r>
      <w:r>
        <w:rPr>
          <w:szCs w:val="22"/>
        </w:rPr>
        <w:t xml:space="preserve">renovationslignende affald, da det er begrænset, hvad der er. </w:t>
      </w:r>
    </w:p>
    <w:p w:rsidR="001500AA" w:rsidRDefault="001500AA" w:rsidP="003D7242">
      <w:pPr>
        <w:spacing w:after="0"/>
        <w:rPr>
          <w:szCs w:val="22"/>
        </w:rPr>
      </w:pPr>
    </w:p>
    <w:p w:rsidR="00F756D7" w:rsidRDefault="00F756D7" w:rsidP="003D7242">
      <w:pPr>
        <w:spacing w:after="0"/>
        <w:rPr>
          <w:szCs w:val="22"/>
        </w:rPr>
      </w:pPr>
      <w:r>
        <w:rPr>
          <w:szCs w:val="22"/>
        </w:rPr>
        <w:t>Pap og papir afleveres på kommunens genbrugsplads.</w:t>
      </w:r>
    </w:p>
    <w:p w:rsidR="00F756D7" w:rsidRDefault="00F756D7" w:rsidP="003D7242">
      <w:pPr>
        <w:spacing w:after="0"/>
        <w:rPr>
          <w:szCs w:val="22"/>
        </w:rPr>
      </w:pPr>
      <w:r>
        <w:rPr>
          <w:noProof/>
          <w:szCs w:val="22"/>
          <w:lang w:eastAsia="da-DK"/>
        </w:rPr>
        <w:lastRenderedPageBreak/>
        <w:drawing>
          <wp:inline distT="0" distB="0" distL="0" distR="0">
            <wp:extent cx="3240000" cy="1821600"/>
            <wp:effectExtent l="4445" t="0" r="3175" b="3175"/>
            <wp:docPr id="18" name="Billede 18" descr="C:\Users\mabn\AppData\Local\Microsoft\Windows\Temporary Internet Files\Content.Outlook\ATV28JE9\20180524_10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bn\AppData\Local\Microsoft\Windows\Temporary Internet Files\Content.Outlook\ATV28JE9\20180524_10090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240000" cy="1821600"/>
                    </a:xfrm>
                    <a:prstGeom prst="rect">
                      <a:avLst/>
                    </a:prstGeom>
                    <a:noFill/>
                    <a:ln>
                      <a:noFill/>
                    </a:ln>
                  </pic:spPr>
                </pic:pic>
              </a:graphicData>
            </a:graphic>
          </wp:inline>
        </w:drawing>
      </w:r>
    </w:p>
    <w:p w:rsidR="00F756D7" w:rsidRPr="001500AA" w:rsidRDefault="00F756D7" w:rsidP="003D7242">
      <w:pPr>
        <w:spacing w:after="0"/>
        <w:rPr>
          <w:sz w:val="18"/>
          <w:szCs w:val="18"/>
        </w:rPr>
      </w:pPr>
      <w:r w:rsidRPr="001500AA">
        <w:rPr>
          <w:sz w:val="18"/>
          <w:szCs w:val="18"/>
        </w:rPr>
        <w:t>Foto: skraldestativ, som er placeret på grønt område med borde og bænke.</w:t>
      </w:r>
    </w:p>
    <w:p w:rsidR="00F756D7" w:rsidRDefault="00F756D7" w:rsidP="003D7242">
      <w:pPr>
        <w:spacing w:after="0"/>
        <w:rPr>
          <w:szCs w:val="22"/>
        </w:rPr>
      </w:pPr>
    </w:p>
    <w:p w:rsidR="001E1C3F" w:rsidRDefault="00F756D7" w:rsidP="003D7242">
      <w:pPr>
        <w:spacing w:after="0"/>
        <w:rPr>
          <w:szCs w:val="22"/>
        </w:rPr>
      </w:pPr>
      <w:r>
        <w:rPr>
          <w:szCs w:val="22"/>
        </w:rPr>
        <w:t>Hvert forår renoverer fore</w:t>
      </w:r>
      <w:r w:rsidR="001E1C3F">
        <w:rPr>
          <w:szCs w:val="22"/>
        </w:rPr>
        <w:t>ningen skydebanen herunder skive</w:t>
      </w:r>
      <w:r w:rsidR="00A4742D">
        <w:rPr>
          <w:szCs w:val="22"/>
        </w:rPr>
        <w:t>skyde</w:t>
      </w:r>
      <w:r>
        <w:rPr>
          <w:szCs w:val="22"/>
        </w:rPr>
        <w:t>kasser m.m. Da flisen formuldes</w:t>
      </w:r>
      <w:r w:rsidR="001500AA">
        <w:rPr>
          <w:szCs w:val="22"/>
        </w:rPr>
        <w:t>,</w:t>
      </w:r>
      <w:r>
        <w:rPr>
          <w:szCs w:val="22"/>
        </w:rPr>
        <w:t xml:space="preserve"> tilføres der nyt flis</w:t>
      </w:r>
      <w:r w:rsidR="001E1C3F">
        <w:rPr>
          <w:szCs w:val="22"/>
        </w:rPr>
        <w:t xml:space="preserve"> i skive</w:t>
      </w:r>
      <w:r w:rsidR="00A4742D">
        <w:rPr>
          <w:szCs w:val="22"/>
        </w:rPr>
        <w:t>skyde</w:t>
      </w:r>
      <w:r>
        <w:rPr>
          <w:szCs w:val="22"/>
        </w:rPr>
        <w:t xml:space="preserve">kasserne ved renoveringen. </w:t>
      </w:r>
      <w:r w:rsidR="00DD68FB">
        <w:rPr>
          <w:szCs w:val="22"/>
        </w:rPr>
        <w:t>Ved renovering</w:t>
      </w:r>
      <w:r w:rsidR="001E1C3F">
        <w:rPr>
          <w:szCs w:val="22"/>
        </w:rPr>
        <w:t>en</w:t>
      </w:r>
      <w:r w:rsidR="00DD68FB">
        <w:rPr>
          <w:szCs w:val="22"/>
        </w:rPr>
        <w:t xml:space="preserve"> lægges der en </w:t>
      </w:r>
      <w:r w:rsidR="001E1C3F">
        <w:rPr>
          <w:szCs w:val="22"/>
        </w:rPr>
        <w:t>prese</w:t>
      </w:r>
      <w:r w:rsidR="001E1C3F">
        <w:rPr>
          <w:szCs w:val="22"/>
        </w:rPr>
        <w:t>n</w:t>
      </w:r>
      <w:r w:rsidR="001E1C3F">
        <w:rPr>
          <w:szCs w:val="22"/>
        </w:rPr>
        <w:t>ning</w:t>
      </w:r>
      <w:r w:rsidR="00DD68FB">
        <w:rPr>
          <w:szCs w:val="22"/>
        </w:rPr>
        <w:t xml:space="preserve"> under skive</w:t>
      </w:r>
      <w:r w:rsidR="00A4742D">
        <w:rPr>
          <w:szCs w:val="22"/>
        </w:rPr>
        <w:t>skyde</w:t>
      </w:r>
      <w:r w:rsidR="00DD68FB">
        <w:rPr>
          <w:szCs w:val="22"/>
        </w:rPr>
        <w:t>kassen. Hvis der sker spild med flis, opsamles det og tilbageføres til skive</w:t>
      </w:r>
      <w:r w:rsidR="003E6888">
        <w:rPr>
          <w:szCs w:val="22"/>
        </w:rPr>
        <w:t>sk</w:t>
      </w:r>
      <w:r w:rsidR="003E6888">
        <w:rPr>
          <w:szCs w:val="22"/>
        </w:rPr>
        <w:t>y</w:t>
      </w:r>
      <w:r w:rsidR="003E6888">
        <w:rPr>
          <w:szCs w:val="22"/>
        </w:rPr>
        <w:t>de</w:t>
      </w:r>
      <w:r w:rsidR="00DD68FB">
        <w:rPr>
          <w:szCs w:val="22"/>
        </w:rPr>
        <w:t xml:space="preserve">kassen. </w:t>
      </w:r>
    </w:p>
    <w:p w:rsidR="001E1C3F" w:rsidRDefault="001E1C3F" w:rsidP="003D7242">
      <w:pPr>
        <w:spacing w:after="0"/>
        <w:rPr>
          <w:szCs w:val="22"/>
        </w:rPr>
      </w:pPr>
    </w:p>
    <w:p w:rsidR="00F756D7" w:rsidRDefault="00DD68FB" w:rsidP="003D7242">
      <w:pPr>
        <w:spacing w:after="0"/>
        <w:rPr>
          <w:szCs w:val="22"/>
        </w:rPr>
      </w:pPr>
      <w:r>
        <w:rPr>
          <w:szCs w:val="22"/>
        </w:rPr>
        <w:t>Hvis der alligevel er et spild fra skive</w:t>
      </w:r>
      <w:r w:rsidR="003E6888">
        <w:rPr>
          <w:szCs w:val="22"/>
        </w:rPr>
        <w:t>skyde</w:t>
      </w:r>
      <w:r>
        <w:rPr>
          <w:szCs w:val="22"/>
        </w:rPr>
        <w:t>kasserne</w:t>
      </w:r>
      <w:r w:rsidR="00BB4D0B">
        <w:rPr>
          <w:szCs w:val="22"/>
        </w:rPr>
        <w:t xml:space="preserve"> f.eks. i forbindelse med hærværk</w:t>
      </w:r>
      <w:r w:rsidR="001500AA">
        <w:rPr>
          <w:szCs w:val="22"/>
        </w:rPr>
        <w:t>,</w:t>
      </w:r>
      <w:r>
        <w:rPr>
          <w:szCs w:val="22"/>
        </w:rPr>
        <w:t xml:space="preserve"> opsamles det i beholder. </w:t>
      </w:r>
      <w:r w:rsidR="00F756D7">
        <w:rPr>
          <w:szCs w:val="22"/>
        </w:rPr>
        <w:t>Se nedenstående foto.</w:t>
      </w:r>
    </w:p>
    <w:p w:rsidR="00F756D7" w:rsidRDefault="00F756D7" w:rsidP="003D7242">
      <w:pPr>
        <w:spacing w:after="0"/>
        <w:rPr>
          <w:szCs w:val="22"/>
        </w:rPr>
      </w:pPr>
    </w:p>
    <w:p w:rsidR="00F756D7" w:rsidRPr="00CE265E" w:rsidRDefault="00F756D7" w:rsidP="003D7242">
      <w:pPr>
        <w:spacing w:after="0"/>
        <w:rPr>
          <w:szCs w:val="22"/>
        </w:rPr>
      </w:pPr>
      <w:r>
        <w:rPr>
          <w:noProof/>
          <w:szCs w:val="22"/>
          <w:lang w:eastAsia="da-DK"/>
        </w:rPr>
        <w:drawing>
          <wp:inline distT="0" distB="0" distL="0" distR="0">
            <wp:extent cx="3240000" cy="1821600"/>
            <wp:effectExtent l="4445" t="0" r="3175" b="3175"/>
            <wp:docPr id="17" name="Billede 17" descr="C:\Users\mabn\AppData\Local\Microsoft\Windows\Temporary Internet Files\Content.Outlook\ATV28JE9\20180524_10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bn\AppData\Local\Microsoft\Windows\Temporary Internet Files\Content.Outlook\ATV28JE9\20180524_1022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240000" cy="1821600"/>
                    </a:xfrm>
                    <a:prstGeom prst="rect">
                      <a:avLst/>
                    </a:prstGeom>
                    <a:noFill/>
                    <a:ln>
                      <a:noFill/>
                    </a:ln>
                  </pic:spPr>
                </pic:pic>
              </a:graphicData>
            </a:graphic>
          </wp:inline>
        </w:drawing>
      </w:r>
    </w:p>
    <w:p w:rsidR="001C7696" w:rsidRDefault="001500AA" w:rsidP="003D7242">
      <w:pPr>
        <w:spacing w:after="0"/>
        <w:rPr>
          <w:szCs w:val="22"/>
        </w:rPr>
      </w:pPr>
      <w:r w:rsidRPr="003B7587">
        <w:rPr>
          <w:szCs w:val="22"/>
        </w:rPr>
        <w:t xml:space="preserve">Foto: tønde til </w:t>
      </w:r>
      <w:r w:rsidR="003B7587" w:rsidRPr="003B7587">
        <w:rPr>
          <w:szCs w:val="22"/>
        </w:rPr>
        <w:t>spild fra skydekasse</w:t>
      </w:r>
    </w:p>
    <w:p w:rsidR="003B7587" w:rsidRPr="003B7587" w:rsidRDefault="003B7587" w:rsidP="003D7242">
      <w:pPr>
        <w:spacing w:after="0"/>
        <w:rPr>
          <w:szCs w:val="22"/>
        </w:rPr>
      </w:pPr>
    </w:p>
    <w:p w:rsidR="001C7696" w:rsidRDefault="00DD68FB" w:rsidP="003D7242">
      <w:pPr>
        <w:spacing w:after="0"/>
        <w:rPr>
          <w:i/>
          <w:szCs w:val="22"/>
        </w:rPr>
      </w:pPr>
      <w:r w:rsidRPr="00DD68FB">
        <w:rPr>
          <w:i/>
          <w:szCs w:val="22"/>
        </w:rPr>
        <w:t>Egenkontrol: vilkår 5.1</w:t>
      </w:r>
    </w:p>
    <w:p w:rsidR="00DD68FB" w:rsidRPr="00DD68FB" w:rsidRDefault="00DD68FB" w:rsidP="003D7242">
      <w:pPr>
        <w:spacing w:after="0"/>
        <w:rPr>
          <w:szCs w:val="22"/>
        </w:rPr>
      </w:pPr>
      <w:r>
        <w:rPr>
          <w:szCs w:val="22"/>
        </w:rPr>
        <w:t xml:space="preserve">Foreningen fremsender </w:t>
      </w:r>
      <w:r w:rsidR="001E1C3F">
        <w:rPr>
          <w:szCs w:val="22"/>
        </w:rPr>
        <w:t xml:space="preserve">hvert år </w:t>
      </w:r>
      <w:r>
        <w:rPr>
          <w:szCs w:val="22"/>
        </w:rPr>
        <w:t>egenkontrolrapport til kommunen.</w:t>
      </w:r>
      <w:r w:rsidR="00BB4D0B">
        <w:rPr>
          <w:szCs w:val="22"/>
        </w:rPr>
        <w:t xml:space="preserve"> Af vilkåret fremgår, at unormale situationer og oprensning af kuglefang skal noteres.</w:t>
      </w:r>
    </w:p>
    <w:p w:rsidR="001C7696" w:rsidRDefault="001C7696" w:rsidP="003D7242">
      <w:pPr>
        <w:spacing w:after="0"/>
        <w:rPr>
          <w:szCs w:val="22"/>
          <w:u w:val="single"/>
        </w:rPr>
      </w:pPr>
    </w:p>
    <w:p w:rsidR="001C7696" w:rsidRPr="00BB4D0B" w:rsidRDefault="00BB4D0B" w:rsidP="003D7242">
      <w:pPr>
        <w:spacing w:after="0"/>
        <w:rPr>
          <w:szCs w:val="22"/>
        </w:rPr>
      </w:pPr>
      <w:r>
        <w:rPr>
          <w:szCs w:val="22"/>
        </w:rPr>
        <w:t xml:space="preserve">Det blev oplyst på tilsynet, at der ikke har været nogen unormale situationer eller oprensning af kuglefang, hvorfor der ikke er indrapporteret noget om dette. </w:t>
      </w:r>
    </w:p>
    <w:p w:rsidR="001C7696" w:rsidRDefault="001C7696" w:rsidP="003D7242">
      <w:pPr>
        <w:spacing w:after="0"/>
        <w:rPr>
          <w:szCs w:val="22"/>
          <w:u w:val="single"/>
        </w:rPr>
      </w:pPr>
    </w:p>
    <w:p w:rsidR="006015AD" w:rsidRDefault="006015AD" w:rsidP="003D7242">
      <w:pPr>
        <w:spacing w:after="0"/>
        <w:rPr>
          <w:szCs w:val="22"/>
          <w:u w:val="single"/>
        </w:rPr>
      </w:pPr>
      <w:r w:rsidRPr="00B92651">
        <w:rPr>
          <w:szCs w:val="22"/>
          <w:u w:val="single"/>
        </w:rPr>
        <w:t>Spildevand</w:t>
      </w:r>
    </w:p>
    <w:p w:rsidR="00BB4D0B" w:rsidRPr="00BB4D0B" w:rsidRDefault="00BB4D0B" w:rsidP="003D7242">
      <w:pPr>
        <w:spacing w:after="0"/>
        <w:rPr>
          <w:szCs w:val="22"/>
        </w:rPr>
      </w:pPr>
      <w:r w:rsidRPr="00BB4D0B">
        <w:rPr>
          <w:szCs w:val="22"/>
        </w:rPr>
        <w:t>Konde</w:t>
      </w:r>
      <w:r>
        <w:rPr>
          <w:szCs w:val="22"/>
        </w:rPr>
        <w:t>nsvand fra skive</w:t>
      </w:r>
      <w:r w:rsidR="00A4742D">
        <w:rPr>
          <w:szCs w:val="22"/>
        </w:rPr>
        <w:t>skyde</w:t>
      </w:r>
      <w:r>
        <w:rPr>
          <w:szCs w:val="22"/>
        </w:rPr>
        <w:t>kasserne opsamles</w:t>
      </w:r>
      <w:r w:rsidR="001E1C3F">
        <w:rPr>
          <w:szCs w:val="22"/>
        </w:rPr>
        <w:t xml:space="preserve"> og</w:t>
      </w:r>
      <w:r>
        <w:rPr>
          <w:szCs w:val="22"/>
        </w:rPr>
        <w:t xml:space="preserve"> løber igennem et rør i bunden af kassen til en dunk, som afleder til en stor palletank. Der har tidligere været dialog om dette system mellem Lo</w:t>
      </w:r>
      <w:r>
        <w:rPr>
          <w:szCs w:val="22"/>
        </w:rPr>
        <w:t>l</w:t>
      </w:r>
      <w:r>
        <w:rPr>
          <w:szCs w:val="22"/>
        </w:rPr>
        <w:t>land Kommu</w:t>
      </w:r>
      <w:r w:rsidR="003B7587">
        <w:rPr>
          <w:szCs w:val="22"/>
        </w:rPr>
        <w:t>ne og s</w:t>
      </w:r>
      <w:r>
        <w:rPr>
          <w:szCs w:val="22"/>
        </w:rPr>
        <w:t>kydeforeningen. Sagen betragtes som afsluttet.</w:t>
      </w:r>
    </w:p>
    <w:p w:rsidR="001C7696" w:rsidRPr="00B92651" w:rsidRDefault="001C7696" w:rsidP="003D7242">
      <w:pPr>
        <w:spacing w:after="0"/>
        <w:rPr>
          <w:szCs w:val="22"/>
          <w:u w:val="single"/>
        </w:rPr>
      </w:pPr>
    </w:p>
    <w:p w:rsidR="006015AD" w:rsidRDefault="001E1C3F" w:rsidP="0084709B">
      <w:pPr>
        <w:spacing w:after="0"/>
        <w:rPr>
          <w:szCs w:val="22"/>
        </w:rPr>
      </w:pPr>
      <w:r>
        <w:rPr>
          <w:noProof/>
          <w:szCs w:val="22"/>
          <w:lang w:eastAsia="da-DK"/>
        </w:rPr>
        <w:drawing>
          <wp:inline distT="0" distB="0" distL="0" distR="0">
            <wp:extent cx="4539600" cy="2552400"/>
            <wp:effectExtent l="0" t="0" r="0" b="635"/>
            <wp:docPr id="19" name="Billede 19" descr="C:\Users\mabn\AppData\Local\Microsoft\Windows\Temporary Internet Files\Content.Outlook\ATV28JE9\20180524_10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bn\AppData\Local\Microsoft\Windows\Temporary Internet Files\Content.Outlook\ATV28JE9\20180524_1013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a:off x="0" y="0"/>
                      <a:ext cx="4539600" cy="2552400"/>
                    </a:xfrm>
                    <a:prstGeom prst="rect">
                      <a:avLst/>
                    </a:prstGeom>
                    <a:noFill/>
                    <a:ln>
                      <a:noFill/>
                    </a:ln>
                  </pic:spPr>
                </pic:pic>
              </a:graphicData>
            </a:graphic>
          </wp:inline>
        </w:drawing>
      </w:r>
    </w:p>
    <w:p w:rsidR="001E1C3F" w:rsidRPr="003B7587" w:rsidRDefault="001E1C3F" w:rsidP="0084709B">
      <w:pPr>
        <w:spacing w:after="0"/>
        <w:rPr>
          <w:sz w:val="18"/>
          <w:szCs w:val="18"/>
        </w:rPr>
      </w:pPr>
      <w:r w:rsidRPr="003B7587">
        <w:rPr>
          <w:sz w:val="18"/>
          <w:szCs w:val="18"/>
        </w:rPr>
        <w:t>Foto: viser afløb fra bunden af skive</w:t>
      </w:r>
      <w:r w:rsidR="003B7587">
        <w:rPr>
          <w:sz w:val="18"/>
          <w:szCs w:val="18"/>
        </w:rPr>
        <w:t>skyde</w:t>
      </w:r>
      <w:r w:rsidRPr="003B7587">
        <w:rPr>
          <w:sz w:val="18"/>
          <w:szCs w:val="18"/>
        </w:rPr>
        <w:t>kasse.</w:t>
      </w:r>
    </w:p>
    <w:p w:rsidR="001E1C3F" w:rsidRDefault="001E1C3F" w:rsidP="0084709B">
      <w:pPr>
        <w:spacing w:after="0"/>
        <w:rPr>
          <w:szCs w:val="22"/>
        </w:rPr>
      </w:pPr>
    </w:p>
    <w:p w:rsidR="001E1C3F" w:rsidRDefault="001E1C3F" w:rsidP="0084709B">
      <w:pPr>
        <w:spacing w:after="0"/>
        <w:rPr>
          <w:szCs w:val="22"/>
        </w:rPr>
      </w:pPr>
      <w:r>
        <w:rPr>
          <w:noProof/>
          <w:szCs w:val="22"/>
          <w:lang w:eastAsia="da-DK"/>
        </w:rPr>
        <w:drawing>
          <wp:inline distT="0" distB="0" distL="0" distR="0">
            <wp:extent cx="3884400" cy="2185200"/>
            <wp:effectExtent l="0" t="0" r="1905" b="5715"/>
            <wp:docPr id="20" name="Billede 20" descr="C:\Users\mabn\AppData\Local\Microsoft\Windows\Temporary Internet Files\Content.Outlook\ATV28JE9\20180524_10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bn\AppData\Local\Microsoft\Windows\Temporary Internet Files\Content.Outlook\ATV28JE9\20180524_10133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4400" cy="2185200"/>
                    </a:xfrm>
                    <a:prstGeom prst="rect">
                      <a:avLst/>
                    </a:prstGeom>
                    <a:noFill/>
                    <a:ln>
                      <a:noFill/>
                    </a:ln>
                  </pic:spPr>
                </pic:pic>
              </a:graphicData>
            </a:graphic>
          </wp:inline>
        </w:drawing>
      </w:r>
    </w:p>
    <w:p w:rsidR="001E1C3F" w:rsidRPr="003B7587" w:rsidRDefault="001E1C3F" w:rsidP="0084709B">
      <w:pPr>
        <w:spacing w:after="0"/>
        <w:rPr>
          <w:sz w:val="18"/>
          <w:szCs w:val="18"/>
        </w:rPr>
      </w:pPr>
      <w:r w:rsidRPr="003B7587">
        <w:rPr>
          <w:sz w:val="18"/>
          <w:szCs w:val="18"/>
        </w:rPr>
        <w:t>Foto: Palletank til opsamling af kondensvand.</w:t>
      </w:r>
    </w:p>
    <w:p w:rsidR="001E1C3F" w:rsidRDefault="001E1C3F" w:rsidP="0084709B">
      <w:pPr>
        <w:spacing w:after="0"/>
        <w:rPr>
          <w:szCs w:val="22"/>
        </w:rPr>
      </w:pPr>
    </w:p>
    <w:p w:rsidR="006015AD" w:rsidRDefault="006015AD" w:rsidP="0084709B">
      <w:pPr>
        <w:spacing w:after="0"/>
        <w:rPr>
          <w:szCs w:val="22"/>
          <w:u w:val="single"/>
        </w:rPr>
      </w:pPr>
      <w:r>
        <w:rPr>
          <w:szCs w:val="22"/>
          <w:u w:val="single"/>
        </w:rPr>
        <w:t>Konklusion på tilsynet</w:t>
      </w:r>
    </w:p>
    <w:p w:rsidR="003B7587" w:rsidRDefault="00BB4D0B" w:rsidP="0084709B">
      <w:pPr>
        <w:spacing w:after="0"/>
        <w:rPr>
          <w:szCs w:val="22"/>
        </w:rPr>
      </w:pPr>
      <w:r>
        <w:rPr>
          <w:szCs w:val="22"/>
        </w:rPr>
        <w:t>Samlet set vurderes det, at driften og indretningen af skydebanen ikke giver anledning til miljømæ</w:t>
      </w:r>
      <w:r>
        <w:rPr>
          <w:szCs w:val="22"/>
        </w:rPr>
        <w:t>s</w:t>
      </w:r>
      <w:r>
        <w:rPr>
          <w:szCs w:val="22"/>
        </w:rPr>
        <w:t xml:space="preserve">sige gener. </w:t>
      </w:r>
    </w:p>
    <w:p w:rsidR="003B7587" w:rsidRDefault="003B7587" w:rsidP="0084709B">
      <w:pPr>
        <w:spacing w:after="0"/>
        <w:rPr>
          <w:szCs w:val="22"/>
        </w:rPr>
      </w:pPr>
    </w:p>
    <w:p w:rsidR="00BB4D0B" w:rsidRDefault="00BB4D0B" w:rsidP="0084709B">
      <w:pPr>
        <w:spacing w:after="0"/>
        <w:rPr>
          <w:szCs w:val="22"/>
        </w:rPr>
      </w:pPr>
      <w:r>
        <w:rPr>
          <w:szCs w:val="22"/>
        </w:rPr>
        <w:t>Endevoldene indeholder dog opsamlede projektiler, som indeholder bly. Når skydebanen en dag lu</w:t>
      </w:r>
      <w:r>
        <w:rPr>
          <w:szCs w:val="22"/>
        </w:rPr>
        <w:t>k</w:t>
      </w:r>
      <w:r>
        <w:rPr>
          <w:szCs w:val="22"/>
        </w:rPr>
        <w:t>ker, skal jorden renses op. Dette fremgår også af miljøgodkendelsens vilkår 1.6.</w:t>
      </w:r>
    </w:p>
    <w:p w:rsidR="00C94A39" w:rsidRDefault="00C94A39" w:rsidP="0084709B">
      <w:pPr>
        <w:spacing w:after="0"/>
        <w:rPr>
          <w:szCs w:val="22"/>
        </w:rPr>
      </w:pPr>
    </w:p>
    <w:p w:rsidR="00C94A39" w:rsidRPr="00BB4D0B" w:rsidRDefault="00C94A39" w:rsidP="0084709B">
      <w:pPr>
        <w:spacing w:after="0"/>
        <w:rPr>
          <w:szCs w:val="22"/>
        </w:rPr>
      </w:pPr>
      <w:r>
        <w:rPr>
          <w:szCs w:val="22"/>
        </w:rPr>
        <w:t>Det vurderes, at driften sker i overensstemmelse med miljøgodkendelsens vilkår.</w:t>
      </w:r>
    </w:p>
    <w:p w:rsidR="006015AD" w:rsidRPr="0084709B" w:rsidRDefault="006015AD" w:rsidP="0084709B">
      <w:pPr>
        <w:spacing w:after="0"/>
        <w:rPr>
          <w:szCs w:val="22"/>
        </w:rPr>
      </w:pPr>
    </w:p>
    <w:p w:rsidR="006015AD" w:rsidRPr="0084709B" w:rsidRDefault="006015AD" w:rsidP="0034474D">
      <w:pPr>
        <w:pStyle w:val="Overskrift1"/>
        <w:numPr>
          <w:ilvl w:val="0"/>
          <w:numId w:val="29"/>
        </w:numPr>
        <w:spacing w:before="0" w:after="0"/>
        <w:ind w:left="284" w:hanging="284"/>
        <w:rPr>
          <w:color w:val="auto"/>
          <w:sz w:val="20"/>
          <w:szCs w:val="22"/>
        </w:rPr>
      </w:pPr>
      <w:r w:rsidRPr="0084709B">
        <w:rPr>
          <w:color w:val="auto"/>
          <w:sz w:val="20"/>
          <w:szCs w:val="22"/>
        </w:rPr>
        <w:t>Jordforurening konstateret ved tilsynet:</w:t>
      </w:r>
    </w:p>
    <w:p w:rsidR="006015AD" w:rsidRDefault="003B7587" w:rsidP="0084709B">
      <w:pPr>
        <w:spacing w:after="0"/>
        <w:rPr>
          <w:szCs w:val="22"/>
        </w:rPr>
      </w:pPr>
      <w:r>
        <w:rPr>
          <w:szCs w:val="22"/>
        </w:rPr>
        <w:t>Volde ved skydekasser indeholder projektiler, som indeholder bly. Dette skal renses op, når skyd</w:t>
      </w:r>
      <w:r>
        <w:rPr>
          <w:szCs w:val="22"/>
        </w:rPr>
        <w:t>e</w:t>
      </w:r>
      <w:r>
        <w:rPr>
          <w:szCs w:val="22"/>
        </w:rPr>
        <w:t>banen en dag nedlægges.</w:t>
      </w:r>
    </w:p>
    <w:p w:rsidR="003B7587" w:rsidRDefault="003B7587" w:rsidP="0084709B">
      <w:pPr>
        <w:spacing w:after="0"/>
        <w:rPr>
          <w:szCs w:val="22"/>
        </w:rPr>
      </w:pPr>
    </w:p>
    <w:p w:rsidR="003B7587" w:rsidRPr="0084709B" w:rsidRDefault="003B7587" w:rsidP="0084709B">
      <w:pPr>
        <w:spacing w:after="0"/>
        <w:rPr>
          <w:szCs w:val="22"/>
        </w:rPr>
      </w:pPr>
      <w:r>
        <w:rPr>
          <w:szCs w:val="22"/>
        </w:rPr>
        <w:t>Øvrige arealer bar ikke præg af forurening.</w:t>
      </w:r>
    </w:p>
    <w:p w:rsidR="006015AD" w:rsidRPr="0084709B" w:rsidRDefault="006015AD" w:rsidP="003F61F4">
      <w:pPr>
        <w:spacing w:after="0"/>
        <w:rPr>
          <w:szCs w:val="22"/>
        </w:rPr>
      </w:pPr>
    </w:p>
    <w:p w:rsidR="006015AD" w:rsidRPr="0084709B" w:rsidRDefault="006015AD" w:rsidP="0034474D">
      <w:pPr>
        <w:pStyle w:val="Overskrift1"/>
        <w:numPr>
          <w:ilvl w:val="0"/>
          <w:numId w:val="29"/>
        </w:numPr>
        <w:spacing w:before="0" w:after="0"/>
        <w:ind w:left="284" w:hanging="284"/>
        <w:rPr>
          <w:color w:val="auto"/>
          <w:sz w:val="20"/>
          <w:szCs w:val="22"/>
        </w:rPr>
      </w:pPr>
      <w:r w:rsidRPr="0084709B">
        <w:rPr>
          <w:color w:val="auto"/>
          <w:sz w:val="20"/>
          <w:szCs w:val="22"/>
        </w:rPr>
        <w:t>Konklusion på virksomhedens seneste indberetninger om egenkontrol og evt. håndh</w:t>
      </w:r>
      <w:r w:rsidRPr="0084709B">
        <w:rPr>
          <w:color w:val="auto"/>
          <w:sz w:val="20"/>
          <w:szCs w:val="22"/>
        </w:rPr>
        <w:t>æ</w:t>
      </w:r>
      <w:r w:rsidRPr="0084709B">
        <w:rPr>
          <w:color w:val="auto"/>
          <w:sz w:val="20"/>
          <w:szCs w:val="22"/>
        </w:rPr>
        <w:t>velser:</w:t>
      </w:r>
    </w:p>
    <w:p w:rsidR="006015AD" w:rsidRDefault="006015AD" w:rsidP="0084709B">
      <w:pPr>
        <w:spacing w:after="0"/>
        <w:rPr>
          <w:szCs w:val="22"/>
        </w:rPr>
      </w:pPr>
    </w:p>
    <w:p w:rsidR="006015AD" w:rsidRPr="0084709B" w:rsidRDefault="003B7587" w:rsidP="003F61F4">
      <w:pPr>
        <w:spacing w:after="0"/>
        <w:rPr>
          <w:szCs w:val="22"/>
        </w:rPr>
      </w:pPr>
      <w:r>
        <w:rPr>
          <w:szCs w:val="22"/>
        </w:rPr>
        <w:t>Ingen bemærkninger.</w:t>
      </w:r>
    </w:p>
    <w:p w:rsidR="006015AD" w:rsidRPr="0084709B" w:rsidRDefault="006015AD" w:rsidP="0034474D">
      <w:pPr>
        <w:pStyle w:val="Overskrift1"/>
        <w:numPr>
          <w:ilvl w:val="0"/>
          <w:numId w:val="29"/>
        </w:numPr>
        <w:spacing w:before="0" w:after="0"/>
        <w:ind w:left="284" w:hanging="284"/>
        <w:rPr>
          <w:color w:val="auto"/>
          <w:sz w:val="20"/>
          <w:szCs w:val="22"/>
        </w:rPr>
      </w:pPr>
      <w:r w:rsidRPr="0084709B">
        <w:rPr>
          <w:color w:val="auto"/>
          <w:sz w:val="20"/>
          <w:szCs w:val="22"/>
        </w:rPr>
        <w:lastRenderedPageBreak/>
        <w:t>Tilsynsførende:</w:t>
      </w:r>
    </w:p>
    <w:p w:rsidR="006015AD" w:rsidRPr="008E0AC7" w:rsidRDefault="006015AD" w:rsidP="008E0AC7">
      <w:pPr>
        <w:spacing w:before="120" w:after="0"/>
        <w:rPr>
          <w:rFonts w:cs="Arial"/>
          <w:i/>
          <w:szCs w:val="22"/>
        </w:rPr>
      </w:pPr>
      <w:r w:rsidRPr="00835DFC">
        <w:rPr>
          <w:rFonts w:cs="Arial"/>
          <w:noProof/>
          <w:szCs w:val="22"/>
        </w:rPr>
        <w:t>Marlene Blak Nielsen</w:t>
      </w:r>
      <w:r w:rsidRPr="008E0AC7">
        <w:rPr>
          <w:rFonts w:cs="Arial"/>
          <w:szCs w:val="22"/>
        </w:rPr>
        <w:br/>
      </w:r>
    </w:p>
    <w:p w:rsidR="006015AD" w:rsidRPr="0084709B" w:rsidRDefault="006015AD" w:rsidP="0084709B">
      <w:pPr>
        <w:spacing w:after="0"/>
        <w:rPr>
          <w:szCs w:val="22"/>
        </w:rPr>
      </w:pPr>
    </w:p>
    <w:p w:rsidR="006015AD" w:rsidRPr="00251E33" w:rsidRDefault="00F41234" w:rsidP="003A2D5A">
      <w:pPr>
        <w:spacing w:after="0"/>
        <w:rPr>
          <w:rFonts w:cs="Arial"/>
          <w:szCs w:val="16"/>
          <w:lang w:val="en-US"/>
        </w:rPr>
      </w:pPr>
      <w:bookmarkStart w:id="1" w:name="DD4"/>
      <w:r>
        <w:rPr>
          <w:rFonts w:cs="Arial"/>
          <w:noProof/>
          <w:szCs w:val="16"/>
          <w:lang w:val="en-US"/>
        </w:rPr>
        <w:t>1. juni 2018</w:t>
      </w:r>
      <w:bookmarkEnd w:id="1"/>
    </w:p>
    <w:p w:rsidR="006015AD" w:rsidRDefault="006015AD" w:rsidP="0034474D">
      <w:pPr>
        <w:spacing w:after="0"/>
        <w:rPr>
          <w:szCs w:val="22"/>
        </w:rPr>
      </w:pPr>
    </w:p>
    <w:p w:rsidR="006015AD" w:rsidRDefault="006015AD" w:rsidP="0034474D">
      <w:pPr>
        <w:spacing w:after="0"/>
        <w:rPr>
          <w:szCs w:val="22"/>
        </w:rPr>
      </w:pPr>
    </w:p>
    <w:p w:rsidR="006015AD" w:rsidRDefault="006015AD" w:rsidP="0034474D">
      <w:pPr>
        <w:spacing w:after="0"/>
        <w:rPr>
          <w:szCs w:val="22"/>
        </w:rPr>
      </w:pPr>
    </w:p>
    <w:p w:rsidR="006015AD" w:rsidRDefault="006015AD" w:rsidP="0034474D">
      <w:pPr>
        <w:spacing w:after="0"/>
        <w:rPr>
          <w:szCs w:val="22"/>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rPr>
      </w:pPr>
    </w:p>
    <w:p w:rsidR="00A4742D" w:rsidRDefault="00A4742D" w:rsidP="0084709B">
      <w:pPr>
        <w:spacing w:after="0"/>
        <w:rPr>
          <w:b/>
          <w:sz w:val="16"/>
          <w:szCs w:val="16"/>
        </w:rPr>
      </w:pPr>
      <w:r w:rsidRPr="00A4742D">
        <w:rPr>
          <w:b/>
          <w:sz w:val="16"/>
          <w:szCs w:val="16"/>
        </w:rPr>
        <w:lastRenderedPageBreak/>
        <w:t>Oversigtskort skydebane, Sølbjerghøj</w:t>
      </w:r>
      <w:r>
        <w:rPr>
          <w:b/>
          <w:noProof/>
          <w:lang w:eastAsia="da-DK"/>
        </w:rPr>
        <w:drawing>
          <wp:inline distT="0" distB="0" distL="0" distR="0" wp14:anchorId="3AB87350" wp14:editId="512C8F37">
            <wp:extent cx="5889600" cy="8456400"/>
            <wp:effectExtent l="0" t="0" r="0" b="190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89600" cy="8456400"/>
                    </a:xfrm>
                    <a:prstGeom prst="rect">
                      <a:avLst/>
                    </a:prstGeom>
                    <a:noFill/>
                    <a:ln>
                      <a:noFill/>
                    </a:ln>
                  </pic:spPr>
                </pic:pic>
              </a:graphicData>
            </a:graphic>
          </wp:inline>
        </w:drawing>
      </w:r>
    </w:p>
    <w:p w:rsidR="00A4742D" w:rsidRDefault="00A4742D" w:rsidP="0084709B">
      <w:pPr>
        <w:spacing w:after="0"/>
        <w:rPr>
          <w:b/>
          <w:sz w:val="16"/>
          <w:szCs w:val="16"/>
        </w:rPr>
      </w:pPr>
    </w:p>
    <w:p w:rsidR="00A4742D" w:rsidRDefault="00A4742D" w:rsidP="0084709B">
      <w:pPr>
        <w:spacing w:after="0"/>
        <w:rPr>
          <w:b/>
          <w:sz w:val="16"/>
          <w:szCs w:val="16"/>
        </w:rPr>
      </w:pPr>
    </w:p>
    <w:p w:rsidR="00A4742D" w:rsidRDefault="00A4742D" w:rsidP="0084709B">
      <w:pPr>
        <w:spacing w:after="0"/>
        <w:rPr>
          <w:b/>
          <w:sz w:val="16"/>
          <w:szCs w:val="16"/>
        </w:rPr>
      </w:pPr>
    </w:p>
    <w:p w:rsidR="00A4742D" w:rsidRDefault="00A4742D" w:rsidP="0084709B">
      <w:pPr>
        <w:spacing w:after="0"/>
        <w:rPr>
          <w:b/>
          <w:sz w:val="16"/>
          <w:szCs w:val="16"/>
        </w:rPr>
      </w:pPr>
    </w:p>
    <w:p w:rsidR="00A4742D" w:rsidRDefault="00A4742D" w:rsidP="0084709B">
      <w:pPr>
        <w:spacing w:after="0"/>
        <w:rPr>
          <w:b/>
          <w:sz w:val="16"/>
          <w:szCs w:val="16"/>
        </w:rPr>
      </w:pPr>
    </w:p>
    <w:p w:rsidR="00A4742D" w:rsidRDefault="00A4742D" w:rsidP="0084709B">
      <w:pPr>
        <w:spacing w:after="0"/>
        <w:rPr>
          <w:b/>
          <w:sz w:val="16"/>
          <w:szCs w:val="16"/>
        </w:rPr>
      </w:pPr>
    </w:p>
    <w:p w:rsidR="006015AD" w:rsidRPr="00A4742D" w:rsidRDefault="006015AD" w:rsidP="0084709B">
      <w:pPr>
        <w:spacing w:after="0"/>
        <w:rPr>
          <w:b/>
          <w:sz w:val="16"/>
          <w:szCs w:val="16"/>
        </w:rPr>
      </w:pPr>
      <w:r>
        <w:rPr>
          <w:b/>
        </w:rPr>
        <w:t>Bilag 1</w:t>
      </w:r>
    </w:p>
    <w:p w:rsidR="006015AD" w:rsidRDefault="006015AD" w:rsidP="00C5154B">
      <w:pPr>
        <w:pStyle w:val="Overskrift1"/>
        <w:numPr>
          <w:ilvl w:val="0"/>
          <w:numId w:val="0"/>
        </w:numPr>
        <w:spacing w:before="0" w:after="0"/>
        <w:ind w:left="284"/>
        <w:rPr>
          <w:color w:val="auto"/>
          <w:sz w:val="20"/>
          <w:szCs w:val="22"/>
        </w:rPr>
      </w:pPr>
    </w:p>
    <w:p w:rsidR="006015AD" w:rsidRPr="0084709B" w:rsidRDefault="006015AD" w:rsidP="00C5154B">
      <w:pPr>
        <w:pStyle w:val="Overskrift1"/>
        <w:numPr>
          <w:ilvl w:val="0"/>
          <w:numId w:val="29"/>
        </w:numPr>
        <w:spacing w:before="0" w:after="0"/>
        <w:ind w:left="284" w:hanging="284"/>
        <w:rPr>
          <w:color w:val="auto"/>
          <w:sz w:val="20"/>
          <w:szCs w:val="22"/>
        </w:rPr>
      </w:pPr>
      <w:r w:rsidRPr="0084709B">
        <w:rPr>
          <w:color w:val="auto"/>
          <w:sz w:val="20"/>
          <w:szCs w:val="22"/>
        </w:rPr>
        <w:t>Virksomhedstype:</w:t>
      </w:r>
    </w:p>
    <w:p w:rsidR="003B7587" w:rsidRPr="003B7587" w:rsidRDefault="003B7587" w:rsidP="003B7587">
      <w:pPr>
        <w:spacing w:after="0"/>
        <w:rPr>
          <w:szCs w:val="22"/>
        </w:rPr>
      </w:pPr>
      <w:r w:rsidRPr="003B7587">
        <w:rPr>
          <w:szCs w:val="22"/>
        </w:rPr>
        <w:t>Skydebane.</w:t>
      </w:r>
    </w:p>
    <w:p w:rsidR="003B7587" w:rsidRDefault="003B7587" w:rsidP="003B7587">
      <w:pPr>
        <w:spacing w:after="0"/>
        <w:rPr>
          <w:szCs w:val="22"/>
        </w:rPr>
      </w:pPr>
    </w:p>
    <w:p w:rsidR="003B7587" w:rsidRPr="003B7587" w:rsidRDefault="003B7587" w:rsidP="003B7587">
      <w:pPr>
        <w:spacing w:after="0"/>
        <w:rPr>
          <w:szCs w:val="22"/>
        </w:rPr>
      </w:pPr>
      <w:r w:rsidRPr="003B7587">
        <w:rPr>
          <w:szCs w:val="22"/>
        </w:rPr>
        <w:t>Skydebanen er miljøgodkendt af Lolland Kommune den 3. maj 2007, da den er omfattet af punkt J 203 ”udendørs skydebaner” i Bekendtgørelse nr. 1458 af 12/12/2017 om godkendelse af listevir</w:t>
      </w:r>
      <w:r w:rsidRPr="003B7587">
        <w:rPr>
          <w:szCs w:val="22"/>
        </w:rPr>
        <w:t>k</w:t>
      </w:r>
      <w:r w:rsidRPr="003B7587">
        <w:rPr>
          <w:szCs w:val="22"/>
        </w:rPr>
        <w:t>somhed.</w:t>
      </w:r>
    </w:p>
    <w:p w:rsidR="006015AD" w:rsidRPr="0084709B" w:rsidRDefault="006015AD" w:rsidP="00C5154B">
      <w:pPr>
        <w:spacing w:after="0"/>
        <w:rPr>
          <w:szCs w:val="22"/>
        </w:rPr>
      </w:pPr>
    </w:p>
    <w:p w:rsidR="006015AD" w:rsidRPr="0084709B" w:rsidRDefault="006015AD" w:rsidP="00C5154B">
      <w:pPr>
        <w:spacing w:after="0"/>
        <w:rPr>
          <w:szCs w:val="22"/>
        </w:rPr>
      </w:pPr>
    </w:p>
    <w:p w:rsidR="006015AD" w:rsidRPr="0084709B" w:rsidRDefault="006015AD" w:rsidP="00C5154B">
      <w:pPr>
        <w:pStyle w:val="Overskrift1"/>
        <w:numPr>
          <w:ilvl w:val="0"/>
          <w:numId w:val="29"/>
        </w:numPr>
        <w:spacing w:before="0" w:after="0"/>
        <w:ind w:left="284" w:hanging="284"/>
        <w:rPr>
          <w:color w:val="auto"/>
          <w:sz w:val="20"/>
          <w:szCs w:val="22"/>
        </w:rPr>
      </w:pPr>
      <w:r w:rsidRPr="0084709B">
        <w:rPr>
          <w:color w:val="auto"/>
          <w:sz w:val="20"/>
          <w:szCs w:val="22"/>
        </w:rPr>
        <w:t>Baggrund for tilsynet:</w:t>
      </w:r>
    </w:p>
    <w:p w:rsidR="003B7587" w:rsidRDefault="003B7587" w:rsidP="00C5154B">
      <w:pPr>
        <w:spacing w:after="0"/>
        <w:rPr>
          <w:szCs w:val="22"/>
        </w:rPr>
      </w:pPr>
      <w:r w:rsidRPr="003B7587">
        <w:rPr>
          <w:szCs w:val="22"/>
        </w:rPr>
        <w:t>Tilsynet var et varslet basistilsyn. Seneste tilsyn var den 28. august 2015.</w:t>
      </w:r>
    </w:p>
    <w:p w:rsidR="006015AD" w:rsidRPr="0084709B" w:rsidRDefault="003B7587" w:rsidP="00C5154B">
      <w:pPr>
        <w:spacing w:after="0"/>
        <w:rPr>
          <w:szCs w:val="22"/>
        </w:rPr>
      </w:pPr>
      <w:r w:rsidRPr="0084709B">
        <w:rPr>
          <w:szCs w:val="22"/>
        </w:rPr>
        <w:t xml:space="preserve"> </w:t>
      </w:r>
    </w:p>
    <w:p w:rsidR="006015AD" w:rsidRPr="0084709B" w:rsidRDefault="006015AD" w:rsidP="00C5154B">
      <w:pPr>
        <w:pStyle w:val="Overskrift1"/>
        <w:numPr>
          <w:ilvl w:val="0"/>
          <w:numId w:val="29"/>
        </w:numPr>
        <w:spacing w:before="0" w:after="0"/>
        <w:ind w:left="284" w:hanging="284"/>
        <w:rPr>
          <w:color w:val="auto"/>
          <w:sz w:val="20"/>
          <w:szCs w:val="22"/>
        </w:rPr>
      </w:pPr>
      <w:r w:rsidRPr="0084709B">
        <w:rPr>
          <w:color w:val="auto"/>
          <w:sz w:val="20"/>
          <w:szCs w:val="22"/>
        </w:rPr>
        <w:t>Håndhævelser medført af tilsynet:</w:t>
      </w:r>
    </w:p>
    <w:p w:rsidR="006015AD" w:rsidRDefault="003B7587" w:rsidP="00C5154B">
      <w:r>
        <w:t>Ingen</w:t>
      </w:r>
    </w:p>
    <w:p w:rsidR="006015AD" w:rsidRPr="0084709B" w:rsidRDefault="006015AD" w:rsidP="00C5154B">
      <w:pPr>
        <w:pStyle w:val="Overskrift1"/>
        <w:numPr>
          <w:ilvl w:val="0"/>
          <w:numId w:val="29"/>
        </w:numPr>
        <w:spacing w:before="0" w:after="0"/>
        <w:ind w:left="284" w:hanging="284"/>
        <w:rPr>
          <w:color w:val="auto"/>
          <w:sz w:val="20"/>
          <w:szCs w:val="22"/>
        </w:rPr>
      </w:pPr>
      <w:r w:rsidRPr="0084709B">
        <w:rPr>
          <w:color w:val="auto"/>
          <w:sz w:val="20"/>
          <w:szCs w:val="22"/>
        </w:rPr>
        <w:t>Punkter der er ført tilsyn med:</w:t>
      </w:r>
    </w:p>
    <w:p w:rsidR="006015AD" w:rsidRDefault="003B7587" w:rsidP="00C5154B">
      <w:r>
        <w:t>Miljøgodkendelsens vilkår.</w:t>
      </w:r>
    </w:p>
    <w:p w:rsidR="006015AD" w:rsidRPr="0084709B" w:rsidRDefault="006015AD" w:rsidP="00C5154B">
      <w:pPr>
        <w:pStyle w:val="Overskrift1"/>
        <w:numPr>
          <w:ilvl w:val="0"/>
          <w:numId w:val="29"/>
        </w:numPr>
        <w:spacing w:before="0" w:after="0"/>
        <w:ind w:left="284" w:hanging="284"/>
        <w:rPr>
          <w:color w:val="auto"/>
          <w:sz w:val="20"/>
          <w:szCs w:val="22"/>
        </w:rPr>
      </w:pPr>
      <w:r w:rsidRPr="0084709B">
        <w:rPr>
          <w:color w:val="auto"/>
          <w:sz w:val="20"/>
          <w:szCs w:val="22"/>
        </w:rPr>
        <w:t>Jordforurening konstateret ved tilsynet:</w:t>
      </w:r>
    </w:p>
    <w:p w:rsidR="006015AD" w:rsidRDefault="003B7587" w:rsidP="00C5154B">
      <w:pPr>
        <w:spacing w:after="0"/>
        <w:rPr>
          <w:szCs w:val="22"/>
        </w:rPr>
      </w:pPr>
      <w:r>
        <w:rPr>
          <w:szCs w:val="22"/>
        </w:rPr>
        <w:t>Endevolde ved skydekasser opfanger projektiler, som ikke har ramt en skydekasse. Når banen på et tidspunkt nedlægges, skal jorden renses.</w:t>
      </w:r>
    </w:p>
    <w:p w:rsidR="003B7587" w:rsidRPr="0084709B" w:rsidRDefault="003B7587" w:rsidP="00C5154B">
      <w:pPr>
        <w:spacing w:after="0"/>
        <w:rPr>
          <w:szCs w:val="22"/>
        </w:rPr>
      </w:pPr>
    </w:p>
    <w:p w:rsidR="006015AD" w:rsidRPr="0084709B" w:rsidRDefault="006015AD" w:rsidP="00C5154B">
      <w:pPr>
        <w:spacing w:after="0"/>
        <w:rPr>
          <w:szCs w:val="22"/>
        </w:rPr>
      </w:pPr>
    </w:p>
    <w:p w:rsidR="006015AD" w:rsidRPr="0084709B" w:rsidRDefault="006015AD" w:rsidP="00C5154B">
      <w:pPr>
        <w:pStyle w:val="Overskrift1"/>
        <w:numPr>
          <w:ilvl w:val="0"/>
          <w:numId w:val="29"/>
        </w:numPr>
        <w:spacing w:before="0" w:after="0"/>
        <w:ind w:left="284" w:hanging="284"/>
        <w:rPr>
          <w:color w:val="auto"/>
          <w:sz w:val="20"/>
          <w:szCs w:val="22"/>
        </w:rPr>
      </w:pPr>
      <w:r w:rsidRPr="0084709B">
        <w:rPr>
          <w:color w:val="auto"/>
          <w:sz w:val="20"/>
          <w:szCs w:val="22"/>
        </w:rPr>
        <w:t>Konklusion på virksomhedens seneste indberetninger om egenkontrol og evt. håndh</w:t>
      </w:r>
      <w:r w:rsidRPr="0084709B">
        <w:rPr>
          <w:color w:val="auto"/>
          <w:sz w:val="20"/>
          <w:szCs w:val="22"/>
        </w:rPr>
        <w:t>æ</w:t>
      </w:r>
      <w:r w:rsidRPr="0084709B">
        <w:rPr>
          <w:color w:val="auto"/>
          <w:sz w:val="20"/>
          <w:szCs w:val="22"/>
        </w:rPr>
        <w:t>velser:</w:t>
      </w:r>
    </w:p>
    <w:p w:rsidR="006015AD" w:rsidRDefault="003B7587" w:rsidP="00C5154B">
      <w:r>
        <w:t>Ingen.</w:t>
      </w:r>
    </w:p>
    <w:p w:rsidR="006015AD" w:rsidRDefault="006015AD" w:rsidP="00C5154B">
      <w:pPr>
        <w:autoSpaceDE w:val="0"/>
        <w:autoSpaceDN w:val="0"/>
        <w:adjustRightInd w:val="0"/>
        <w:spacing w:after="0"/>
        <w:jc w:val="both"/>
        <w:rPr>
          <w:rFonts w:cs="Verdana"/>
        </w:rPr>
      </w:pPr>
      <w:r>
        <w:rPr>
          <w:rFonts w:cs="Verdana"/>
        </w:rPr>
        <w:t>Enhver har ret til aktindsigt i de øvrige oplysninger i sagen, som tilsynsmyndigheden er i besiddelse af, med de begrænsninger, der følger af offentlighedsloven, forvaltningsloven og lov om aktindsigt i miljøoplysninger.</w:t>
      </w:r>
    </w:p>
    <w:p w:rsidR="006015AD" w:rsidRDefault="006015AD" w:rsidP="00C5154B">
      <w:pPr>
        <w:sectPr w:rsidR="006015AD" w:rsidSect="00450C38">
          <w:headerReference w:type="even" r:id="rId26"/>
          <w:headerReference w:type="default" r:id="rId27"/>
          <w:footerReference w:type="even" r:id="rId28"/>
          <w:type w:val="continuous"/>
          <w:pgSz w:w="11907" w:h="16840" w:code="9"/>
          <w:pgMar w:top="1134" w:right="851" w:bottom="1134" w:left="851" w:header="567" w:footer="584" w:gutter="0"/>
          <w:cols w:space="567"/>
          <w:docGrid w:linePitch="360"/>
        </w:sectPr>
      </w:pPr>
    </w:p>
    <w:p w:rsidR="006015AD" w:rsidRPr="00C5154B" w:rsidRDefault="006015AD" w:rsidP="00C5154B"/>
    <w:sectPr w:rsidR="006015AD" w:rsidRPr="00C5154B" w:rsidSect="006015AD">
      <w:headerReference w:type="even" r:id="rId29"/>
      <w:headerReference w:type="default" r:id="rId30"/>
      <w:footerReference w:type="even" r:id="rId31"/>
      <w:headerReference w:type="first" r:id="rId32"/>
      <w:type w:val="continuous"/>
      <w:pgSz w:w="11907" w:h="16840" w:code="9"/>
      <w:pgMar w:top="1134" w:right="851" w:bottom="1134" w:left="851" w:header="567" w:footer="584"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5AD" w:rsidRDefault="006015AD" w:rsidP="009E4B94">
      <w:r>
        <w:separator/>
      </w:r>
    </w:p>
  </w:endnote>
  <w:endnote w:type="continuationSeparator" w:id="0">
    <w:p w:rsidR="006015AD" w:rsidRDefault="006015AD"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D" w:rsidRDefault="006015AD" w:rsidP="0053514B">
    <w:pPr>
      <w:pStyle w:val="Sidefod"/>
      <w:tabs>
        <w:tab w:val="clear" w:pos="4819"/>
        <w:tab w:val="clear" w:pos="9638"/>
      </w:tabs>
      <w:spacing w:after="0"/>
    </w:pPr>
    <w:r>
      <w:rPr>
        <w:noProof/>
        <w:lang w:eastAsia="da-DK"/>
      </w:rPr>
      <mc:AlternateContent>
        <mc:Choice Requires="wps">
          <w:drawing>
            <wp:anchor distT="0" distB="0" distL="114300" distR="114300" simplePos="0" relativeHeight="251668480" behindDoc="0" locked="0" layoutInCell="1" allowOverlap="1" wp14:anchorId="674F4FA1" wp14:editId="68AEC946">
              <wp:simplePos x="0" y="0"/>
              <wp:positionH relativeFrom="rightMargin">
                <wp:align>right</wp:align>
              </wp:positionH>
              <wp:positionV relativeFrom="page">
                <wp:align>bottom</wp:align>
              </wp:positionV>
              <wp:extent cx="5486400" cy="486000"/>
              <wp:effectExtent l="0" t="0" r="0" b="0"/>
              <wp:wrapNone/>
              <wp:docPr id="15" name="Kolofon"/>
              <wp:cNvGraphicFramePr/>
              <a:graphic xmlns:a="http://schemas.openxmlformats.org/drawingml/2006/main">
                <a:graphicData uri="http://schemas.microsoft.com/office/word/2010/wordprocessingShape">
                  <wps:wsp>
                    <wps:cNvSpPr txBox="1"/>
                    <wps:spPr>
                      <a:xfrm>
                        <a:off x="0" y="0"/>
                        <a:ext cx="54864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15AD" w:rsidRPr="0053514B" w:rsidRDefault="006015AD" w:rsidP="0053514B">
                          <w:pPr>
                            <w:jc w:val="right"/>
                            <w:rPr>
                              <w:rStyle w:val="Sidetal"/>
                              <w:sz w:val="16"/>
                              <w:szCs w:val="16"/>
                            </w:rPr>
                          </w:pPr>
                          <w:r>
                            <w:rPr>
                              <w:sz w:val="16"/>
                              <w:szCs w:val="16"/>
                            </w:rPr>
                            <w:t>Lolland Kommune</w:t>
                          </w:r>
                        </w:p>
                      </w:txbxContent>
                    </wps:txbx>
                    <wps:bodyPr rot="0" spcFirstLastPara="0" vertOverflow="overflow" horzOverflow="overflow" vert="horz" wrap="square" lIns="36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lofon" o:spid="_x0000_s1028" type="#_x0000_t202" style="position:absolute;margin-left:380.8pt;margin-top:0;width:6in;height:38.25pt;z-index:251668480;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" filled="f" stroked="f" strokeweight=".5pt">
              <v:textbox style="mso-fit-shape-to-text:t" inset="10mm,0,10mm,8.5mm">
                <w:txbxContent>
                  <w:p w:rsidR="006015AD" w:rsidRPr="0053514B" w:rsidRDefault="006015AD" w:rsidP="0053514B">
                    <w:pPr>
                      <w:jc w:val="right"/>
                      <w:rPr>
                        <w:rStyle w:val="Sidetal"/>
                        <w:sz w:val="16"/>
                        <w:szCs w:val="16"/>
                      </w:rPr>
                    </w:pPr>
                    <w:r>
                      <w:rPr>
                        <w:sz w:val="16"/>
                        <w:szCs w:val="16"/>
                      </w:rPr>
                      <w:t>Lolland Kommune</w:t>
                    </w:r>
                  </w:p>
                </w:txbxContent>
              </v:textbox>
              <w10:wrap anchorx="margin" anchory="page"/>
            </v:shape>
          </w:pict>
        </mc:Fallback>
      </mc:AlternateContent>
    </w:r>
    <w:r>
      <w:rPr>
        <w:noProof/>
        <w:lang w:eastAsia="da-DK"/>
      </w:rPr>
      <mc:AlternateContent>
        <mc:Choice Requires="wps">
          <w:drawing>
            <wp:anchor distT="0" distB="0" distL="114300" distR="114300" simplePos="0" relativeHeight="251667456" behindDoc="0" locked="0" layoutInCell="1" allowOverlap="1" wp14:anchorId="146C70F4" wp14:editId="1F35F10C">
              <wp:simplePos x="0" y="0"/>
              <wp:positionH relativeFrom="leftMargin">
                <wp:align>left</wp:align>
              </wp:positionH>
              <wp:positionV relativeFrom="page">
                <wp:align>bottom</wp:align>
              </wp:positionV>
              <wp:extent cx="1252800" cy="486000"/>
              <wp:effectExtent l="0" t="0" r="0" b="0"/>
              <wp:wrapNone/>
              <wp:docPr id="16" name="Pageno"/>
              <wp:cNvGraphicFramePr/>
              <a:graphic xmlns:a="http://schemas.openxmlformats.org/drawingml/2006/main">
                <a:graphicData uri="http://schemas.microsoft.com/office/word/2010/wordprocessingShape">
                  <wps:wsp>
                    <wps:cNvSpPr txBox="1"/>
                    <wps:spPr>
                      <a:xfrm>
                        <a:off x="0" y="0"/>
                        <a:ext cx="12528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15AD" w:rsidRPr="00241AC6" w:rsidRDefault="006015AD" w:rsidP="0053514B">
                          <w:pPr>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Pr>
                              <w:rStyle w:val="Sidetal"/>
                              <w:noProof/>
                              <w:sz w:val="16"/>
                              <w:szCs w:val="16"/>
                            </w:rPr>
                            <w:t>2</w:t>
                          </w:r>
                          <w:r w:rsidRPr="00241AC6">
                            <w:rPr>
                              <w:rStyle w:val="Sidetal"/>
                              <w:sz w:val="16"/>
                              <w:szCs w:val="16"/>
                            </w:rPr>
                            <w:fldChar w:fldCharType="end"/>
                          </w:r>
                        </w:p>
                      </w:txbxContent>
                    </wps:txbx>
                    <wps:bodyPr rot="0" spcFirstLastPara="0" vertOverflow="overflow" horzOverflow="overflow" vert="horz" wrap="none" lIns="36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Pageno" o:spid="_x0000_s1029" type="#_x0000_t202" style="position:absolute;margin-left:0;margin-top:0;width:98.65pt;height:38.25pt;z-index:251667456;visibility:visible;mso-wrap-style:none;mso-width-percent:0;mso-height-percent:0;mso-wrap-distance-left:9pt;mso-wrap-distance-top:0;mso-wrap-distance-right:9pt;mso-wrap-distance-bottom:0;mso-position-horizontal:left;mso-position-horizontal-relative:lef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" filled="f" stroked="f" strokeweight=".5pt">
              <v:textbox style="mso-fit-shape-to-text:t" inset="10mm,0,10mm,8.5mm">
                <w:txbxContent>
                  <w:p w:rsidR="006015AD" w:rsidRPr="00241AC6" w:rsidRDefault="006015AD" w:rsidP="0053514B">
                    <w:pPr>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Pr>
                        <w:rStyle w:val="Sidetal"/>
                        <w:noProof/>
                        <w:sz w:val="16"/>
                        <w:szCs w:val="16"/>
                      </w:rPr>
                      <w:t>2</w:t>
                    </w:r>
                    <w:r w:rsidRPr="00241AC6">
                      <w:rPr>
                        <w:rStyle w:val="Sidetal"/>
                        <w:sz w:val="16"/>
                        <w:szCs w:val="16"/>
                      </w:rPr>
                      <w:fldChar w:fldCharType="end"/>
                    </w:r>
                  </w:p>
                </w:txbxContent>
              </v:textbox>
              <w10:wrap anchorx="margin"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D" w:rsidRDefault="006015AD" w:rsidP="00575EC7">
    <w:pPr>
      <w:pStyle w:val="Sidefod"/>
      <w:tabs>
        <w:tab w:val="clear" w:pos="4819"/>
        <w:tab w:val="clear" w:pos="9638"/>
      </w:tabs>
      <w:spacing w:after="0"/>
    </w:pPr>
    <w:r>
      <w:rPr>
        <w:noProof/>
        <w:lang w:eastAsia="da-DK"/>
      </w:rPr>
      <mc:AlternateContent>
        <mc:Choice Requires="wps">
          <w:drawing>
            <wp:anchor distT="0" distB="0" distL="114300" distR="114300" simplePos="0" relativeHeight="251666432" behindDoc="0" locked="0" layoutInCell="1" allowOverlap="1" wp14:anchorId="736D19DF" wp14:editId="3B8668E9">
              <wp:simplePos x="0" y="0"/>
              <wp:positionH relativeFrom="leftMargin">
                <wp:align>left</wp:align>
              </wp:positionH>
              <wp:positionV relativeFrom="page">
                <wp:align>bottom</wp:align>
              </wp:positionV>
              <wp:extent cx="5486400" cy="486000"/>
              <wp:effectExtent l="0" t="0" r="0" b="0"/>
              <wp:wrapNone/>
              <wp:docPr id="9" name="Kolofon"/>
              <wp:cNvGraphicFramePr/>
              <a:graphic xmlns:a="http://schemas.openxmlformats.org/drawingml/2006/main">
                <a:graphicData uri="http://schemas.microsoft.com/office/word/2010/wordprocessingShape">
                  <wps:wsp>
                    <wps:cNvSpPr txBox="1"/>
                    <wps:spPr>
                      <a:xfrm>
                        <a:off x="0" y="0"/>
                        <a:ext cx="54864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15AD" w:rsidRPr="0053514B" w:rsidRDefault="006015AD" w:rsidP="0053514B">
                          <w:pPr>
                            <w:rPr>
                              <w:rStyle w:val="Sidetal"/>
                              <w:sz w:val="16"/>
                              <w:szCs w:val="16"/>
                            </w:rPr>
                          </w:pPr>
                          <w:r>
                            <w:rPr>
                              <w:sz w:val="16"/>
                              <w:szCs w:val="16"/>
                            </w:rPr>
                            <w:t>Lolland Kommune</w:t>
                          </w:r>
                        </w:p>
                      </w:txbxContent>
                    </wps:txbx>
                    <wps:bodyPr rot="0" spcFirstLastPara="0" vertOverflow="overflow" horzOverflow="overflow" vert="horz" wrap="square" lIns="54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0;margin-top:0;width:6in;height:38.25pt;z-index:251666432;visibility:visible;mso-wrap-style:square;mso-width-percent:0;mso-height-percent:0;mso-wrap-distance-left:9pt;mso-wrap-distance-top:0;mso-wrap-distance-right:9pt;mso-wrap-distance-bottom:0;mso-position-horizontal:left;mso-position-horizontal-relative:lef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" filled="f" stroked="f" strokeweight=".5pt">
              <v:textbox style="mso-fit-shape-to-text:t" inset="15mm,0,10mm,8.5mm">
                <w:txbxContent>
                  <w:p w:rsidR="006015AD" w:rsidRPr="0053514B" w:rsidRDefault="006015AD" w:rsidP="0053514B">
                    <w:pPr>
                      <w:rPr>
                        <w:rStyle w:val="Sidetal"/>
                        <w:sz w:val="16"/>
                        <w:szCs w:val="16"/>
                      </w:rPr>
                    </w:pPr>
                    <w:r>
                      <w:rPr>
                        <w:sz w:val="16"/>
                        <w:szCs w:val="16"/>
                      </w:rPr>
                      <w:t>Lolland Kommune</w:t>
                    </w:r>
                  </w:p>
                </w:txbxContent>
              </v:textbox>
              <w10:wrap anchorx="margin" anchory="page"/>
            </v:shape>
          </w:pict>
        </mc:Fallback>
      </mc:AlternateContent>
    </w:r>
    <w:r>
      <w:rPr>
        <w:noProof/>
        <w:lang w:eastAsia="da-DK"/>
      </w:rPr>
      <mc:AlternateContent>
        <mc:Choice Requires="wps">
          <w:drawing>
            <wp:anchor distT="0" distB="0" distL="114300" distR="114300" simplePos="0" relativeHeight="251665408" behindDoc="0" locked="0" layoutInCell="1" allowOverlap="1" wp14:anchorId="2E7397E0" wp14:editId="23962F10">
              <wp:simplePos x="0" y="0"/>
              <wp:positionH relativeFrom="rightMargin">
                <wp:align>right</wp:align>
              </wp:positionH>
              <wp:positionV relativeFrom="page">
                <wp:align>bottom</wp:align>
              </wp:positionV>
              <wp:extent cx="1418400" cy="572400"/>
              <wp:effectExtent l="0" t="0" r="0" b="0"/>
              <wp:wrapNone/>
              <wp:docPr id="1" name="Pageno"/>
              <wp:cNvGraphicFramePr/>
              <a:graphic xmlns:a="http://schemas.openxmlformats.org/drawingml/2006/main">
                <a:graphicData uri="http://schemas.microsoft.com/office/word/2010/wordprocessingShape">
                  <wps:wsp>
                    <wps:cNvSpPr txBox="1"/>
                    <wps:spPr>
                      <a:xfrm>
                        <a:off x="0" y="0"/>
                        <a:ext cx="1418400" cy="5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15AD" w:rsidRPr="00241AC6" w:rsidRDefault="006015AD" w:rsidP="00575EC7">
                          <w:pPr>
                            <w:jc w:val="right"/>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sidR="00347924">
                            <w:rPr>
                              <w:rStyle w:val="Sidetal"/>
                              <w:noProof/>
                              <w:sz w:val="16"/>
                              <w:szCs w:val="16"/>
                            </w:rPr>
                            <w:t>2</w:t>
                          </w:r>
                          <w:r w:rsidRPr="00241AC6">
                            <w:rPr>
                              <w:rStyle w:val="Sidetal"/>
                              <w:sz w:val="16"/>
                              <w:szCs w:val="16"/>
                            </w:rPr>
                            <w:fldChar w:fldCharType="end"/>
                          </w:r>
                        </w:p>
                      </w:txbxContent>
                    </wps:txbx>
                    <wps:bodyPr rot="0" spcFirstLastPara="0" vertOverflow="overflow" horzOverflow="overflow" vert="horz" wrap="none" lIns="360000" tIns="0" rIns="54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60.5pt;margin-top:0;width:111.7pt;height:45.05pt;z-index:251665408;visibility:visible;mso-wrap-style:non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" filled="f" stroked="f" strokeweight=".5pt">
              <v:textbox style="mso-fit-shape-to-text:t" inset="10mm,0,15mm,8.5mm">
                <w:txbxContent>
                  <w:p w:rsidR="006015AD" w:rsidRPr="00241AC6" w:rsidRDefault="006015AD" w:rsidP="00575EC7">
                    <w:pPr>
                      <w:jc w:val="right"/>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sidR="00347924">
                      <w:rPr>
                        <w:rStyle w:val="Sidetal"/>
                        <w:noProof/>
                        <w:sz w:val="16"/>
                        <w:szCs w:val="16"/>
                      </w:rPr>
                      <w:t>2</w:t>
                    </w:r>
                    <w:r w:rsidRPr="00241AC6">
                      <w:rPr>
                        <w:rStyle w:val="Sidetal"/>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3F" w:rsidRDefault="001E1C3F">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D" w:rsidRDefault="006015AD">
    <w:pPr>
      <w:pStyle w:val="Sidefo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5AD" w:rsidRDefault="006015AD" w:rsidP="009E4B94">
      <w:r>
        <w:separator/>
      </w:r>
    </w:p>
  </w:footnote>
  <w:footnote w:type="continuationSeparator" w:id="0">
    <w:p w:rsidR="006015AD" w:rsidRDefault="006015AD" w:rsidP="009E4B94">
      <w:r>
        <w:continuationSeparator/>
      </w:r>
    </w:p>
  </w:footnote>
  <w:footnote w:id="1">
    <w:p w:rsidR="006015AD" w:rsidRPr="00C114A0" w:rsidRDefault="006015AD" w:rsidP="00B42BC1">
      <w:pPr>
        <w:spacing w:after="0"/>
        <w:rPr>
          <w:sz w:val="16"/>
        </w:rPr>
      </w:pPr>
      <w:r>
        <w:rPr>
          <w:rStyle w:val="Fodnotehenvisning"/>
        </w:rPr>
        <w:footnoteRef/>
      </w:r>
      <w:r>
        <w:t xml:space="preserve"> </w:t>
      </w:r>
      <w:r w:rsidRPr="00C14603">
        <w:rPr>
          <w:sz w:val="16"/>
        </w:rPr>
        <w:t>Bek. om</w:t>
      </w:r>
      <w:r>
        <w:rPr>
          <w:sz w:val="16"/>
        </w:rPr>
        <w:t xml:space="preserve"> miljøtilsyn</w:t>
      </w:r>
      <w:r w:rsidRPr="00C14603">
        <w:rPr>
          <w:sz w:val="16"/>
        </w:rPr>
        <w:t xml:space="preserve">, nr. </w:t>
      </w:r>
      <w:r>
        <w:rPr>
          <w:sz w:val="16"/>
        </w:rPr>
        <w:t xml:space="preserve">1476 </w:t>
      </w:r>
      <w:r w:rsidRPr="00C14603">
        <w:rPr>
          <w:sz w:val="16"/>
        </w:rPr>
        <w:t xml:space="preserve">af </w:t>
      </w:r>
      <w:r>
        <w:rPr>
          <w:sz w:val="16"/>
        </w:rPr>
        <w:t>12</w:t>
      </w:r>
      <w:r w:rsidRPr="00C14603">
        <w:rPr>
          <w:sz w:val="16"/>
        </w:rPr>
        <w:t xml:space="preserve">. </w:t>
      </w:r>
      <w:r>
        <w:rPr>
          <w:sz w:val="16"/>
        </w:rPr>
        <w:t>december 2017</w:t>
      </w:r>
    </w:p>
  </w:footnote>
  <w:footnote w:id="2">
    <w:p w:rsidR="006015AD" w:rsidRPr="00C114A0" w:rsidRDefault="006015AD" w:rsidP="00B162B6">
      <w:pPr>
        <w:spacing w:after="0"/>
        <w:rPr>
          <w:sz w:val="12"/>
        </w:rPr>
      </w:pPr>
      <w:r>
        <w:rPr>
          <w:rStyle w:val="Fodnotehenvisning"/>
        </w:rPr>
        <w:footnoteRef/>
      </w:r>
      <w:r>
        <w:t xml:space="preserve"> </w:t>
      </w:r>
      <w:r w:rsidRPr="00437CF8">
        <w:rPr>
          <w:sz w:val="16"/>
        </w:rPr>
        <w:t>Bek. om brugerbetaling for godkendelse m.v. og tilsyn efter lov om miljøbeskyttelse og lov om husdyrbrug</w:t>
      </w:r>
      <w:r>
        <w:rPr>
          <w:sz w:val="16"/>
        </w:rPr>
        <w:t xml:space="preserve"> og anvendelse af gødning m.v.</w:t>
      </w:r>
      <w:r w:rsidRPr="00437CF8">
        <w:rPr>
          <w:sz w:val="16"/>
        </w:rPr>
        <w:t xml:space="preserve">, nr. </w:t>
      </w:r>
      <w:r>
        <w:rPr>
          <w:sz w:val="16"/>
        </w:rPr>
        <w:t xml:space="preserve">1445 </w:t>
      </w:r>
      <w:r w:rsidRPr="00437CF8">
        <w:rPr>
          <w:sz w:val="16"/>
        </w:rPr>
        <w:t xml:space="preserve">af </w:t>
      </w:r>
      <w:r>
        <w:rPr>
          <w:sz w:val="16"/>
        </w:rPr>
        <w:t>12</w:t>
      </w:r>
      <w:r w:rsidRPr="00437CF8">
        <w:rPr>
          <w:sz w:val="16"/>
        </w:rPr>
        <w:t xml:space="preserve">. </w:t>
      </w:r>
      <w:r>
        <w:rPr>
          <w:sz w:val="16"/>
        </w:rPr>
        <w:t>december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3F" w:rsidRDefault="001E1C3F">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3F" w:rsidRDefault="001E1C3F">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3F" w:rsidRDefault="001E1C3F">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D" w:rsidRDefault="006015AD">
    <w:pPr>
      <w:pStyle w:val="Sidehoved"/>
    </w:pPr>
    <w:r w:rsidRPr="00AD7EEF">
      <w:rPr>
        <w:noProof/>
        <w:lang w:eastAsia="da-DK"/>
      </w:rPr>
      <mc:AlternateContent>
        <mc:Choice Requires="wps">
          <w:drawing>
            <wp:anchor distT="0" distB="0" distL="114300" distR="114300" simplePos="0" relativeHeight="251671552" behindDoc="0" locked="0" layoutInCell="1" allowOverlap="1" wp14:anchorId="29239F09" wp14:editId="5698E33A">
              <wp:simplePos x="0" y="0"/>
              <wp:positionH relativeFrom="page">
                <wp:posOffset>144145</wp:posOffset>
              </wp:positionH>
              <wp:positionV relativeFrom="page">
                <wp:posOffset>144145</wp:posOffset>
              </wp:positionV>
              <wp:extent cx="7272000" cy="10404000"/>
              <wp:effectExtent l="0" t="0" r="5715" b="0"/>
              <wp:wrapNone/>
              <wp:docPr id="2"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" fillcolor="#e5eaf1 [3214]" stroked="f" strokeweight="2pt">
              <w10:wrap anchorx="page" anchory="page"/>
            </v:rect>
          </w:pict>
        </mc:Fallback>
      </mc:AlternateContent>
    </w:r>
    <w:r w:rsidRPr="00AD7EEF">
      <w:rPr>
        <w:noProof/>
        <w:lang w:eastAsia="da-DK"/>
      </w:rPr>
      <mc:AlternateContent>
        <mc:Choice Requires="wps">
          <w:drawing>
            <wp:anchor distT="0" distB="0" distL="114300" distR="114300" simplePos="0" relativeHeight="251672576" behindDoc="0" locked="0" layoutInCell="1" allowOverlap="1" wp14:anchorId="4252026F" wp14:editId="5F343869">
              <wp:simplePos x="0" y="0"/>
              <wp:positionH relativeFrom="page">
                <wp:posOffset>0</wp:posOffset>
              </wp:positionH>
              <wp:positionV relativeFrom="page">
                <wp:posOffset>0</wp:posOffset>
              </wp:positionV>
              <wp:extent cx="7560000" cy="10692000"/>
              <wp:effectExtent l="0" t="0" r="3175" b="0"/>
              <wp:wrapNone/>
              <wp:docPr id="3"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AD" w:rsidRDefault="006015AD" w:rsidP="002710D2">
    <w:pPr>
      <w:pStyle w:val="Sidehoved"/>
      <w:jc w:val="right"/>
    </w:pPr>
    <w:r>
      <w:rPr>
        <w:noProof/>
        <w:lang w:eastAsia="da-DK"/>
      </w:rPr>
      <mc:AlternateContent>
        <mc:Choice Requires="wps">
          <w:drawing>
            <wp:anchor distT="0" distB="0" distL="114300" distR="114300" simplePos="0" relativeHeight="251673600" behindDoc="0" locked="0" layoutInCell="1" allowOverlap="1" wp14:anchorId="7164F70C" wp14:editId="49667E92">
              <wp:simplePos x="0" y="0"/>
              <wp:positionH relativeFrom="column">
                <wp:posOffset>11592</wp:posOffset>
              </wp:positionH>
              <wp:positionV relativeFrom="paragraph">
                <wp:posOffset>196850</wp:posOffset>
              </wp:positionV>
              <wp:extent cx="6480000" cy="0"/>
              <wp:effectExtent l="0" t="0" r="16510" b="19050"/>
              <wp:wrapNone/>
              <wp:docPr id="4" name="Lige forbindelse 4"/>
              <wp:cNvGraphicFramePr/>
              <a:graphic xmlns:a="http://schemas.openxmlformats.org/drawingml/2006/main">
                <a:graphicData uri="http://schemas.microsoft.com/office/word/2010/wordprocessingShape">
                  <wps:wsp>
                    <wps:cNvCnPr/>
                    <wps:spPr>
                      <a:xfrm flipV="1">
                        <a:off x="0" y="0"/>
                        <a:ext cx="64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5pt" to="51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" strokecolor="black [3213]"/>
          </w:pict>
        </mc:Fallback>
      </mc:AlternateContent>
    </w:r>
    <w:r>
      <w:t>Tilsynsrapport, Lolland Kommune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hoved"/>
    </w:pPr>
    <w:r w:rsidRPr="00AD7EEF">
      <w:rPr>
        <w:noProof/>
        <w:lang w:eastAsia="da-DK"/>
      </w:rPr>
      <mc:AlternateContent>
        <mc:Choice Requires="wps">
          <w:drawing>
            <wp:anchor distT="0" distB="0" distL="114300" distR="114300" simplePos="0" relativeHeight="251661312" behindDoc="0" locked="0" layoutInCell="1" allowOverlap="1" wp14:anchorId="29239F09" wp14:editId="5698E33A">
              <wp:simplePos x="0" y="0"/>
              <wp:positionH relativeFrom="page">
                <wp:posOffset>144145</wp:posOffset>
              </wp:positionH>
              <wp:positionV relativeFrom="page">
                <wp:posOffset>144145</wp:posOffset>
              </wp:positionV>
              <wp:extent cx="7272000" cy="10404000"/>
              <wp:effectExtent l="0" t="0" r="5715" b="0"/>
              <wp:wrapNone/>
              <wp:docPr id="26"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" fillcolor="#e5eaf1 [3214]" stroked="f" strokeweight="2pt">
              <w10:wrap anchorx="page" anchory="page"/>
            </v:rect>
          </w:pict>
        </mc:Fallback>
      </mc:AlternateContent>
    </w:r>
    <w:r w:rsidRPr="00AD7EEF">
      <w:rPr>
        <w:noProof/>
        <w:lang w:eastAsia="da-DK"/>
      </w:rPr>
      <mc:AlternateContent>
        <mc:Choice Requires="wps">
          <w:drawing>
            <wp:anchor distT="0" distB="0" distL="114300" distR="114300" simplePos="0" relativeHeight="251662336" behindDoc="0" locked="0" layoutInCell="1" allowOverlap="1" wp14:anchorId="4252026F" wp14:editId="5F343869">
              <wp:simplePos x="0" y="0"/>
              <wp:positionH relativeFrom="page">
                <wp:posOffset>0</wp:posOffset>
              </wp:positionH>
              <wp:positionV relativeFrom="page">
                <wp:posOffset>0</wp:posOffset>
              </wp:positionV>
              <wp:extent cx="7560000" cy="10692000"/>
              <wp:effectExtent l="0" t="0" r="3175" b="0"/>
              <wp:wrapNone/>
              <wp:docPr id="27"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0D2" w:rsidRDefault="002F5B11" w:rsidP="002710D2">
    <w:pPr>
      <w:pStyle w:val="Sidehoved"/>
      <w:jc w:val="right"/>
    </w:pPr>
    <w:r>
      <w:rPr>
        <w:noProof/>
        <w:lang w:eastAsia="da-DK"/>
      </w:rPr>
      <mc:AlternateContent>
        <mc:Choice Requires="wps">
          <w:drawing>
            <wp:anchor distT="0" distB="0" distL="114300" distR="114300" simplePos="0" relativeHeight="251663360" behindDoc="0" locked="0" layoutInCell="1" allowOverlap="1" wp14:anchorId="7164F70C" wp14:editId="49667E92">
              <wp:simplePos x="0" y="0"/>
              <wp:positionH relativeFrom="column">
                <wp:posOffset>11592</wp:posOffset>
              </wp:positionH>
              <wp:positionV relativeFrom="paragraph">
                <wp:posOffset>196850</wp:posOffset>
              </wp:positionV>
              <wp:extent cx="6480000" cy="0"/>
              <wp:effectExtent l="0" t="0" r="16510" b="19050"/>
              <wp:wrapNone/>
              <wp:docPr id="8" name="Lige forbindelse 8"/>
              <wp:cNvGraphicFramePr/>
              <a:graphic xmlns:a="http://schemas.openxmlformats.org/drawingml/2006/main">
                <a:graphicData uri="http://schemas.microsoft.com/office/word/2010/wordprocessingShape">
                  <wps:wsp>
                    <wps:cNvCnPr/>
                    <wps:spPr>
                      <a:xfrm flipV="1">
                        <a:off x="0" y="0"/>
                        <a:ext cx="64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5pt" to="51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" strokecolor="black [3213]"/>
          </w:pict>
        </mc:Fallback>
      </mc:AlternateContent>
    </w:r>
    <w:r>
      <w:t>Tilsynsrapport, Lolland Kommune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hoved"/>
    </w:pPr>
    <w:r w:rsidRPr="00F45223">
      <w:rPr>
        <w:noProof/>
        <w:lang w:eastAsia="da-DK"/>
      </w:rPr>
      <mc:AlternateContent>
        <mc:Choice Requires="wps">
          <w:drawing>
            <wp:anchor distT="0" distB="0" distL="114300" distR="114300" simplePos="0" relativeHeight="251660288" behindDoc="0" locked="0" layoutInCell="1" allowOverlap="1" wp14:anchorId="7C128093" wp14:editId="6CDB89ED">
              <wp:simplePos x="0" y="0"/>
              <wp:positionH relativeFrom="page">
                <wp:posOffset>0</wp:posOffset>
              </wp:positionH>
              <wp:positionV relativeFrom="page">
                <wp:posOffset>0</wp:posOffset>
              </wp:positionV>
              <wp:extent cx="7560000" cy="10692000"/>
              <wp:effectExtent l="0" t="0" r="3175" b="0"/>
              <wp:wrapNone/>
              <wp:docPr id="28"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r>
      <w:rPr>
        <w:noProof/>
        <w:lang w:eastAsia="da-DK"/>
      </w:rPr>
      <mc:AlternateContent>
        <mc:Choice Requires="wps">
          <w:drawing>
            <wp:anchor distT="0" distB="0" distL="114300" distR="114300" simplePos="0" relativeHeight="251659264" behindDoc="0" locked="0" layoutInCell="1" allowOverlap="1" wp14:anchorId="3D4732F9" wp14:editId="6F7B4742">
              <wp:simplePos x="0" y="0"/>
              <wp:positionH relativeFrom="page">
                <wp:posOffset>144145</wp:posOffset>
              </wp:positionH>
              <wp:positionV relativeFrom="page">
                <wp:posOffset>144145</wp:posOffset>
              </wp:positionV>
              <wp:extent cx="7272000" cy="10404000"/>
              <wp:effectExtent l="0" t="0" r="5715" b="0"/>
              <wp:wrapNone/>
              <wp:docPr id="29"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" fillcolor="#e5eaf1 [3214]" stroked="f" strokeweight="2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8885E74"/>
    <w:lvl w:ilvl="0">
      <w:start w:val="1"/>
      <w:numFmt w:val="decimal"/>
      <w:lvlText w:val="%1."/>
      <w:lvlJc w:val="left"/>
      <w:pPr>
        <w:tabs>
          <w:tab w:val="num" w:pos="360"/>
        </w:tabs>
        <w:ind w:left="360" w:hanging="360"/>
      </w:pPr>
    </w:lvl>
  </w:abstractNum>
  <w:abstractNum w:abstractNumId="9">
    <w:nsid w:val="05914244"/>
    <w:multiLevelType w:val="hybridMultilevel"/>
    <w:tmpl w:val="DD1AE66E"/>
    <w:lvl w:ilvl="0" w:tplc="5B60D820">
      <w:start w:val="5"/>
      <w:numFmt w:val="decimal"/>
      <w:lvlText w:val="%1."/>
      <w:lvlJc w:val="left"/>
      <w:pPr>
        <w:tabs>
          <w:tab w:val="num" w:pos="1665"/>
        </w:tabs>
        <w:ind w:left="1665" w:hanging="1305"/>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nsid w:val="171121D8"/>
    <w:multiLevelType w:val="hybridMultilevel"/>
    <w:tmpl w:val="CF94E6A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nsid w:val="1BD03841"/>
    <w:multiLevelType w:val="multilevel"/>
    <w:tmpl w:val="0A829B16"/>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7A74A1A"/>
    <w:multiLevelType w:val="multilevel"/>
    <w:tmpl w:val="8B165154"/>
    <w:numStyleLink w:val="Typografi3"/>
  </w:abstractNum>
  <w:abstractNum w:abstractNumId="13">
    <w:nsid w:val="3A894BE4"/>
    <w:multiLevelType w:val="multilevel"/>
    <w:tmpl w:val="B7FE3A44"/>
    <w:styleLink w:val="Typografi1"/>
    <w:lvl w:ilvl="0">
      <w:start w:val="1"/>
      <w:numFmt w:val="decimal"/>
      <w:pStyle w:val="Overskrift1"/>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DD33B5"/>
    <w:multiLevelType w:val="multilevel"/>
    <w:tmpl w:val="AA7E3834"/>
    <w:numStyleLink w:val="Typografi2"/>
  </w:abstractNum>
  <w:abstractNum w:abstractNumId="15">
    <w:nsid w:val="411342F5"/>
    <w:multiLevelType w:val="multilevel"/>
    <w:tmpl w:val="38F800F6"/>
    <w:styleLink w:val="Bullet-LollandKommune"/>
    <w:lvl w:ilvl="0">
      <w:start w:val="1"/>
      <w:numFmt w:val="bullet"/>
      <w:pStyle w:val="Opstilling-punkttegn"/>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Wingdings" w:hAnsi="Wingdings" w:hint="default"/>
        <w:color w:val="auto"/>
      </w:rPr>
    </w:lvl>
    <w:lvl w:ilvl="2">
      <w:start w:val="1"/>
      <w:numFmt w:val="bullet"/>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Wingdings" w:hAnsi="Wingdings" w:hint="default"/>
        <w:color w:val="auto"/>
      </w:rPr>
    </w:lvl>
    <w:lvl w:ilvl="4">
      <w:start w:val="1"/>
      <w:numFmt w:val="bullet"/>
      <w:lvlText w:val=""/>
      <w:lvlJc w:val="left"/>
      <w:pPr>
        <w:ind w:left="1420" w:hanging="284"/>
      </w:pPr>
      <w:rPr>
        <w:rFonts w:ascii="Wingdings" w:hAnsi="Wingdings"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Wingdings" w:hAnsi="Wingdings" w:hint="default"/>
        <w:color w:val="auto"/>
      </w:rPr>
    </w:lvl>
    <w:lvl w:ilvl="7">
      <w:start w:val="1"/>
      <w:numFmt w:val="bullet"/>
      <w:lvlText w:val=""/>
      <w:lvlJc w:val="left"/>
      <w:pPr>
        <w:ind w:left="2272" w:hanging="284"/>
      </w:pPr>
      <w:rPr>
        <w:rFonts w:ascii="Wingdings" w:hAnsi="Wingdings" w:hint="default"/>
        <w:color w:val="auto"/>
      </w:rPr>
    </w:lvl>
    <w:lvl w:ilvl="8">
      <w:start w:val="1"/>
      <w:numFmt w:val="bullet"/>
      <w:lvlText w:val=""/>
      <w:lvlJc w:val="left"/>
      <w:pPr>
        <w:ind w:left="2556" w:hanging="284"/>
      </w:pPr>
      <w:rPr>
        <w:rFonts w:ascii="Wingdings" w:hAnsi="Wingdings" w:hint="default"/>
        <w:color w:val="auto"/>
      </w:rPr>
    </w:lvl>
  </w:abstractNum>
  <w:abstractNum w:abstractNumId="16">
    <w:nsid w:val="4F0C3A67"/>
    <w:multiLevelType w:val="hybridMultilevel"/>
    <w:tmpl w:val="9D84443E"/>
    <w:lvl w:ilvl="0" w:tplc="04060001">
      <w:start w:val="1"/>
      <w:numFmt w:val="bullet"/>
      <w:lvlText w:val=""/>
      <w:lvlJc w:val="left"/>
      <w:pPr>
        <w:ind w:left="644"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F2A3B7D"/>
    <w:multiLevelType w:val="hybridMultilevel"/>
    <w:tmpl w:val="E99490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BAB7675"/>
    <w:multiLevelType w:val="multilevel"/>
    <w:tmpl w:val="B7FE3A44"/>
    <w:numStyleLink w:val="Typografi1"/>
  </w:abstractNum>
  <w:abstractNum w:abstractNumId="19">
    <w:nsid w:val="5E87387C"/>
    <w:multiLevelType w:val="multilevel"/>
    <w:tmpl w:val="FD52E654"/>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0">
    <w:nsid w:val="5F8379ED"/>
    <w:multiLevelType w:val="multilevel"/>
    <w:tmpl w:val="8B165154"/>
    <w:styleLink w:val="Typografi3"/>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7F44D8A"/>
    <w:multiLevelType w:val="hybridMultilevel"/>
    <w:tmpl w:val="F49A4E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77083330"/>
    <w:multiLevelType w:val="hybridMultilevel"/>
    <w:tmpl w:val="E1A867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776366BB"/>
    <w:multiLevelType w:val="multilevel"/>
    <w:tmpl w:val="AA7E3834"/>
    <w:styleLink w:val="Typografi2"/>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E20588C"/>
    <w:multiLevelType w:val="multilevel"/>
    <w:tmpl w:val="AF164C06"/>
    <w:lvl w:ilvl="0">
      <w:start w:val="1"/>
      <w:numFmt w:val="decimal"/>
      <w:pStyle w:val="Opstilling-talellerbogst"/>
      <w:lvlText w:val="%1."/>
      <w:lvlJc w:val="left"/>
      <w:pPr>
        <w:ind w:left="340" w:hanging="340"/>
      </w:pPr>
      <w:rPr>
        <w:rFonts w:ascii="Verdana" w:hAnsi="Verdana"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5">
    <w:nsid w:val="7FB354B8"/>
    <w:multiLevelType w:val="multilevel"/>
    <w:tmpl w:val="5296DC36"/>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5"/>
  </w:num>
  <w:num w:numId="2">
    <w:abstractNumId w:val="7"/>
  </w:num>
  <w:num w:numId="3">
    <w:abstractNumId w:val="6"/>
  </w:num>
  <w:num w:numId="4">
    <w:abstractNumId w:val="5"/>
  </w:num>
  <w:num w:numId="5">
    <w:abstractNumId w:val="4"/>
  </w:num>
  <w:num w:numId="6">
    <w:abstractNumId w:val="24"/>
  </w:num>
  <w:num w:numId="7">
    <w:abstractNumId w:val="3"/>
  </w:num>
  <w:num w:numId="8">
    <w:abstractNumId w:val="2"/>
  </w:num>
  <w:num w:numId="9">
    <w:abstractNumId w:val="1"/>
  </w:num>
  <w:num w:numId="10">
    <w:abstractNumId w:val="0"/>
  </w:num>
  <w:num w:numId="11">
    <w:abstractNumId w:val="8"/>
  </w:num>
  <w:num w:numId="12">
    <w:abstractNumId w:val="2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5"/>
  </w:num>
  <w:num w:numId="14">
    <w:abstractNumId w:val="19"/>
  </w:num>
  <w:num w:numId="15">
    <w:abstractNumId w:val="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8"/>
  </w:num>
  <w:num w:numId="20">
    <w:abstractNumId w:val="23"/>
  </w:num>
  <w:num w:numId="21">
    <w:abstractNumId w:val="14"/>
  </w:num>
  <w:num w:numId="22">
    <w:abstractNumId w:val="11"/>
  </w:num>
  <w:num w:numId="23">
    <w:abstractNumId w:val="20"/>
  </w:num>
  <w:num w:numId="24">
    <w:abstractNumId w:val="12"/>
  </w:num>
  <w:num w:numId="25">
    <w:abstractNumId w:val="17"/>
  </w:num>
  <w:num w:numId="26">
    <w:abstractNumId w:val="22"/>
  </w:num>
  <w:num w:numId="27">
    <w:abstractNumId w:val="16"/>
  </w:num>
  <w:num w:numId="28">
    <w:abstractNumId w:val="2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comments" w:enforcement="1"/>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63"/>
    <w:rsid w:val="00003F0D"/>
    <w:rsid w:val="00004865"/>
    <w:rsid w:val="00007A71"/>
    <w:rsid w:val="00011EE5"/>
    <w:rsid w:val="00015F4F"/>
    <w:rsid w:val="000702CF"/>
    <w:rsid w:val="0007601B"/>
    <w:rsid w:val="00094ABD"/>
    <w:rsid w:val="000A6004"/>
    <w:rsid w:val="000B5B64"/>
    <w:rsid w:val="000E1B9D"/>
    <w:rsid w:val="000E3034"/>
    <w:rsid w:val="000E6FCC"/>
    <w:rsid w:val="00104F50"/>
    <w:rsid w:val="00115ED7"/>
    <w:rsid w:val="001201DB"/>
    <w:rsid w:val="001214A6"/>
    <w:rsid w:val="00127A36"/>
    <w:rsid w:val="0013244F"/>
    <w:rsid w:val="00134648"/>
    <w:rsid w:val="001500AA"/>
    <w:rsid w:val="00152D41"/>
    <w:rsid w:val="00171CF6"/>
    <w:rsid w:val="00173A44"/>
    <w:rsid w:val="0018047F"/>
    <w:rsid w:val="00182651"/>
    <w:rsid w:val="001A2822"/>
    <w:rsid w:val="001A7CA6"/>
    <w:rsid w:val="001C2342"/>
    <w:rsid w:val="001C354C"/>
    <w:rsid w:val="001C3582"/>
    <w:rsid w:val="001C383A"/>
    <w:rsid w:val="001C7696"/>
    <w:rsid w:val="001E1C3F"/>
    <w:rsid w:val="001E20C6"/>
    <w:rsid w:val="001E334F"/>
    <w:rsid w:val="00220055"/>
    <w:rsid w:val="00224005"/>
    <w:rsid w:val="00226AC6"/>
    <w:rsid w:val="00226E61"/>
    <w:rsid w:val="00244D70"/>
    <w:rsid w:val="00251E33"/>
    <w:rsid w:val="00253E9B"/>
    <w:rsid w:val="00255EB7"/>
    <w:rsid w:val="002662A8"/>
    <w:rsid w:val="00266D40"/>
    <w:rsid w:val="002832E6"/>
    <w:rsid w:val="00286A27"/>
    <w:rsid w:val="00287C27"/>
    <w:rsid w:val="00294E67"/>
    <w:rsid w:val="002A729E"/>
    <w:rsid w:val="002C0F1F"/>
    <w:rsid w:val="002C22BE"/>
    <w:rsid w:val="002C2549"/>
    <w:rsid w:val="002D371A"/>
    <w:rsid w:val="002D5562"/>
    <w:rsid w:val="002E74A4"/>
    <w:rsid w:val="002F5B11"/>
    <w:rsid w:val="002F5C58"/>
    <w:rsid w:val="003032BD"/>
    <w:rsid w:val="003033BB"/>
    <w:rsid w:val="00306A15"/>
    <w:rsid w:val="00307E27"/>
    <w:rsid w:val="0034474D"/>
    <w:rsid w:val="00344C19"/>
    <w:rsid w:val="00347924"/>
    <w:rsid w:val="00352583"/>
    <w:rsid w:val="00361D80"/>
    <w:rsid w:val="003633D3"/>
    <w:rsid w:val="00373649"/>
    <w:rsid w:val="00386B31"/>
    <w:rsid w:val="003955A4"/>
    <w:rsid w:val="003A2D5A"/>
    <w:rsid w:val="003A692F"/>
    <w:rsid w:val="003A6B08"/>
    <w:rsid w:val="003A750E"/>
    <w:rsid w:val="003B35B0"/>
    <w:rsid w:val="003B7587"/>
    <w:rsid w:val="003C4F9F"/>
    <w:rsid w:val="003C60F1"/>
    <w:rsid w:val="003C7732"/>
    <w:rsid w:val="003D7242"/>
    <w:rsid w:val="003E6888"/>
    <w:rsid w:val="003F61F4"/>
    <w:rsid w:val="003F7A4B"/>
    <w:rsid w:val="00402016"/>
    <w:rsid w:val="00403E6F"/>
    <w:rsid w:val="004178AE"/>
    <w:rsid w:val="00420330"/>
    <w:rsid w:val="00424709"/>
    <w:rsid w:val="00424AD9"/>
    <w:rsid w:val="004357DC"/>
    <w:rsid w:val="00442848"/>
    <w:rsid w:val="004472EE"/>
    <w:rsid w:val="00450C38"/>
    <w:rsid w:val="0045199F"/>
    <w:rsid w:val="004554C1"/>
    <w:rsid w:val="004564FF"/>
    <w:rsid w:val="004719EB"/>
    <w:rsid w:val="00472C40"/>
    <w:rsid w:val="004759CA"/>
    <w:rsid w:val="00477581"/>
    <w:rsid w:val="00480A45"/>
    <w:rsid w:val="004917CD"/>
    <w:rsid w:val="0049785C"/>
    <w:rsid w:val="004A492C"/>
    <w:rsid w:val="004A55B5"/>
    <w:rsid w:val="004A6F6B"/>
    <w:rsid w:val="004C01B2"/>
    <w:rsid w:val="004C2C1E"/>
    <w:rsid w:val="004C2E6A"/>
    <w:rsid w:val="004E137D"/>
    <w:rsid w:val="004E51F8"/>
    <w:rsid w:val="00502AB1"/>
    <w:rsid w:val="00504121"/>
    <w:rsid w:val="00507066"/>
    <w:rsid w:val="00515833"/>
    <w:rsid w:val="005178A7"/>
    <w:rsid w:val="00532590"/>
    <w:rsid w:val="0053514B"/>
    <w:rsid w:val="005407A1"/>
    <w:rsid w:val="005565EB"/>
    <w:rsid w:val="00567266"/>
    <w:rsid w:val="00575EC7"/>
    <w:rsid w:val="00582AE7"/>
    <w:rsid w:val="00595FCE"/>
    <w:rsid w:val="005A0BE6"/>
    <w:rsid w:val="005A28D4"/>
    <w:rsid w:val="005A7271"/>
    <w:rsid w:val="005A73E6"/>
    <w:rsid w:val="005C4F31"/>
    <w:rsid w:val="005C5F97"/>
    <w:rsid w:val="005D1C28"/>
    <w:rsid w:val="005F1580"/>
    <w:rsid w:val="005F3ED8"/>
    <w:rsid w:val="005F6B57"/>
    <w:rsid w:val="00601152"/>
    <w:rsid w:val="006015AD"/>
    <w:rsid w:val="00601E6C"/>
    <w:rsid w:val="00615167"/>
    <w:rsid w:val="00627E79"/>
    <w:rsid w:val="00630855"/>
    <w:rsid w:val="00655B49"/>
    <w:rsid w:val="00656443"/>
    <w:rsid w:val="00661AE5"/>
    <w:rsid w:val="00667050"/>
    <w:rsid w:val="00681D83"/>
    <w:rsid w:val="006900C2"/>
    <w:rsid w:val="006953B3"/>
    <w:rsid w:val="006A72D8"/>
    <w:rsid w:val="006B0EE4"/>
    <w:rsid w:val="006B14C9"/>
    <w:rsid w:val="006B30A9"/>
    <w:rsid w:val="006C3E50"/>
    <w:rsid w:val="006C5A80"/>
    <w:rsid w:val="006D1079"/>
    <w:rsid w:val="006D3B5B"/>
    <w:rsid w:val="006D7E18"/>
    <w:rsid w:val="006E45B0"/>
    <w:rsid w:val="006F4224"/>
    <w:rsid w:val="0070267E"/>
    <w:rsid w:val="00706E32"/>
    <w:rsid w:val="00720D1E"/>
    <w:rsid w:val="00733393"/>
    <w:rsid w:val="007546AF"/>
    <w:rsid w:val="00765934"/>
    <w:rsid w:val="00780034"/>
    <w:rsid w:val="0078348D"/>
    <w:rsid w:val="00795645"/>
    <w:rsid w:val="007A0C19"/>
    <w:rsid w:val="007A276D"/>
    <w:rsid w:val="007A465E"/>
    <w:rsid w:val="007A60DE"/>
    <w:rsid w:val="007B1343"/>
    <w:rsid w:val="007C1827"/>
    <w:rsid w:val="007C457D"/>
    <w:rsid w:val="007D40A9"/>
    <w:rsid w:val="007D727F"/>
    <w:rsid w:val="007E373C"/>
    <w:rsid w:val="007E4F64"/>
    <w:rsid w:val="007F3D2C"/>
    <w:rsid w:val="007F3DB6"/>
    <w:rsid w:val="00811D64"/>
    <w:rsid w:val="00812223"/>
    <w:rsid w:val="00823D09"/>
    <w:rsid w:val="008319F3"/>
    <w:rsid w:val="00840317"/>
    <w:rsid w:val="00842B18"/>
    <w:rsid w:val="0084709B"/>
    <w:rsid w:val="00872402"/>
    <w:rsid w:val="008763D9"/>
    <w:rsid w:val="00876656"/>
    <w:rsid w:val="00892D08"/>
    <w:rsid w:val="00893791"/>
    <w:rsid w:val="008A69D3"/>
    <w:rsid w:val="008B499D"/>
    <w:rsid w:val="008D1289"/>
    <w:rsid w:val="008D4752"/>
    <w:rsid w:val="008E0AC7"/>
    <w:rsid w:val="008E5A6D"/>
    <w:rsid w:val="008F32DF"/>
    <w:rsid w:val="008F3C5E"/>
    <w:rsid w:val="008F4D20"/>
    <w:rsid w:val="009005C4"/>
    <w:rsid w:val="00901661"/>
    <w:rsid w:val="00902985"/>
    <w:rsid w:val="00906669"/>
    <w:rsid w:val="00910362"/>
    <w:rsid w:val="00916863"/>
    <w:rsid w:val="00930B55"/>
    <w:rsid w:val="00932221"/>
    <w:rsid w:val="00946E55"/>
    <w:rsid w:val="0094757D"/>
    <w:rsid w:val="00951B25"/>
    <w:rsid w:val="009606D4"/>
    <w:rsid w:val="00966E8E"/>
    <w:rsid w:val="009725B5"/>
    <w:rsid w:val="009737E4"/>
    <w:rsid w:val="009747C1"/>
    <w:rsid w:val="00983B74"/>
    <w:rsid w:val="00990263"/>
    <w:rsid w:val="009957D8"/>
    <w:rsid w:val="009A4CCC"/>
    <w:rsid w:val="009D1E80"/>
    <w:rsid w:val="009D4EA1"/>
    <w:rsid w:val="009E4B94"/>
    <w:rsid w:val="009F14AC"/>
    <w:rsid w:val="00A07BAB"/>
    <w:rsid w:val="00A16285"/>
    <w:rsid w:val="00A308DF"/>
    <w:rsid w:val="00A4742D"/>
    <w:rsid w:val="00A4755B"/>
    <w:rsid w:val="00A4790A"/>
    <w:rsid w:val="00A723A4"/>
    <w:rsid w:val="00A72810"/>
    <w:rsid w:val="00A7442B"/>
    <w:rsid w:val="00A74988"/>
    <w:rsid w:val="00A7624A"/>
    <w:rsid w:val="00A87F80"/>
    <w:rsid w:val="00A91DA5"/>
    <w:rsid w:val="00A97185"/>
    <w:rsid w:val="00AA7D37"/>
    <w:rsid w:val="00AB36A2"/>
    <w:rsid w:val="00AB41DB"/>
    <w:rsid w:val="00AB4582"/>
    <w:rsid w:val="00AB7A4E"/>
    <w:rsid w:val="00AC0919"/>
    <w:rsid w:val="00AC5031"/>
    <w:rsid w:val="00AD1950"/>
    <w:rsid w:val="00AD41F8"/>
    <w:rsid w:val="00AD7EEF"/>
    <w:rsid w:val="00AE0992"/>
    <w:rsid w:val="00AE1EE3"/>
    <w:rsid w:val="00AE7663"/>
    <w:rsid w:val="00AF1D02"/>
    <w:rsid w:val="00AF2125"/>
    <w:rsid w:val="00AF5C2C"/>
    <w:rsid w:val="00B00D92"/>
    <w:rsid w:val="00B0558C"/>
    <w:rsid w:val="00B162B6"/>
    <w:rsid w:val="00B25127"/>
    <w:rsid w:val="00B42BC1"/>
    <w:rsid w:val="00B47147"/>
    <w:rsid w:val="00B53EAE"/>
    <w:rsid w:val="00B56DA9"/>
    <w:rsid w:val="00B57ABF"/>
    <w:rsid w:val="00B73BD6"/>
    <w:rsid w:val="00B90340"/>
    <w:rsid w:val="00B92651"/>
    <w:rsid w:val="00B95F8D"/>
    <w:rsid w:val="00BA006E"/>
    <w:rsid w:val="00BA272E"/>
    <w:rsid w:val="00BB33DC"/>
    <w:rsid w:val="00BB4255"/>
    <w:rsid w:val="00BB4D0B"/>
    <w:rsid w:val="00BC3975"/>
    <w:rsid w:val="00BC61DB"/>
    <w:rsid w:val="00BE196F"/>
    <w:rsid w:val="00BE45CE"/>
    <w:rsid w:val="00BF0976"/>
    <w:rsid w:val="00BF5E15"/>
    <w:rsid w:val="00C02386"/>
    <w:rsid w:val="00C0766F"/>
    <w:rsid w:val="00C114A0"/>
    <w:rsid w:val="00C357EF"/>
    <w:rsid w:val="00C427A7"/>
    <w:rsid w:val="00C5154B"/>
    <w:rsid w:val="00C57582"/>
    <w:rsid w:val="00C60412"/>
    <w:rsid w:val="00C60A57"/>
    <w:rsid w:val="00C66E2E"/>
    <w:rsid w:val="00C67E20"/>
    <w:rsid w:val="00C76CB8"/>
    <w:rsid w:val="00C8399E"/>
    <w:rsid w:val="00C94A39"/>
    <w:rsid w:val="00CA0A7D"/>
    <w:rsid w:val="00CB7B1F"/>
    <w:rsid w:val="00CC6322"/>
    <w:rsid w:val="00CD7504"/>
    <w:rsid w:val="00CE16B4"/>
    <w:rsid w:val="00CE265E"/>
    <w:rsid w:val="00CE2AB6"/>
    <w:rsid w:val="00CF0D81"/>
    <w:rsid w:val="00D23725"/>
    <w:rsid w:val="00D25A70"/>
    <w:rsid w:val="00D27D0E"/>
    <w:rsid w:val="00D31967"/>
    <w:rsid w:val="00D3752F"/>
    <w:rsid w:val="00D53670"/>
    <w:rsid w:val="00D60491"/>
    <w:rsid w:val="00D62C82"/>
    <w:rsid w:val="00D6552E"/>
    <w:rsid w:val="00D76161"/>
    <w:rsid w:val="00D80A72"/>
    <w:rsid w:val="00D8415C"/>
    <w:rsid w:val="00D92469"/>
    <w:rsid w:val="00D96141"/>
    <w:rsid w:val="00DA2BBC"/>
    <w:rsid w:val="00DA3A86"/>
    <w:rsid w:val="00DA40FB"/>
    <w:rsid w:val="00DA5FB2"/>
    <w:rsid w:val="00DB31AF"/>
    <w:rsid w:val="00DC5721"/>
    <w:rsid w:val="00DC61BD"/>
    <w:rsid w:val="00DD1936"/>
    <w:rsid w:val="00DD2F40"/>
    <w:rsid w:val="00DD68FB"/>
    <w:rsid w:val="00DE203C"/>
    <w:rsid w:val="00DE2B28"/>
    <w:rsid w:val="00DF6A98"/>
    <w:rsid w:val="00E02325"/>
    <w:rsid w:val="00E13693"/>
    <w:rsid w:val="00E13ED3"/>
    <w:rsid w:val="00E45318"/>
    <w:rsid w:val="00E53EE9"/>
    <w:rsid w:val="00E66428"/>
    <w:rsid w:val="00E75AA7"/>
    <w:rsid w:val="00E772D1"/>
    <w:rsid w:val="00E822A5"/>
    <w:rsid w:val="00E850F7"/>
    <w:rsid w:val="00E87296"/>
    <w:rsid w:val="00EA7984"/>
    <w:rsid w:val="00EB3700"/>
    <w:rsid w:val="00EB4BE7"/>
    <w:rsid w:val="00EB556D"/>
    <w:rsid w:val="00EC075C"/>
    <w:rsid w:val="00ED0D92"/>
    <w:rsid w:val="00ED194B"/>
    <w:rsid w:val="00ED3006"/>
    <w:rsid w:val="00EE4624"/>
    <w:rsid w:val="00EF0F02"/>
    <w:rsid w:val="00F15DB3"/>
    <w:rsid w:val="00F36EDC"/>
    <w:rsid w:val="00F41234"/>
    <w:rsid w:val="00F432E4"/>
    <w:rsid w:val="00F43C63"/>
    <w:rsid w:val="00F43F9B"/>
    <w:rsid w:val="00F45223"/>
    <w:rsid w:val="00F707E6"/>
    <w:rsid w:val="00F710A5"/>
    <w:rsid w:val="00F726AE"/>
    <w:rsid w:val="00F7518E"/>
    <w:rsid w:val="00F756D7"/>
    <w:rsid w:val="00FA7D13"/>
    <w:rsid w:val="00FB23DE"/>
    <w:rsid w:val="00FB4E1A"/>
    <w:rsid w:val="00FB52C3"/>
    <w:rsid w:val="00FC357A"/>
    <w:rsid w:val="00FC3B1F"/>
    <w:rsid w:val="00FD24CC"/>
    <w:rsid w:val="00FD2C82"/>
    <w:rsid w:val="00FE2146"/>
    <w:rsid w:val="00FE2C9C"/>
    <w:rsid w:val="00FF3FD8"/>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21"/>
    <w:lsdException w:name="footer" w:uiPriority="21"/>
    <w:lsdException w:name="caption" w:uiPriority="35"/>
    <w:lsdException w:name="footnote reference" w:uiPriority="0"/>
    <w:lsdException w:name="page number"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A7984"/>
    <w:pPr>
      <w:spacing w:after="240"/>
    </w:pPr>
  </w:style>
  <w:style w:type="paragraph" w:styleId="Overskrift1">
    <w:name w:val="heading 1"/>
    <w:basedOn w:val="Normal"/>
    <w:next w:val="Normal"/>
    <w:link w:val="Overskrift1Tegn"/>
    <w:uiPriority w:val="1"/>
    <w:qFormat/>
    <w:rsid w:val="00906669"/>
    <w:pPr>
      <w:keepNext/>
      <w:keepLines/>
      <w:numPr>
        <w:numId w:val="19"/>
      </w:numPr>
      <w:spacing w:before="480" w:after="80"/>
      <w:ind w:left="431" w:hanging="431"/>
      <w:outlineLvl w:val="0"/>
    </w:pPr>
    <w:rPr>
      <w:rFonts w:eastAsiaTheme="majorEastAsia" w:cstheme="majorBidi"/>
      <w:b/>
      <w:bCs/>
      <w:color w:val="003478" w:themeColor="accent1"/>
      <w:sz w:val="22"/>
      <w:szCs w:val="28"/>
    </w:rPr>
  </w:style>
  <w:style w:type="paragraph" w:styleId="Overskrift2">
    <w:name w:val="heading 2"/>
    <w:basedOn w:val="Normal"/>
    <w:next w:val="Normal"/>
    <w:link w:val="Overskrift2Tegn"/>
    <w:uiPriority w:val="1"/>
    <w:unhideWhenUsed/>
    <w:qFormat/>
    <w:rsid w:val="00ED3006"/>
    <w:pPr>
      <w:keepNext/>
      <w:keepLines/>
      <w:spacing w:before="200" w:after="80"/>
      <w:ind w:left="576" w:hanging="576"/>
      <w:outlineLvl w:val="1"/>
    </w:pPr>
    <w:rPr>
      <w:rFonts w:eastAsiaTheme="majorEastAsia" w:cstheme="majorBidi"/>
      <w:b/>
      <w:bCs/>
      <w:color w:val="003478" w:themeColor="accent1"/>
      <w:sz w:val="28"/>
      <w:szCs w:val="26"/>
    </w:rPr>
  </w:style>
  <w:style w:type="paragraph" w:styleId="Overskrift3">
    <w:name w:val="heading 3"/>
    <w:basedOn w:val="Normal"/>
    <w:next w:val="Normal"/>
    <w:link w:val="Overskrift3Tegn"/>
    <w:uiPriority w:val="1"/>
    <w:unhideWhenUsed/>
    <w:qFormat/>
    <w:rsid w:val="008B499D"/>
    <w:pPr>
      <w:keepNext/>
      <w:keepLines/>
      <w:spacing w:before="200" w:after="80"/>
      <w:ind w:left="720" w:hanging="720"/>
      <w:outlineLvl w:val="2"/>
    </w:pPr>
    <w:rPr>
      <w:rFonts w:eastAsiaTheme="majorEastAsia" w:cstheme="majorBidi"/>
      <w:b/>
      <w:bCs/>
      <w:color w:val="003478" w:themeColor="accent1"/>
      <w:sz w:val="24"/>
      <w:szCs w:val="22"/>
    </w:rPr>
  </w:style>
  <w:style w:type="paragraph" w:styleId="Overskrift4">
    <w:name w:val="heading 4"/>
    <w:basedOn w:val="Normal"/>
    <w:next w:val="Normal"/>
    <w:link w:val="Overskrift4Tegn"/>
    <w:uiPriority w:val="1"/>
    <w:unhideWhenUsed/>
    <w:qFormat/>
    <w:rsid w:val="007B1343"/>
    <w:pPr>
      <w:keepNext/>
      <w:keepLines/>
      <w:spacing w:before="200" w:after="80"/>
      <w:ind w:left="432" w:hanging="432"/>
      <w:outlineLvl w:val="3"/>
    </w:pPr>
    <w:rPr>
      <w:rFonts w:eastAsiaTheme="majorEastAsia" w:cstheme="majorBidi"/>
      <w:b/>
      <w:bCs/>
      <w:iCs/>
      <w:color w:val="003478" w:themeColor="accent1"/>
      <w:szCs w:val="22"/>
    </w:rPr>
  </w:style>
  <w:style w:type="paragraph" w:styleId="Overskrift5">
    <w:name w:val="heading 5"/>
    <w:basedOn w:val="Normal"/>
    <w:next w:val="Normal"/>
    <w:link w:val="Overskrift5Tegn"/>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14"/>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14"/>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CE2AB6"/>
    <w:pPr>
      <w:tabs>
        <w:tab w:val="center" w:pos="4819"/>
        <w:tab w:val="right" w:pos="9638"/>
      </w:tabs>
    </w:pPr>
    <w:rPr>
      <w:sz w:val="16"/>
    </w:rPr>
  </w:style>
  <w:style w:type="character" w:customStyle="1" w:styleId="SidefodTegn">
    <w:name w:val="Sidefod Tegn"/>
    <w:basedOn w:val="Standardskrifttypeiafsnit"/>
    <w:link w:val="Sidefod"/>
    <w:uiPriority w:val="21"/>
    <w:rsid w:val="00CE2AB6"/>
    <w:rPr>
      <w:sz w:val="16"/>
    </w:rPr>
  </w:style>
  <w:style w:type="character" w:customStyle="1" w:styleId="Overskrift1Tegn">
    <w:name w:val="Overskrift 1 Tegn"/>
    <w:basedOn w:val="Standardskrifttypeiafsnit"/>
    <w:link w:val="Overskrift1"/>
    <w:uiPriority w:val="1"/>
    <w:rsid w:val="00906669"/>
    <w:rPr>
      <w:rFonts w:eastAsiaTheme="majorEastAsia" w:cstheme="majorBidi"/>
      <w:b/>
      <w:bCs/>
      <w:color w:val="003478" w:themeColor="accent1"/>
      <w:sz w:val="22"/>
      <w:szCs w:val="28"/>
    </w:rPr>
  </w:style>
  <w:style w:type="character" w:customStyle="1" w:styleId="Overskrift2Tegn">
    <w:name w:val="Overskrift 2 Tegn"/>
    <w:basedOn w:val="Standardskrifttypeiafsnit"/>
    <w:link w:val="Overskrift2"/>
    <w:uiPriority w:val="1"/>
    <w:rsid w:val="00ED3006"/>
    <w:rPr>
      <w:rFonts w:eastAsiaTheme="majorEastAsia" w:cstheme="majorBidi"/>
      <w:b/>
      <w:bCs/>
      <w:color w:val="003478" w:themeColor="accent1"/>
      <w:sz w:val="28"/>
      <w:szCs w:val="26"/>
    </w:rPr>
  </w:style>
  <w:style w:type="character" w:customStyle="1" w:styleId="Overskrift3Tegn">
    <w:name w:val="Overskrift 3 Tegn"/>
    <w:basedOn w:val="Standardskrifttypeiafsnit"/>
    <w:link w:val="Overskrift3"/>
    <w:uiPriority w:val="1"/>
    <w:rsid w:val="008B499D"/>
    <w:rPr>
      <w:rFonts w:eastAsiaTheme="majorEastAsia" w:cstheme="majorBidi"/>
      <w:b/>
      <w:bCs/>
      <w:color w:val="003478" w:themeColor="accent1"/>
      <w:sz w:val="24"/>
      <w:szCs w:val="22"/>
    </w:rPr>
  </w:style>
  <w:style w:type="character" w:customStyle="1" w:styleId="Overskrift4Tegn">
    <w:name w:val="Overskrift 4 Tegn"/>
    <w:basedOn w:val="Standardskrifttypeiafsnit"/>
    <w:link w:val="Overskrift4"/>
    <w:uiPriority w:val="1"/>
    <w:rsid w:val="007B1343"/>
    <w:rPr>
      <w:rFonts w:eastAsiaTheme="majorEastAsia" w:cstheme="majorBidi"/>
      <w:b/>
      <w:bCs/>
      <w:iCs/>
      <w:color w:val="003478" w:themeColor="accent1"/>
      <w:szCs w:val="22"/>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next w:val="Normal"/>
    <w:link w:val="TitelTegn"/>
    <w:uiPriority w:val="10"/>
    <w:qFormat/>
    <w:rsid w:val="00EE4624"/>
    <w:pPr>
      <w:spacing w:after="400"/>
      <w:contextualSpacing/>
    </w:pPr>
    <w:rPr>
      <w:rFonts w:eastAsiaTheme="majorEastAsia" w:cstheme="majorBidi"/>
      <w:b/>
      <w:color w:val="FFFFFF" w:themeColor="background1"/>
      <w:spacing w:val="5"/>
      <w:kern w:val="28"/>
      <w:sz w:val="48"/>
      <w:szCs w:val="52"/>
    </w:rPr>
  </w:style>
  <w:style w:type="character" w:customStyle="1" w:styleId="TitelTegn">
    <w:name w:val="Titel Tegn"/>
    <w:basedOn w:val="Standardskrifttypeiafsnit"/>
    <w:link w:val="Titel"/>
    <w:uiPriority w:val="10"/>
    <w:rsid w:val="00EE4624"/>
    <w:rPr>
      <w:rFonts w:eastAsiaTheme="majorEastAsia" w:cstheme="majorBidi"/>
      <w:b/>
      <w:color w:val="FFFFFF" w:themeColor="background1"/>
      <w:spacing w:val="5"/>
      <w:kern w:val="28"/>
      <w:sz w:val="48"/>
      <w:szCs w:val="52"/>
    </w:rPr>
  </w:style>
  <w:style w:type="paragraph" w:styleId="Undertitel">
    <w:name w:val="Subtitle"/>
    <w:basedOn w:val="Normal"/>
    <w:next w:val="Normal"/>
    <w:link w:val="UndertitelTegn"/>
    <w:uiPriority w:val="11"/>
    <w:qFormat/>
    <w:rsid w:val="003955A4"/>
    <w:pPr>
      <w:numPr>
        <w:ilvl w:val="1"/>
      </w:numPr>
      <w:spacing w:after="80"/>
    </w:pPr>
    <w:rPr>
      <w:rFonts w:eastAsiaTheme="majorEastAsia" w:cstheme="majorBidi"/>
      <w:b/>
      <w:iCs/>
      <w:color w:val="FFFFFF" w:themeColor="background1"/>
      <w:spacing w:val="15"/>
      <w:sz w:val="28"/>
      <w:szCs w:val="24"/>
    </w:rPr>
  </w:style>
  <w:style w:type="character" w:customStyle="1" w:styleId="UndertitelTegn">
    <w:name w:val="Undertitel Tegn"/>
    <w:basedOn w:val="Standardskrifttypeiafsnit"/>
    <w:link w:val="Undertitel"/>
    <w:uiPriority w:val="11"/>
    <w:rsid w:val="003955A4"/>
    <w:rPr>
      <w:rFonts w:eastAsiaTheme="majorEastAsia" w:cstheme="majorBidi"/>
      <w:b/>
      <w:iCs/>
      <w:color w:val="FFFFFF" w:themeColor="background1"/>
      <w:spacing w:val="15"/>
      <w:sz w:val="28"/>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CE2AB6"/>
    <w:rPr>
      <w:bCs/>
      <w:i/>
      <w:sz w:val="16"/>
    </w:rPr>
  </w:style>
  <w:style w:type="paragraph" w:styleId="Indholdsfortegnelse1">
    <w:name w:val="toc 1"/>
    <w:basedOn w:val="Normal"/>
    <w:next w:val="Normal"/>
    <w:uiPriority w:val="39"/>
    <w:rsid w:val="00C0766F"/>
    <w:pPr>
      <w:framePr w:hSpace="181" w:wrap="around" w:hAnchor="text" w:yAlign="top"/>
      <w:tabs>
        <w:tab w:val="right" w:leader="dot" w:pos="10206"/>
      </w:tabs>
      <w:spacing w:before="80" w:after="0"/>
      <w:ind w:right="567"/>
      <w:suppressOverlap/>
    </w:pPr>
    <w:rPr>
      <w:b/>
      <w:noProof/>
    </w:rPr>
  </w:style>
  <w:style w:type="paragraph" w:styleId="Indholdsfortegnelse2">
    <w:name w:val="toc 2"/>
    <w:basedOn w:val="Normal"/>
    <w:next w:val="Normal"/>
    <w:uiPriority w:val="39"/>
    <w:rsid w:val="00C0766F"/>
    <w:pPr>
      <w:framePr w:hSpace="181" w:wrap="around" w:hAnchor="text" w:yAlign="top"/>
      <w:tabs>
        <w:tab w:val="right" w:leader="dot" w:pos="10206"/>
      </w:tabs>
      <w:spacing w:after="0"/>
      <w:ind w:right="567"/>
      <w:suppressOverlap/>
    </w:pPr>
    <w:rPr>
      <w:noProof/>
    </w:rPr>
  </w:style>
  <w:style w:type="paragraph" w:styleId="Indholdsfortegnelse3">
    <w:name w:val="toc 3"/>
    <w:basedOn w:val="Normal"/>
    <w:next w:val="Normal"/>
    <w:uiPriority w:val="39"/>
    <w:rsid w:val="00C0766F"/>
    <w:pPr>
      <w:framePr w:hSpace="181" w:wrap="around" w:hAnchor="text" w:yAlign="top"/>
      <w:tabs>
        <w:tab w:val="right" w:leader="dot" w:pos="10206"/>
      </w:tabs>
      <w:spacing w:after="0"/>
      <w:ind w:left="284" w:right="567"/>
      <w:suppressOverlap/>
    </w:pPr>
    <w:rPr>
      <w:noProof/>
    </w:rPr>
  </w:style>
  <w:style w:type="paragraph" w:styleId="Indholdsfortegnelse4">
    <w:name w:val="toc 4"/>
    <w:basedOn w:val="Normal"/>
    <w:next w:val="Normal"/>
    <w:uiPriority w:val="39"/>
    <w:rsid w:val="009957D8"/>
    <w:pPr>
      <w:framePr w:hSpace="181" w:wrap="around" w:hAnchor="text" w:yAlign="top"/>
      <w:tabs>
        <w:tab w:val="right" w:leader="dot" w:pos="10206"/>
      </w:tabs>
      <w:ind w:left="567" w:right="567"/>
      <w:suppressOverlap/>
    </w:pPr>
    <w:rPr>
      <w:i/>
      <w:noProof/>
      <w:lang w:val="de-DE"/>
    </w:r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8763D9"/>
    <w:pPr>
      <w:framePr w:hSpace="181" w:wrap="around" w:hAnchor="text" w:yAlign="top"/>
      <w:suppressOverlap/>
    </w:pPr>
    <w:rPr>
      <w:b/>
      <w:color w:val="003478" w:themeColor="accent1"/>
      <w:sz w:val="40"/>
      <w:szCs w:val="4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rsid w:val="00004865"/>
    <w:rPr>
      <w:sz w:val="16"/>
      <w:szCs w:val="20"/>
    </w:rPr>
  </w:style>
  <w:style w:type="paragraph" w:styleId="Opstilling-punkttegn">
    <w:name w:val="List Bullet"/>
    <w:basedOn w:val="Normal"/>
    <w:uiPriority w:val="2"/>
    <w:qFormat/>
    <w:rsid w:val="004E137D"/>
    <w:pPr>
      <w:numPr>
        <w:numId w:val="13"/>
      </w:numPr>
    </w:pPr>
  </w:style>
  <w:style w:type="paragraph" w:styleId="Opstilling-talellerbogst">
    <w:name w:val="List Number"/>
    <w:basedOn w:val="Normal"/>
    <w:uiPriority w:val="2"/>
    <w:qFormat/>
    <w:rsid w:val="004E137D"/>
    <w:pPr>
      <w:numPr>
        <w:numId w:val="6"/>
      </w:numPr>
    </w:pPr>
  </w:style>
  <w:style w:type="character" w:styleId="Sidetal">
    <w:name w:val="page number"/>
    <w:basedOn w:val="Standardskrifttypeiafsnit"/>
    <w:uiPriority w:val="21"/>
    <w:rsid w:val="00424709"/>
  </w:style>
  <w:style w:type="paragraph" w:customStyle="1" w:styleId="Template">
    <w:name w:val="Template"/>
    <w:uiPriority w:val="8"/>
    <w:rsid w:val="0045199F"/>
    <w:pPr>
      <w:spacing w:after="80"/>
    </w:pPr>
    <w:rPr>
      <w:noProof/>
      <w:sz w:val="16"/>
    </w:rPr>
  </w:style>
  <w:style w:type="paragraph" w:customStyle="1" w:styleId="Template-Adresse">
    <w:name w:val="Template - Adresse"/>
    <w:basedOn w:val="Template"/>
    <w:uiPriority w:val="8"/>
    <w:rsid w:val="0045199F"/>
    <w:pPr>
      <w:tabs>
        <w:tab w:val="left" w:pos="567"/>
      </w:tabs>
      <w:suppressAutoHyphens/>
    </w:pPr>
  </w:style>
  <w:style w:type="paragraph" w:customStyle="1" w:styleId="Template-Virksomhedsnavn">
    <w:name w:val="Template - Virksomheds navn"/>
    <w:basedOn w:val="Template-Adresse"/>
    <w:next w:val="Template-Adresse"/>
    <w:uiPriority w:val="8"/>
    <w:rsid w:val="0045199F"/>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E02325"/>
    <w:pPr>
      <w:spacing w:before="80" w:after="80"/>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4"/>
    <w:qFormat/>
    <w:rsid w:val="00B53EAE"/>
    <w:pPr>
      <w:spacing w:line="360" w:lineRule="auto"/>
      <w:ind w:left="1134" w:right="1134"/>
    </w:pPr>
    <w:rPr>
      <w:rFonts w:eastAsiaTheme="minorEastAsia"/>
      <w:i/>
      <w:iCs/>
      <w:color w:val="58A618" w:themeColor="accent2"/>
      <w:sz w:val="24"/>
      <w:szCs w:val="24"/>
    </w:rPr>
  </w:style>
  <w:style w:type="character" w:customStyle="1" w:styleId="CitatTegn">
    <w:name w:val="Citat Tegn"/>
    <w:basedOn w:val="Standardskrifttypeiafsnit"/>
    <w:link w:val="Citat"/>
    <w:uiPriority w:val="4"/>
    <w:rsid w:val="00B53EAE"/>
    <w:rPr>
      <w:rFonts w:eastAsiaTheme="minorEastAsia"/>
      <w:i/>
      <w:iCs/>
      <w:color w:val="58A618" w:themeColor="accent2"/>
      <w:sz w:val="24"/>
      <w:szCs w:val="24"/>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rsid w:val="00973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244D70"/>
    <w:pPr>
      <w:spacing w:line="280" w:lineRule="atLeast"/>
    </w:pPr>
  </w:style>
  <w:style w:type="paragraph" w:customStyle="1" w:styleId="Faktaboks">
    <w:name w:val="Faktaboks"/>
    <w:basedOn w:val="Normal"/>
    <w:uiPriority w:val="3"/>
    <w:qFormat/>
    <w:rsid w:val="00F15DB3"/>
    <w:pPr>
      <w:framePr w:hSpace="181" w:wrap="around" w:hAnchor="text" w:yAlign="top"/>
      <w:spacing w:before="240" w:line="360" w:lineRule="auto"/>
      <w:ind w:left="284" w:right="284"/>
      <w:suppressOverlap/>
    </w:pPr>
    <w:rPr>
      <w:b/>
      <w:color w:val="FFFFFF" w:themeColor="background1"/>
      <w:sz w:val="24"/>
      <w:szCs w:val="24"/>
    </w:rPr>
  </w:style>
  <w:style w:type="paragraph" w:customStyle="1" w:styleId="Adressebagside">
    <w:name w:val="Adresse bagside"/>
    <w:basedOn w:val="Normal"/>
    <w:uiPriority w:val="19"/>
    <w:rsid w:val="007A465E"/>
    <w:pPr>
      <w:spacing w:after="40"/>
      <w:ind w:right="567"/>
      <w:jc w:val="right"/>
    </w:pPr>
    <w:rPr>
      <w:sz w:val="16"/>
      <w:szCs w:val="16"/>
    </w:rPr>
  </w:style>
  <w:style w:type="numbering" w:customStyle="1" w:styleId="Bullet-LollandKommune">
    <w:name w:val="Bullet-LollandKommune"/>
    <w:uiPriority w:val="99"/>
    <w:rsid w:val="00A16285"/>
    <w:pPr>
      <w:numPr>
        <w:numId w:val="13"/>
      </w:numPr>
    </w:pPr>
  </w:style>
  <w:style w:type="paragraph" w:styleId="NormalWeb">
    <w:name w:val="Normal (Web)"/>
    <w:basedOn w:val="Normal"/>
    <w:uiPriority w:val="99"/>
    <w:semiHidden/>
    <w:unhideWhenUsed/>
    <w:rsid w:val="00601152"/>
    <w:pPr>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Standardskrifttypeiafsnit"/>
    <w:uiPriority w:val="99"/>
    <w:unhideWhenUsed/>
    <w:rsid w:val="00EC075C"/>
    <w:rPr>
      <w:color w:val="58A618" w:themeColor="hyperlink"/>
      <w:u w:val="single"/>
    </w:rPr>
  </w:style>
  <w:style w:type="paragraph" w:customStyle="1" w:styleId="FPTekst">
    <w:name w:val="FP Tekst"/>
    <w:basedOn w:val="Normal"/>
    <w:uiPriority w:val="12"/>
    <w:qFormat/>
    <w:rsid w:val="00595FCE"/>
    <w:pPr>
      <w:spacing w:after="0"/>
    </w:pPr>
    <w:rPr>
      <w:color w:val="FFFFFF" w:themeColor="background1"/>
    </w:rPr>
  </w:style>
  <w:style w:type="paragraph" w:customStyle="1" w:styleId="O1sidebredde">
    <w:name w:val="O1 sidebredde"/>
    <w:basedOn w:val="Overskrift1"/>
    <w:rsid w:val="008763D9"/>
    <w:pPr>
      <w:pageBreakBefore/>
      <w:spacing w:before="0"/>
    </w:pPr>
  </w:style>
  <w:style w:type="paragraph" w:customStyle="1" w:styleId="Manchet">
    <w:name w:val="Manchet"/>
    <w:basedOn w:val="Normal"/>
    <w:qFormat/>
    <w:rsid w:val="007C1827"/>
    <w:rPr>
      <w:color w:val="003478" w:themeColor="accent1"/>
      <w:sz w:val="28"/>
      <w:szCs w:val="28"/>
    </w:rPr>
  </w:style>
  <w:style w:type="paragraph" w:customStyle="1" w:styleId="Dokinfobagsiden">
    <w:name w:val="Dok info bagsiden"/>
    <w:basedOn w:val="Normal"/>
    <w:uiPriority w:val="19"/>
    <w:rsid w:val="00AB36A2"/>
    <w:pPr>
      <w:framePr w:hSpace="181" w:wrap="around" w:vAnchor="page" w:hAnchor="page" w:x="7616" w:y="6011"/>
      <w:spacing w:after="0"/>
      <w:ind w:left="57" w:right="57"/>
      <w:suppressOverlap/>
    </w:pPr>
    <w:rPr>
      <w:sz w:val="14"/>
      <w:szCs w:val="14"/>
    </w:rPr>
  </w:style>
  <w:style w:type="paragraph" w:customStyle="1" w:styleId="Billedeafstand">
    <w:name w:val="Billede afstand"/>
    <w:basedOn w:val="Normal"/>
    <w:qFormat/>
    <w:rsid w:val="00A308DF"/>
    <w:pPr>
      <w:spacing w:before="480" w:after="480"/>
    </w:pPr>
    <w:rPr>
      <w:noProof/>
    </w:rPr>
  </w:style>
  <w:style w:type="paragraph" w:styleId="Markeringsbobletekst">
    <w:name w:val="Balloon Text"/>
    <w:basedOn w:val="Normal"/>
    <w:link w:val="MarkeringsbobletekstTegn"/>
    <w:uiPriority w:val="99"/>
    <w:semiHidden/>
    <w:unhideWhenUsed/>
    <w:rsid w:val="00AE7663"/>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E7663"/>
    <w:rPr>
      <w:rFonts w:ascii="Tahoma" w:hAnsi="Tahoma" w:cs="Tahoma"/>
      <w:sz w:val="16"/>
      <w:szCs w:val="16"/>
    </w:rPr>
  </w:style>
  <w:style w:type="character" w:styleId="Fodnotehenvisning">
    <w:name w:val="footnote reference"/>
    <w:basedOn w:val="Standardskrifttypeiafsnit"/>
    <w:unhideWhenUsed/>
    <w:rsid w:val="001201DB"/>
    <w:rPr>
      <w:vertAlign w:val="superscript"/>
    </w:rPr>
  </w:style>
  <w:style w:type="paragraph" w:styleId="Listeafsnit">
    <w:name w:val="List Paragraph"/>
    <w:basedOn w:val="Normal"/>
    <w:uiPriority w:val="34"/>
    <w:rsid w:val="00823D09"/>
    <w:pPr>
      <w:ind w:left="720"/>
      <w:contextualSpacing/>
    </w:pPr>
  </w:style>
  <w:style w:type="numbering" w:customStyle="1" w:styleId="Typografi1">
    <w:name w:val="Typografi1"/>
    <w:uiPriority w:val="99"/>
    <w:rsid w:val="008B499D"/>
    <w:pPr>
      <w:numPr>
        <w:numId w:val="18"/>
      </w:numPr>
    </w:pPr>
  </w:style>
  <w:style w:type="numbering" w:customStyle="1" w:styleId="Typografi2">
    <w:name w:val="Typografi2"/>
    <w:uiPriority w:val="99"/>
    <w:rsid w:val="007B1343"/>
    <w:pPr>
      <w:numPr>
        <w:numId w:val="20"/>
      </w:numPr>
    </w:pPr>
  </w:style>
  <w:style w:type="numbering" w:customStyle="1" w:styleId="Typografi3">
    <w:name w:val="Typografi3"/>
    <w:uiPriority w:val="99"/>
    <w:rsid w:val="007B1343"/>
    <w:pPr>
      <w:numPr>
        <w:numId w:val="23"/>
      </w:numPr>
    </w:pPr>
  </w:style>
  <w:style w:type="paragraph" w:customStyle="1" w:styleId="Default">
    <w:name w:val="Default"/>
    <w:rsid w:val="000702CF"/>
    <w:pPr>
      <w:autoSpaceDE w:val="0"/>
      <w:autoSpaceDN w:val="0"/>
      <w:adjustRightInd w:val="0"/>
    </w:pPr>
    <w:rPr>
      <w:rFonts w:ascii="Calibri" w:eastAsia="Times New Roman" w:hAnsi="Calibri" w:cs="Calibri"/>
      <w:color w:val="000000"/>
      <w:sz w:val="24"/>
      <w:szCs w:val="24"/>
      <w:lang w:eastAsia="da-DK"/>
    </w:rPr>
  </w:style>
  <w:style w:type="paragraph" w:customStyle="1" w:styleId="Normal0">
    <w:name w:val="Normal_0"/>
    <w:rsid w:val="002C2549"/>
    <w:rPr>
      <w:rFonts w:ascii="Times New Roman" w:eastAsia="Times New Roman" w:hAnsi="Times New Roman" w:cs="Times New Roman"/>
      <w:lang w:eastAsia="da-DK"/>
    </w:rPr>
  </w:style>
  <w:style w:type="character" w:customStyle="1" w:styleId="kortnavn2">
    <w:name w:val="kortnavn2"/>
    <w:basedOn w:val="Standardskrifttypeiafsnit"/>
    <w:rsid w:val="001500AA"/>
    <w:rPr>
      <w:rFonts w:ascii="Tahoma" w:hAnsi="Tahoma" w:cs="Tahoma" w:hint="default"/>
      <w:color w:val="000000"/>
      <w:sz w:val="24"/>
      <w:szCs w:val="24"/>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21"/>
    <w:lsdException w:name="footer" w:uiPriority="21"/>
    <w:lsdException w:name="caption" w:uiPriority="35"/>
    <w:lsdException w:name="footnote reference" w:uiPriority="0"/>
    <w:lsdException w:name="page number"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A7984"/>
    <w:pPr>
      <w:spacing w:after="240"/>
    </w:pPr>
  </w:style>
  <w:style w:type="paragraph" w:styleId="Overskrift1">
    <w:name w:val="heading 1"/>
    <w:basedOn w:val="Normal"/>
    <w:next w:val="Normal"/>
    <w:link w:val="Overskrift1Tegn"/>
    <w:uiPriority w:val="1"/>
    <w:qFormat/>
    <w:rsid w:val="00906669"/>
    <w:pPr>
      <w:keepNext/>
      <w:keepLines/>
      <w:numPr>
        <w:numId w:val="19"/>
      </w:numPr>
      <w:spacing w:before="480" w:after="80"/>
      <w:ind w:left="431" w:hanging="431"/>
      <w:outlineLvl w:val="0"/>
    </w:pPr>
    <w:rPr>
      <w:rFonts w:eastAsiaTheme="majorEastAsia" w:cstheme="majorBidi"/>
      <w:b/>
      <w:bCs/>
      <w:color w:val="003478" w:themeColor="accent1"/>
      <w:sz w:val="22"/>
      <w:szCs w:val="28"/>
    </w:rPr>
  </w:style>
  <w:style w:type="paragraph" w:styleId="Overskrift2">
    <w:name w:val="heading 2"/>
    <w:basedOn w:val="Normal"/>
    <w:next w:val="Normal"/>
    <w:link w:val="Overskrift2Tegn"/>
    <w:uiPriority w:val="1"/>
    <w:unhideWhenUsed/>
    <w:qFormat/>
    <w:rsid w:val="00ED3006"/>
    <w:pPr>
      <w:keepNext/>
      <w:keepLines/>
      <w:spacing w:before="200" w:after="80"/>
      <w:ind w:left="576" w:hanging="576"/>
      <w:outlineLvl w:val="1"/>
    </w:pPr>
    <w:rPr>
      <w:rFonts w:eastAsiaTheme="majorEastAsia" w:cstheme="majorBidi"/>
      <w:b/>
      <w:bCs/>
      <w:color w:val="003478" w:themeColor="accent1"/>
      <w:sz w:val="28"/>
      <w:szCs w:val="26"/>
    </w:rPr>
  </w:style>
  <w:style w:type="paragraph" w:styleId="Overskrift3">
    <w:name w:val="heading 3"/>
    <w:basedOn w:val="Normal"/>
    <w:next w:val="Normal"/>
    <w:link w:val="Overskrift3Tegn"/>
    <w:uiPriority w:val="1"/>
    <w:unhideWhenUsed/>
    <w:qFormat/>
    <w:rsid w:val="008B499D"/>
    <w:pPr>
      <w:keepNext/>
      <w:keepLines/>
      <w:spacing w:before="200" w:after="80"/>
      <w:ind w:left="720" w:hanging="720"/>
      <w:outlineLvl w:val="2"/>
    </w:pPr>
    <w:rPr>
      <w:rFonts w:eastAsiaTheme="majorEastAsia" w:cstheme="majorBidi"/>
      <w:b/>
      <w:bCs/>
      <w:color w:val="003478" w:themeColor="accent1"/>
      <w:sz w:val="24"/>
      <w:szCs w:val="22"/>
    </w:rPr>
  </w:style>
  <w:style w:type="paragraph" w:styleId="Overskrift4">
    <w:name w:val="heading 4"/>
    <w:basedOn w:val="Normal"/>
    <w:next w:val="Normal"/>
    <w:link w:val="Overskrift4Tegn"/>
    <w:uiPriority w:val="1"/>
    <w:unhideWhenUsed/>
    <w:qFormat/>
    <w:rsid w:val="007B1343"/>
    <w:pPr>
      <w:keepNext/>
      <w:keepLines/>
      <w:spacing w:before="200" w:after="80"/>
      <w:ind w:left="432" w:hanging="432"/>
      <w:outlineLvl w:val="3"/>
    </w:pPr>
    <w:rPr>
      <w:rFonts w:eastAsiaTheme="majorEastAsia" w:cstheme="majorBidi"/>
      <w:b/>
      <w:bCs/>
      <w:iCs/>
      <w:color w:val="003478" w:themeColor="accent1"/>
      <w:szCs w:val="22"/>
    </w:rPr>
  </w:style>
  <w:style w:type="paragraph" w:styleId="Overskrift5">
    <w:name w:val="heading 5"/>
    <w:basedOn w:val="Normal"/>
    <w:next w:val="Normal"/>
    <w:link w:val="Overskrift5Tegn"/>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14"/>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14"/>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CE2AB6"/>
    <w:pPr>
      <w:tabs>
        <w:tab w:val="center" w:pos="4819"/>
        <w:tab w:val="right" w:pos="9638"/>
      </w:tabs>
    </w:pPr>
    <w:rPr>
      <w:sz w:val="16"/>
    </w:rPr>
  </w:style>
  <w:style w:type="character" w:customStyle="1" w:styleId="SidefodTegn">
    <w:name w:val="Sidefod Tegn"/>
    <w:basedOn w:val="Standardskrifttypeiafsnit"/>
    <w:link w:val="Sidefod"/>
    <w:uiPriority w:val="21"/>
    <w:rsid w:val="00CE2AB6"/>
    <w:rPr>
      <w:sz w:val="16"/>
    </w:rPr>
  </w:style>
  <w:style w:type="character" w:customStyle="1" w:styleId="Overskrift1Tegn">
    <w:name w:val="Overskrift 1 Tegn"/>
    <w:basedOn w:val="Standardskrifttypeiafsnit"/>
    <w:link w:val="Overskrift1"/>
    <w:uiPriority w:val="1"/>
    <w:rsid w:val="00906669"/>
    <w:rPr>
      <w:rFonts w:eastAsiaTheme="majorEastAsia" w:cstheme="majorBidi"/>
      <w:b/>
      <w:bCs/>
      <w:color w:val="003478" w:themeColor="accent1"/>
      <w:sz w:val="22"/>
      <w:szCs w:val="28"/>
    </w:rPr>
  </w:style>
  <w:style w:type="character" w:customStyle="1" w:styleId="Overskrift2Tegn">
    <w:name w:val="Overskrift 2 Tegn"/>
    <w:basedOn w:val="Standardskrifttypeiafsnit"/>
    <w:link w:val="Overskrift2"/>
    <w:uiPriority w:val="1"/>
    <w:rsid w:val="00ED3006"/>
    <w:rPr>
      <w:rFonts w:eastAsiaTheme="majorEastAsia" w:cstheme="majorBidi"/>
      <w:b/>
      <w:bCs/>
      <w:color w:val="003478" w:themeColor="accent1"/>
      <w:sz w:val="28"/>
      <w:szCs w:val="26"/>
    </w:rPr>
  </w:style>
  <w:style w:type="character" w:customStyle="1" w:styleId="Overskrift3Tegn">
    <w:name w:val="Overskrift 3 Tegn"/>
    <w:basedOn w:val="Standardskrifttypeiafsnit"/>
    <w:link w:val="Overskrift3"/>
    <w:uiPriority w:val="1"/>
    <w:rsid w:val="008B499D"/>
    <w:rPr>
      <w:rFonts w:eastAsiaTheme="majorEastAsia" w:cstheme="majorBidi"/>
      <w:b/>
      <w:bCs/>
      <w:color w:val="003478" w:themeColor="accent1"/>
      <w:sz w:val="24"/>
      <w:szCs w:val="22"/>
    </w:rPr>
  </w:style>
  <w:style w:type="character" w:customStyle="1" w:styleId="Overskrift4Tegn">
    <w:name w:val="Overskrift 4 Tegn"/>
    <w:basedOn w:val="Standardskrifttypeiafsnit"/>
    <w:link w:val="Overskrift4"/>
    <w:uiPriority w:val="1"/>
    <w:rsid w:val="007B1343"/>
    <w:rPr>
      <w:rFonts w:eastAsiaTheme="majorEastAsia" w:cstheme="majorBidi"/>
      <w:b/>
      <w:bCs/>
      <w:iCs/>
      <w:color w:val="003478" w:themeColor="accent1"/>
      <w:szCs w:val="22"/>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next w:val="Normal"/>
    <w:link w:val="TitelTegn"/>
    <w:uiPriority w:val="10"/>
    <w:qFormat/>
    <w:rsid w:val="00EE4624"/>
    <w:pPr>
      <w:spacing w:after="400"/>
      <w:contextualSpacing/>
    </w:pPr>
    <w:rPr>
      <w:rFonts w:eastAsiaTheme="majorEastAsia" w:cstheme="majorBidi"/>
      <w:b/>
      <w:color w:val="FFFFFF" w:themeColor="background1"/>
      <w:spacing w:val="5"/>
      <w:kern w:val="28"/>
      <w:sz w:val="48"/>
      <w:szCs w:val="52"/>
    </w:rPr>
  </w:style>
  <w:style w:type="character" w:customStyle="1" w:styleId="TitelTegn">
    <w:name w:val="Titel Tegn"/>
    <w:basedOn w:val="Standardskrifttypeiafsnit"/>
    <w:link w:val="Titel"/>
    <w:uiPriority w:val="10"/>
    <w:rsid w:val="00EE4624"/>
    <w:rPr>
      <w:rFonts w:eastAsiaTheme="majorEastAsia" w:cstheme="majorBidi"/>
      <w:b/>
      <w:color w:val="FFFFFF" w:themeColor="background1"/>
      <w:spacing w:val="5"/>
      <w:kern w:val="28"/>
      <w:sz w:val="48"/>
      <w:szCs w:val="52"/>
    </w:rPr>
  </w:style>
  <w:style w:type="paragraph" w:styleId="Undertitel">
    <w:name w:val="Subtitle"/>
    <w:basedOn w:val="Normal"/>
    <w:next w:val="Normal"/>
    <w:link w:val="UndertitelTegn"/>
    <w:uiPriority w:val="11"/>
    <w:qFormat/>
    <w:rsid w:val="003955A4"/>
    <w:pPr>
      <w:numPr>
        <w:ilvl w:val="1"/>
      </w:numPr>
      <w:spacing w:after="80"/>
    </w:pPr>
    <w:rPr>
      <w:rFonts w:eastAsiaTheme="majorEastAsia" w:cstheme="majorBidi"/>
      <w:b/>
      <w:iCs/>
      <w:color w:val="FFFFFF" w:themeColor="background1"/>
      <w:spacing w:val="15"/>
      <w:sz w:val="28"/>
      <w:szCs w:val="24"/>
    </w:rPr>
  </w:style>
  <w:style w:type="character" w:customStyle="1" w:styleId="UndertitelTegn">
    <w:name w:val="Undertitel Tegn"/>
    <w:basedOn w:val="Standardskrifttypeiafsnit"/>
    <w:link w:val="Undertitel"/>
    <w:uiPriority w:val="11"/>
    <w:rsid w:val="003955A4"/>
    <w:rPr>
      <w:rFonts w:eastAsiaTheme="majorEastAsia" w:cstheme="majorBidi"/>
      <w:b/>
      <w:iCs/>
      <w:color w:val="FFFFFF" w:themeColor="background1"/>
      <w:spacing w:val="15"/>
      <w:sz w:val="28"/>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CE2AB6"/>
    <w:rPr>
      <w:bCs/>
      <w:i/>
      <w:sz w:val="16"/>
    </w:rPr>
  </w:style>
  <w:style w:type="paragraph" w:styleId="Indholdsfortegnelse1">
    <w:name w:val="toc 1"/>
    <w:basedOn w:val="Normal"/>
    <w:next w:val="Normal"/>
    <w:uiPriority w:val="39"/>
    <w:rsid w:val="00C0766F"/>
    <w:pPr>
      <w:framePr w:hSpace="181" w:wrap="around" w:hAnchor="text" w:yAlign="top"/>
      <w:tabs>
        <w:tab w:val="right" w:leader="dot" w:pos="10206"/>
      </w:tabs>
      <w:spacing w:before="80" w:after="0"/>
      <w:ind w:right="567"/>
      <w:suppressOverlap/>
    </w:pPr>
    <w:rPr>
      <w:b/>
      <w:noProof/>
    </w:rPr>
  </w:style>
  <w:style w:type="paragraph" w:styleId="Indholdsfortegnelse2">
    <w:name w:val="toc 2"/>
    <w:basedOn w:val="Normal"/>
    <w:next w:val="Normal"/>
    <w:uiPriority w:val="39"/>
    <w:rsid w:val="00C0766F"/>
    <w:pPr>
      <w:framePr w:hSpace="181" w:wrap="around" w:hAnchor="text" w:yAlign="top"/>
      <w:tabs>
        <w:tab w:val="right" w:leader="dot" w:pos="10206"/>
      </w:tabs>
      <w:spacing w:after="0"/>
      <w:ind w:right="567"/>
      <w:suppressOverlap/>
    </w:pPr>
    <w:rPr>
      <w:noProof/>
    </w:rPr>
  </w:style>
  <w:style w:type="paragraph" w:styleId="Indholdsfortegnelse3">
    <w:name w:val="toc 3"/>
    <w:basedOn w:val="Normal"/>
    <w:next w:val="Normal"/>
    <w:uiPriority w:val="39"/>
    <w:rsid w:val="00C0766F"/>
    <w:pPr>
      <w:framePr w:hSpace="181" w:wrap="around" w:hAnchor="text" w:yAlign="top"/>
      <w:tabs>
        <w:tab w:val="right" w:leader="dot" w:pos="10206"/>
      </w:tabs>
      <w:spacing w:after="0"/>
      <w:ind w:left="284" w:right="567"/>
      <w:suppressOverlap/>
    </w:pPr>
    <w:rPr>
      <w:noProof/>
    </w:rPr>
  </w:style>
  <w:style w:type="paragraph" w:styleId="Indholdsfortegnelse4">
    <w:name w:val="toc 4"/>
    <w:basedOn w:val="Normal"/>
    <w:next w:val="Normal"/>
    <w:uiPriority w:val="39"/>
    <w:rsid w:val="009957D8"/>
    <w:pPr>
      <w:framePr w:hSpace="181" w:wrap="around" w:hAnchor="text" w:yAlign="top"/>
      <w:tabs>
        <w:tab w:val="right" w:leader="dot" w:pos="10206"/>
      </w:tabs>
      <w:ind w:left="567" w:right="567"/>
      <w:suppressOverlap/>
    </w:pPr>
    <w:rPr>
      <w:i/>
      <w:noProof/>
      <w:lang w:val="de-DE"/>
    </w:r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8763D9"/>
    <w:pPr>
      <w:framePr w:hSpace="181" w:wrap="around" w:hAnchor="text" w:yAlign="top"/>
      <w:suppressOverlap/>
    </w:pPr>
    <w:rPr>
      <w:b/>
      <w:color w:val="003478" w:themeColor="accent1"/>
      <w:sz w:val="40"/>
      <w:szCs w:val="4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rsid w:val="00004865"/>
    <w:rPr>
      <w:sz w:val="16"/>
      <w:szCs w:val="20"/>
    </w:rPr>
  </w:style>
  <w:style w:type="paragraph" w:styleId="Opstilling-punkttegn">
    <w:name w:val="List Bullet"/>
    <w:basedOn w:val="Normal"/>
    <w:uiPriority w:val="2"/>
    <w:qFormat/>
    <w:rsid w:val="004E137D"/>
    <w:pPr>
      <w:numPr>
        <w:numId w:val="13"/>
      </w:numPr>
    </w:pPr>
  </w:style>
  <w:style w:type="paragraph" w:styleId="Opstilling-talellerbogst">
    <w:name w:val="List Number"/>
    <w:basedOn w:val="Normal"/>
    <w:uiPriority w:val="2"/>
    <w:qFormat/>
    <w:rsid w:val="004E137D"/>
    <w:pPr>
      <w:numPr>
        <w:numId w:val="6"/>
      </w:numPr>
    </w:pPr>
  </w:style>
  <w:style w:type="character" w:styleId="Sidetal">
    <w:name w:val="page number"/>
    <w:basedOn w:val="Standardskrifttypeiafsnit"/>
    <w:uiPriority w:val="21"/>
    <w:rsid w:val="00424709"/>
  </w:style>
  <w:style w:type="paragraph" w:customStyle="1" w:styleId="Template">
    <w:name w:val="Template"/>
    <w:uiPriority w:val="8"/>
    <w:rsid w:val="0045199F"/>
    <w:pPr>
      <w:spacing w:after="80"/>
    </w:pPr>
    <w:rPr>
      <w:noProof/>
      <w:sz w:val="16"/>
    </w:rPr>
  </w:style>
  <w:style w:type="paragraph" w:customStyle="1" w:styleId="Template-Adresse">
    <w:name w:val="Template - Adresse"/>
    <w:basedOn w:val="Template"/>
    <w:uiPriority w:val="8"/>
    <w:rsid w:val="0045199F"/>
    <w:pPr>
      <w:tabs>
        <w:tab w:val="left" w:pos="567"/>
      </w:tabs>
      <w:suppressAutoHyphens/>
    </w:pPr>
  </w:style>
  <w:style w:type="paragraph" w:customStyle="1" w:styleId="Template-Virksomhedsnavn">
    <w:name w:val="Template - Virksomheds navn"/>
    <w:basedOn w:val="Template-Adresse"/>
    <w:next w:val="Template-Adresse"/>
    <w:uiPriority w:val="8"/>
    <w:rsid w:val="0045199F"/>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E02325"/>
    <w:pPr>
      <w:spacing w:before="80" w:after="80"/>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4"/>
    <w:qFormat/>
    <w:rsid w:val="00B53EAE"/>
    <w:pPr>
      <w:spacing w:line="360" w:lineRule="auto"/>
      <w:ind w:left="1134" w:right="1134"/>
    </w:pPr>
    <w:rPr>
      <w:rFonts w:eastAsiaTheme="minorEastAsia"/>
      <w:i/>
      <w:iCs/>
      <w:color w:val="58A618" w:themeColor="accent2"/>
      <w:sz w:val="24"/>
      <w:szCs w:val="24"/>
    </w:rPr>
  </w:style>
  <w:style w:type="character" w:customStyle="1" w:styleId="CitatTegn">
    <w:name w:val="Citat Tegn"/>
    <w:basedOn w:val="Standardskrifttypeiafsnit"/>
    <w:link w:val="Citat"/>
    <w:uiPriority w:val="4"/>
    <w:rsid w:val="00B53EAE"/>
    <w:rPr>
      <w:rFonts w:eastAsiaTheme="minorEastAsia"/>
      <w:i/>
      <w:iCs/>
      <w:color w:val="58A618" w:themeColor="accent2"/>
      <w:sz w:val="24"/>
      <w:szCs w:val="24"/>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rsid w:val="00973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244D70"/>
    <w:pPr>
      <w:spacing w:line="280" w:lineRule="atLeast"/>
    </w:pPr>
  </w:style>
  <w:style w:type="paragraph" w:customStyle="1" w:styleId="Faktaboks">
    <w:name w:val="Faktaboks"/>
    <w:basedOn w:val="Normal"/>
    <w:uiPriority w:val="3"/>
    <w:qFormat/>
    <w:rsid w:val="00F15DB3"/>
    <w:pPr>
      <w:framePr w:hSpace="181" w:wrap="around" w:hAnchor="text" w:yAlign="top"/>
      <w:spacing w:before="240" w:line="360" w:lineRule="auto"/>
      <w:ind w:left="284" w:right="284"/>
      <w:suppressOverlap/>
    </w:pPr>
    <w:rPr>
      <w:b/>
      <w:color w:val="FFFFFF" w:themeColor="background1"/>
      <w:sz w:val="24"/>
      <w:szCs w:val="24"/>
    </w:rPr>
  </w:style>
  <w:style w:type="paragraph" w:customStyle="1" w:styleId="Adressebagside">
    <w:name w:val="Adresse bagside"/>
    <w:basedOn w:val="Normal"/>
    <w:uiPriority w:val="19"/>
    <w:rsid w:val="007A465E"/>
    <w:pPr>
      <w:spacing w:after="40"/>
      <w:ind w:right="567"/>
      <w:jc w:val="right"/>
    </w:pPr>
    <w:rPr>
      <w:sz w:val="16"/>
      <w:szCs w:val="16"/>
    </w:rPr>
  </w:style>
  <w:style w:type="numbering" w:customStyle="1" w:styleId="Bullet-LollandKommune">
    <w:name w:val="Bullet-LollandKommune"/>
    <w:uiPriority w:val="99"/>
    <w:rsid w:val="00A16285"/>
    <w:pPr>
      <w:numPr>
        <w:numId w:val="13"/>
      </w:numPr>
    </w:pPr>
  </w:style>
  <w:style w:type="paragraph" w:styleId="NormalWeb">
    <w:name w:val="Normal (Web)"/>
    <w:basedOn w:val="Normal"/>
    <w:uiPriority w:val="99"/>
    <w:semiHidden/>
    <w:unhideWhenUsed/>
    <w:rsid w:val="00601152"/>
    <w:pPr>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Standardskrifttypeiafsnit"/>
    <w:uiPriority w:val="99"/>
    <w:unhideWhenUsed/>
    <w:rsid w:val="00EC075C"/>
    <w:rPr>
      <w:color w:val="58A618" w:themeColor="hyperlink"/>
      <w:u w:val="single"/>
    </w:rPr>
  </w:style>
  <w:style w:type="paragraph" w:customStyle="1" w:styleId="FPTekst">
    <w:name w:val="FP Tekst"/>
    <w:basedOn w:val="Normal"/>
    <w:uiPriority w:val="12"/>
    <w:qFormat/>
    <w:rsid w:val="00595FCE"/>
    <w:pPr>
      <w:spacing w:after="0"/>
    </w:pPr>
    <w:rPr>
      <w:color w:val="FFFFFF" w:themeColor="background1"/>
    </w:rPr>
  </w:style>
  <w:style w:type="paragraph" w:customStyle="1" w:styleId="O1sidebredde">
    <w:name w:val="O1 sidebredde"/>
    <w:basedOn w:val="Overskrift1"/>
    <w:rsid w:val="008763D9"/>
    <w:pPr>
      <w:pageBreakBefore/>
      <w:spacing w:before="0"/>
    </w:pPr>
  </w:style>
  <w:style w:type="paragraph" w:customStyle="1" w:styleId="Manchet">
    <w:name w:val="Manchet"/>
    <w:basedOn w:val="Normal"/>
    <w:qFormat/>
    <w:rsid w:val="007C1827"/>
    <w:rPr>
      <w:color w:val="003478" w:themeColor="accent1"/>
      <w:sz w:val="28"/>
      <w:szCs w:val="28"/>
    </w:rPr>
  </w:style>
  <w:style w:type="paragraph" w:customStyle="1" w:styleId="Dokinfobagsiden">
    <w:name w:val="Dok info bagsiden"/>
    <w:basedOn w:val="Normal"/>
    <w:uiPriority w:val="19"/>
    <w:rsid w:val="00AB36A2"/>
    <w:pPr>
      <w:framePr w:hSpace="181" w:wrap="around" w:vAnchor="page" w:hAnchor="page" w:x="7616" w:y="6011"/>
      <w:spacing w:after="0"/>
      <w:ind w:left="57" w:right="57"/>
      <w:suppressOverlap/>
    </w:pPr>
    <w:rPr>
      <w:sz w:val="14"/>
      <w:szCs w:val="14"/>
    </w:rPr>
  </w:style>
  <w:style w:type="paragraph" w:customStyle="1" w:styleId="Billedeafstand">
    <w:name w:val="Billede afstand"/>
    <w:basedOn w:val="Normal"/>
    <w:qFormat/>
    <w:rsid w:val="00A308DF"/>
    <w:pPr>
      <w:spacing w:before="480" w:after="480"/>
    </w:pPr>
    <w:rPr>
      <w:noProof/>
    </w:rPr>
  </w:style>
  <w:style w:type="paragraph" w:styleId="Markeringsbobletekst">
    <w:name w:val="Balloon Text"/>
    <w:basedOn w:val="Normal"/>
    <w:link w:val="MarkeringsbobletekstTegn"/>
    <w:uiPriority w:val="99"/>
    <w:semiHidden/>
    <w:unhideWhenUsed/>
    <w:rsid w:val="00AE7663"/>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E7663"/>
    <w:rPr>
      <w:rFonts w:ascii="Tahoma" w:hAnsi="Tahoma" w:cs="Tahoma"/>
      <w:sz w:val="16"/>
      <w:szCs w:val="16"/>
    </w:rPr>
  </w:style>
  <w:style w:type="character" w:styleId="Fodnotehenvisning">
    <w:name w:val="footnote reference"/>
    <w:basedOn w:val="Standardskrifttypeiafsnit"/>
    <w:unhideWhenUsed/>
    <w:rsid w:val="001201DB"/>
    <w:rPr>
      <w:vertAlign w:val="superscript"/>
    </w:rPr>
  </w:style>
  <w:style w:type="paragraph" w:styleId="Listeafsnit">
    <w:name w:val="List Paragraph"/>
    <w:basedOn w:val="Normal"/>
    <w:uiPriority w:val="34"/>
    <w:rsid w:val="00823D09"/>
    <w:pPr>
      <w:ind w:left="720"/>
      <w:contextualSpacing/>
    </w:pPr>
  </w:style>
  <w:style w:type="numbering" w:customStyle="1" w:styleId="Typografi1">
    <w:name w:val="Typografi1"/>
    <w:uiPriority w:val="99"/>
    <w:rsid w:val="008B499D"/>
    <w:pPr>
      <w:numPr>
        <w:numId w:val="18"/>
      </w:numPr>
    </w:pPr>
  </w:style>
  <w:style w:type="numbering" w:customStyle="1" w:styleId="Typografi2">
    <w:name w:val="Typografi2"/>
    <w:uiPriority w:val="99"/>
    <w:rsid w:val="007B1343"/>
    <w:pPr>
      <w:numPr>
        <w:numId w:val="20"/>
      </w:numPr>
    </w:pPr>
  </w:style>
  <w:style w:type="numbering" w:customStyle="1" w:styleId="Typografi3">
    <w:name w:val="Typografi3"/>
    <w:uiPriority w:val="99"/>
    <w:rsid w:val="007B1343"/>
    <w:pPr>
      <w:numPr>
        <w:numId w:val="23"/>
      </w:numPr>
    </w:pPr>
  </w:style>
  <w:style w:type="paragraph" w:customStyle="1" w:styleId="Default">
    <w:name w:val="Default"/>
    <w:rsid w:val="000702CF"/>
    <w:pPr>
      <w:autoSpaceDE w:val="0"/>
      <w:autoSpaceDN w:val="0"/>
      <w:adjustRightInd w:val="0"/>
    </w:pPr>
    <w:rPr>
      <w:rFonts w:ascii="Calibri" w:eastAsia="Times New Roman" w:hAnsi="Calibri" w:cs="Calibri"/>
      <w:color w:val="000000"/>
      <w:sz w:val="24"/>
      <w:szCs w:val="24"/>
      <w:lang w:eastAsia="da-DK"/>
    </w:rPr>
  </w:style>
  <w:style w:type="paragraph" w:customStyle="1" w:styleId="Normal0">
    <w:name w:val="Normal_0"/>
    <w:rsid w:val="002C2549"/>
    <w:rPr>
      <w:rFonts w:ascii="Times New Roman" w:eastAsia="Times New Roman" w:hAnsi="Times New Roman" w:cs="Times New Roman"/>
      <w:lang w:eastAsia="da-DK"/>
    </w:rPr>
  </w:style>
  <w:style w:type="character" w:customStyle="1" w:styleId="kortnavn2">
    <w:name w:val="kortnavn2"/>
    <w:basedOn w:val="Standardskrifttypeiafsnit"/>
    <w:rsid w:val="001500AA"/>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4916">
      <w:bodyDiv w:val="1"/>
      <w:marLeft w:val="0"/>
      <w:marRight w:val="0"/>
      <w:marTop w:val="0"/>
      <w:marBottom w:val="0"/>
      <w:divBdr>
        <w:top w:val="none" w:sz="0" w:space="0" w:color="auto"/>
        <w:left w:val="none" w:sz="0" w:space="0" w:color="auto"/>
        <w:bottom w:val="none" w:sz="0" w:space="0" w:color="auto"/>
        <w:right w:val="none" w:sz="0" w:space="0" w:color="auto"/>
      </w:divBdr>
    </w:div>
    <w:div w:id="137698214">
      <w:bodyDiv w:val="1"/>
      <w:marLeft w:val="0"/>
      <w:marRight w:val="0"/>
      <w:marTop w:val="0"/>
      <w:marBottom w:val="0"/>
      <w:divBdr>
        <w:top w:val="none" w:sz="0" w:space="0" w:color="auto"/>
        <w:left w:val="none" w:sz="0" w:space="0" w:color="auto"/>
        <w:bottom w:val="none" w:sz="0" w:space="0" w:color="auto"/>
        <w:right w:val="none" w:sz="0" w:space="0" w:color="auto"/>
      </w:divBdr>
    </w:div>
    <w:div w:id="541750058">
      <w:bodyDiv w:val="1"/>
      <w:marLeft w:val="0"/>
      <w:marRight w:val="0"/>
      <w:marTop w:val="0"/>
      <w:marBottom w:val="0"/>
      <w:divBdr>
        <w:top w:val="none" w:sz="0" w:space="0" w:color="auto"/>
        <w:left w:val="none" w:sz="0" w:space="0" w:color="auto"/>
        <w:bottom w:val="none" w:sz="0" w:space="0" w:color="auto"/>
        <w:right w:val="none" w:sz="0" w:space="0" w:color="auto"/>
      </w:divBdr>
    </w:div>
    <w:div w:id="873618501">
      <w:bodyDiv w:val="1"/>
      <w:marLeft w:val="0"/>
      <w:marRight w:val="0"/>
      <w:marTop w:val="0"/>
      <w:marBottom w:val="0"/>
      <w:divBdr>
        <w:top w:val="none" w:sz="0" w:space="0" w:color="auto"/>
        <w:left w:val="none" w:sz="0" w:space="0" w:color="auto"/>
        <w:bottom w:val="none" w:sz="0" w:space="0" w:color="auto"/>
        <w:right w:val="none" w:sz="0" w:space="0" w:color="auto"/>
      </w:divBdr>
    </w:div>
    <w:div w:id="1038436242">
      <w:bodyDiv w:val="1"/>
      <w:marLeft w:val="0"/>
      <w:marRight w:val="0"/>
      <w:marTop w:val="0"/>
      <w:marBottom w:val="0"/>
      <w:divBdr>
        <w:top w:val="none" w:sz="0" w:space="0" w:color="auto"/>
        <w:left w:val="none" w:sz="0" w:space="0" w:color="auto"/>
        <w:bottom w:val="none" w:sz="0" w:space="0" w:color="auto"/>
        <w:right w:val="none" w:sz="0" w:space="0" w:color="auto"/>
      </w:divBdr>
    </w:div>
    <w:div w:id="115731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image" Target="media/image5.jpeg"/><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BEF19090204588844A3CF2FCD459DF"/>
        <w:category>
          <w:name w:val="Generelt"/>
          <w:gallery w:val="placeholder"/>
        </w:category>
        <w:types>
          <w:type w:val="bbPlcHdr"/>
        </w:types>
        <w:behaviors>
          <w:behavior w:val="content"/>
        </w:behaviors>
        <w:guid w:val="{246FACBB-BAC9-4393-8D6E-78079ECA1631}"/>
      </w:docPartPr>
      <w:docPartBody>
        <w:p w:rsidR="00D32053" w:rsidRDefault="00853576" w:rsidP="00853576">
          <w:pPr>
            <w:pStyle w:val="7FBEF19090204588844A3CF2FCD459DF"/>
          </w:pPr>
          <w:r w:rsidRPr="00A16414">
            <w:rPr>
              <w:rStyle w:val="Pladsholdertekst"/>
            </w:rPr>
            <w:t>Klik her for at angive tekst.</w:t>
          </w:r>
        </w:p>
      </w:docPartBody>
    </w:docPart>
    <w:docPart>
      <w:docPartPr>
        <w:name w:val="5468C6F778804ED1AB5ACA32629F26CA"/>
        <w:category>
          <w:name w:val="Generelt"/>
          <w:gallery w:val="placeholder"/>
        </w:category>
        <w:types>
          <w:type w:val="bbPlcHdr"/>
        </w:types>
        <w:behaviors>
          <w:behavior w:val="content"/>
        </w:behaviors>
        <w:guid w:val="{BCDC90F2-1F5F-4D76-979A-0AEA8809EEE7}"/>
      </w:docPartPr>
      <w:docPartBody>
        <w:p w:rsidR="00D32053" w:rsidRDefault="00853576" w:rsidP="00853576">
          <w:pPr>
            <w:pStyle w:val="5468C6F778804ED1AB5ACA32629F26CA"/>
          </w:pPr>
          <w:r>
            <w:rPr>
              <w:color w:val="FF0000"/>
            </w:rPr>
            <w:t xml:space="preserve">Indtast nr. </w:t>
          </w:r>
        </w:p>
      </w:docPartBody>
    </w:docPart>
    <w:docPart>
      <w:docPartPr>
        <w:name w:val="1A43A0364ED3439EB626D13F23CDEAFE"/>
        <w:category>
          <w:name w:val="Generelt"/>
          <w:gallery w:val="placeholder"/>
        </w:category>
        <w:types>
          <w:type w:val="bbPlcHdr"/>
        </w:types>
        <w:behaviors>
          <w:behavior w:val="content"/>
        </w:behaviors>
        <w:guid w:val="{4FA5EF62-894A-463A-9823-A1EA3CECCB24}"/>
      </w:docPartPr>
      <w:docPartBody>
        <w:p w:rsidR="00D32053" w:rsidRDefault="00853576" w:rsidP="00853576">
          <w:pPr>
            <w:pStyle w:val="1A43A0364ED3439EB626D13F23CDEAFE"/>
          </w:pPr>
          <w:r>
            <w:rPr>
              <w:color w:val="FF0000"/>
            </w:rPr>
            <w:t>Indtast nr.</w:t>
          </w:r>
        </w:p>
      </w:docPartBody>
    </w:docPart>
    <w:docPart>
      <w:docPartPr>
        <w:name w:val="9CD5DB1027ED464DBCC4F086DD1791E9"/>
        <w:category>
          <w:name w:val="Generelt"/>
          <w:gallery w:val="placeholder"/>
        </w:category>
        <w:types>
          <w:type w:val="bbPlcHdr"/>
        </w:types>
        <w:behaviors>
          <w:behavior w:val="content"/>
        </w:behaviors>
        <w:guid w:val="{3400BB10-A507-4463-8209-C3AA466D9E2B}"/>
      </w:docPartPr>
      <w:docPartBody>
        <w:p w:rsidR="00D32053" w:rsidRDefault="00853576" w:rsidP="00853576">
          <w:pPr>
            <w:pStyle w:val="9CD5DB1027ED464DBCC4F086DD1791E9"/>
          </w:pPr>
          <w:r w:rsidRPr="00BF0976">
            <w:rPr>
              <w:rStyle w:val="Pladsholdertekst"/>
              <w:color w:val="FF0000"/>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576"/>
    <w:rsid w:val="00853576"/>
    <w:rsid w:val="00D320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53576"/>
    <w:rPr>
      <w:color w:val="auto"/>
    </w:rPr>
  </w:style>
  <w:style w:type="paragraph" w:customStyle="1" w:styleId="7FBEF19090204588844A3CF2FCD459DF">
    <w:name w:val="7FBEF19090204588844A3CF2FCD459DF"/>
    <w:rsid w:val="00853576"/>
  </w:style>
  <w:style w:type="paragraph" w:customStyle="1" w:styleId="B0D196055A6042AEA3EE36C5DE12B45A">
    <w:name w:val="B0D196055A6042AEA3EE36C5DE12B45A"/>
    <w:rsid w:val="00853576"/>
  </w:style>
  <w:style w:type="paragraph" w:customStyle="1" w:styleId="5468C6F778804ED1AB5ACA32629F26CA">
    <w:name w:val="5468C6F778804ED1AB5ACA32629F26CA"/>
    <w:rsid w:val="00853576"/>
  </w:style>
  <w:style w:type="paragraph" w:customStyle="1" w:styleId="1A43A0364ED3439EB626D13F23CDEAFE">
    <w:name w:val="1A43A0364ED3439EB626D13F23CDEAFE"/>
    <w:rsid w:val="00853576"/>
  </w:style>
  <w:style w:type="paragraph" w:customStyle="1" w:styleId="9CD5DB1027ED464DBCC4F086DD1791E9">
    <w:name w:val="9CD5DB1027ED464DBCC4F086DD1791E9"/>
    <w:rsid w:val="008535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53576"/>
    <w:rPr>
      <w:color w:val="auto"/>
    </w:rPr>
  </w:style>
  <w:style w:type="paragraph" w:customStyle="1" w:styleId="7FBEF19090204588844A3CF2FCD459DF">
    <w:name w:val="7FBEF19090204588844A3CF2FCD459DF"/>
    <w:rsid w:val="00853576"/>
  </w:style>
  <w:style w:type="paragraph" w:customStyle="1" w:styleId="B0D196055A6042AEA3EE36C5DE12B45A">
    <w:name w:val="B0D196055A6042AEA3EE36C5DE12B45A"/>
    <w:rsid w:val="00853576"/>
  </w:style>
  <w:style w:type="paragraph" w:customStyle="1" w:styleId="5468C6F778804ED1AB5ACA32629F26CA">
    <w:name w:val="5468C6F778804ED1AB5ACA32629F26CA"/>
    <w:rsid w:val="00853576"/>
  </w:style>
  <w:style w:type="paragraph" w:customStyle="1" w:styleId="1A43A0364ED3439EB626D13F23CDEAFE">
    <w:name w:val="1A43A0364ED3439EB626D13F23CDEAFE"/>
    <w:rsid w:val="00853576"/>
  </w:style>
  <w:style w:type="paragraph" w:customStyle="1" w:styleId="9CD5DB1027ED464DBCC4F086DD1791E9">
    <w:name w:val="9CD5DB1027ED464DBCC4F086DD1791E9"/>
    <w:rsid w:val="00853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Mørkeblå Lollandkommune">
      <a:dk1>
        <a:srgbClr val="000000"/>
      </a:dk1>
      <a:lt1>
        <a:srgbClr val="FFFFFF"/>
      </a:lt1>
      <a:dk2>
        <a:srgbClr val="003478"/>
      </a:dk2>
      <a:lt2>
        <a:srgbClr val="E5EAF1"/>
      </a:lt2>
      <a:accent1>
        <a:srgbClr val="003478"/>
      </a:accent1>
      <a:accent2>
        <a:srgbClr val="58A618"/>
      </a:accent2>
      <a:accent3>
        <a:srgbClr val="8FCAE7"/>
      </a:accent3>
      <a:accent4>
        <a:srgbClr val="BED600"/>
      </a:accent4>
      <a:accent5>
        <a:srgbClr val="009BBB"/>
      </a:accent5>
      <a:accent6>
        <a:srgbClr val="827C34"/>
      </a:accent6>
      <a:hlink>
        <a:srgbClr val="58A618"/>
      </a:hlink>
      <a:folHlink>
        <a:srgbClr val="58A6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3BB1-00D5-41CA-AEA1-DA13C06B3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DBCD0596</Template>
  <TotalTime>0</TotalTime>
  <Pages>9</Pages>
  <Words>926</Words>
  <Characters>5649</Characters>
  <Application>Microsoft Office Word</Application>
  <DocSecurity>8</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Publikation A4</vt:lpstr>
      <vt:lpstr>Basis</vt:lpstr>
    </vt:vector>
  </TitlesOfParts>
  <Company>Lolland Kommune</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Publikation A4</dc:title>
  <dc:creator>Peter Boye Larsen</dc:creator>
  <cp:lastModifiedBy>Marlene Blak Nielsen</cp:lastModifiedBy>
  <cp:revision>2</cp:revision>
  <cp:lastPrinted>2016-07-06T09:41:00Z</cp:lastPrinted>
  <dcterms:created xsi:type="dcterms:W3CDTF">2018-06-01T09:03:00Z</dcterms:created>
  <dcterms:modified xsi:type="dcterms:W3CDTF">2018-06-01T09:03:00Z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ImageFolder">
    <vt:lpwstr>\\lkprofile01\private\pebla\Dokumenter\Billeder</vt:lpwstr>
  </property>
</Properties>
</file>